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721" w:rsidRPr="00982C0E" w:rsidRDefault="00B72BB8">
      <w:pPr>
        <w:rPr>
          <w:lang w:val="es-ES_tradnl"/>
        </w:rPr>
      </w:pPr>
      <w:r w:rsidRPr="00982C0E">
        <w:rPr>
          <w:b/>
          <w:noProof/>
          <w:color w:val="3C7486"/>
          <w:sz w:val="32"/>
          <w:szCs w:val="32"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-553085</wp:posOffset>
            </wp:positionV>
            <wp:extent cx="3544570" cy="871220"/>
            <wp:effectExtent l="0" t="0" r="0" b="5080"/>
            <wp:wrapSquare wrapText="bothSides"/>
            <wp:docPr id="1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704D" w:rsidRPr="00A5704D">
        <w:rPr>
          <w:b/>
          <w:color w:val="3C7486"/>
          <w:sz w:val="32"/>
          <w:szCs w:val="32"/>
          <w:lang w:val="es-ES_tradnl" w:eastAsia="it-IT"/>
        </w:rPr>
        <w:pict>
          <v:rect id="Ορθογώνιο 5" o:spid="_x0000_s1026" style="position:absolute;margin-left:0;margin-top:-80.25pt;width:178pt;height:850.25pt;z-index:251659264;visibility:visible;mso-position-horizontal:left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QxCtQIAAJEFAAAOAAAAZHJzL2Uyb0RvYy54bWysVEtu2zAQ3RfoHQjuG32arxE5MBykKBAk&#10;QZMia5qiLAEUhyVpy+6uF+gVcohu2kWRGyhX6pD6JE2DLop6QXM0b958ODPHJ5takrUwtgKV0WQn&#10;pkQoDnmllhn9eHP25pAS65jKmQQlMroVlp5MX786bvREpFCCzIUhSKLspNEZLZ3TkyiyvBQ1szug&#10;hUJlAaZmDkWzjHLDGmSvZZTG8X7UgMm1AS6sxa+nnZJOA39RCO4ui8IKR2RGMTYXThPOhT+j6TGb&#10;LA3TZcX7MNg/RFGzSqHTkeqUOUZWpvqDqq64AQuF2+FQR1AUFRchB8wmiZ9lc10yLUIuWByrxzLZ&#10;/0fLL9ZXhlQ5vt1bShSr8Y3au4cv7ff2vv328LX92f5o78meL1Sj7QTx1/rK9JLFq896U5ja/2M+&#10;ZBOKux2LKzaOcPyYpvvxfoxvwFGXxAdHh8lBoI0e7bWx7p2AmvhLRg0+X6gqW59bhz4ROkC8Owuy&#10;ys8qKYNglou5NGTN8KmPDudpmvqg0eQ3mFQerMCbdWr/JfK5ddmEm9tK4XFSfRAFlsfHHyIJjSlG&#10;P4xzoVzSqUqWi879Xoy/wbtvZW8RYgmEnrlA/yN3TzAgO5KBu4uyx3tTEfp6NI7/FlhnPFoEz6Dc&#10;aFxXCsxLBBKz6j13+KFIXWl8lRaQb7F5DHRTZTU/q/Ddzpl1V8zgGOFj42pwl3gUEpqMQn+jpATz&#10;+aXvHo/djVpKGhzLjNpPK2YEJfK9wr4/SnZ3/RwHYXfvIEXBPNUsnmrUqp4DtkOCS0jzcPV4J4dr&#10;YaC+xQ0y815RxRRH3xnlzgzC3HXrAncQF7NZgOHsaubO1bXmntxX1fflzeaWGd03r8PGv4BhhNnk&#10;WQ93WG+pYLZyUFShwR/r2tcb5z40Tr+j/GJ5KgfU4yad/gIAAP//AwBQSwMEFAAGAAgAAAAhAOnX&#10;6mHgAAAACgEAAA8AAABkcnMvZG93bnJldi54bWxMj8FOwzAQRO9I/IO1SFxQaxeIVaVxqgqpqrgg&#10;aLlw28RLEhrbUey24e9ZTnDcmdHsm2I9uV6caYxd8AYWcwWCfB1s5xsD74ftbAkiJvQW++DJwDdF&#10;WJfXVwXmNlz8G533qRFc4mOOBtqUhlzKWLfkMM7DQJ69zzA6THyOjbQjXrjc9fJeKS0ddp4/tDjQ&#10;U0v1cX9yBnYHW73s9LTdfOhnSdXrEe++lDG3N9NmBSLRlP7C8IvP6FAyUxVO3kbRG+AhycBsoVUG&#10;gv2HTLNUcTB7VApkWcj/E8ofAAAA//8DAFBLAQItABQABgAIAAAAIQC2gziS/gAAAOEBAAATAAAA&#10;AAAAAAAAAAAAAAAAAABbQ29udGVudF9UeXBlc10ueG1sUEsBAi0AFAAGAAgAAAAhADj9If/WAAAA&#10;lAEAAAsAAAAAAAAAAAAAAAAALwEAAF9yZWxzLy5yZWxzUEsBAi0AFAAGAAgAAAAhALrNDEK1AgAA&#10;kQUAAA4AAAAAAAAAAAAAAAAALgIAAGRycy9lMm9Eb2MueG1sUEsBAi0AFAAGAAgAAAAhAOnX6mHg&#10;AAAACgEAAA8AAAAAAAAAAAAAAAAADwUAAGRycy9kb3ducmV2LnhtbFBLBQYAAAAABAAEAPMAAAAc&#10;BgAAAAA=&#10;" fillcolor="#98c222" stroked="f" strokeweight="1pt">
            <w10:wrap anchorx="page"/>
          </v:rect>
        </w:pict>
      </w:r>
      <w:r w:rsidR="00C8428A" w:rsidRPr="00982C0E">
        <w:rPr>
          <w:b/>
          <w:noProof/>
          <w:color w:val="3C7486"/>
          <w:sz w:val="32"/>
          <w:szCs w:val="32"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7200900</wp:posOffset>
            </wp:positionV>
            <wp:extent cx="1138555" cy="1621155"/>
            <wp:effectExtent l="0" t="0" r="4445" b="0"/>
            <wp:wrapSquare wrapText="bothSides"/>
            <wp:docPr id="51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commentRangeStart w:id="0"/>
      <w:r w:rsidR="00C8428A" w:rsidRPr="00982C0E">
        <w:rPr>
          <w:b/>
          <w:noProof/>
          <w:color w:val="3C7486"/>
          <w:sz w:val="32"/>
          <w:szCs w:val="32"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896620" cy="6935470"/>
            <wp:effectExtent l="0" t="0" r="0" b="0"/>
            <wp:wrapSquare wrapText="bothSides"/>
            <wp:docPr id="5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693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commentRangeEnd w:id="0"/>
      <w:r w:rsidR="00DE3023" w:rsidRPr="00982C0E">
        <w:rPr>
          <w:rStyle w:val="Refdecomentario"/>
          <w:lang w:val="es-ES_tradnl"/>
        </w:rPr>
        <w:commentReference w:id="0"/>
      </w:r>
    </w:p>
    <w:p w:rsidR="00C8428A" w:rsidRPr="00982C0E" w:rsidRDefault="00C8428A" w:rsidP="00C8428A">
      <w:pPr>
        <w:tabs>
          <w:tab w:val="left" w:pos="7155"/>
        </w:tabs>
        <w:rPr>
          <w:lang w:val="es-ES_tradnl"/>
        </w:rPr>
      </w:pPr>
      <w:r w:rsidRPr="00982C0E">
        <w:rPr>
          <w:lang w:val="es-ES_tradnl"/>
        </w:rPr>
        <w:tab/>
      </w:r>
    </w:p>
    <w:p w:rsidR="00C8428A" w:rsidRPr="00982C0E" w:rsidRDefault="00B72BB8" w:rsidP="00C8428A">
      <w:pPr>
        <w:tabs>
          <w:tab w:val="left" w:pos="7155"/>
        </w:tabs>
        <w:rPr>
          <w:lang w:val="es-ES_tradnl"/>
        </w:rPr>
      </w:pPr>
      <w:r w:rsidRPr="00982C0E">
        <w:rPr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5715</wp:posOffset>
            </wp:positionV>
            <wp:extent cx="2506561" cy="2969260"/>
            <wp:effectExtent l="0" t="0" r="8255" b="2540"/>
            <wp:wrapSquare wrapText="bothSides"/>
            <wp:docPr id="9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561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428A" w:rsidRPr="00982C0E" w:rsidRDefault="00C8428A" w:rsidP="00C8428A">
      <w:pPr>
        <w:tabs>
          <w:tab w:val="left" w:pos="7155"/>
        </w:tabs>
        <w:rPr>
          <w:lang w:val="es-ES_tradnl"/>
        </w:rPr>
      </w:pPr>
    </w:p>
    <w:p w:rsidR="00C8428A" w:rsidRPr="00982C0E" w:rsidRDefault="00C8428A" w:rsidP="00C8428A">
      <w:pPr>
        <w:tabs>
          <w:tab w:val="left" w:pos="7155"/>
        </w:tabs>
        <w:rPr>
          <w:lang w:val="es-ES_tradnl"/>
        </w:rPr>
      </w:pPr>
    </w:p>
    <w:p w:rsidR="00C8428A" w:rsidRPr="00982C0E" w:rsidRDefault="00C8428A" w:rsidP="00C8428A">
      <w:pPr>
        <w:tabs>
          <w:tab w:val="left" w:pos="6120"/>
        </w:tabs>
        <w:rPr>
          <w:lang w:val="es-ES_tradnl"/>
        </w:rPr>
      </w:pPr>
      <w:r w:rsidRPr="00982C0E">
        <w:rPr>
          <w:lang w:val="es-ES_tradnl"/>
        </w:rPr>
        <w:tab/>
      </w:r>
    </w:p>
    <w:p w:rsidR="00C8428A" w:rsidRPr="00982C0E" w:rsidRDefault="00C8428A" w:rsidP="00C8428A">
      <w:pPr>
        <w:tabs>
          <w:tab w:val="left" w:pos="6120"/>
        </w:tabs>
        <w:rPr>
          <w:lang w:val="es-ES_tradnl"/>
        </w:rPr>
      </w:pPr>
    </w:p>
    <w:p w:rsidR="00C8428A" w:rsidRPr="00982C0E" w:rsidRDefault="00C8428A" w:rsidP="00C8428A">
      <w:pPr>
        <w:tabs>
          <w:tab w:val="left" w:pos="6120"/>
        </w:tabs>
        <w:rPr>
          <w:lang w:val="es-ES_tradnl"/>
        </w:rPr>
      </w:pPr>
    </w:p>
    <w:p w:rsidR="00C8428A" w:rsidRPr="00982C0E" w:rsidRDefault="00C8428A" w:rsidP="00C8428A">
      <w:pPr>
        <w:tabs>
          <w:tab w:val="left" w:pos="6120"/>
        </w:tabs>
        <w:rPr>
          <w:lang w:val="es-ES_tradnl"/>
        </w:rPr>
      </w:pPr>
    </w:p>
    <w:p w:rsidR="00C8428A" w:rsidRPr="00982C0E" w:rsidRDefault="00C8428A" w:rsidP="00C8428A">
      <w:pPr>
        <w:tabs>
          <w:tab w:val="left" w:pos="6120"/>
        </w:tabs>
        <w:rPr>
          <w:lang w:val="es-ES_tradnl"/>
        </w:rPr>
      </w:pPr>
    </w:p>
    <w:p w:rsidR="00C8428A" w:rsidRPr="00982C0E" w:rsidRDefault="00C8428A" w:rsidP="00C8428A">
      <w:pPr>
        <w:tabs>
          <w:tab w:val="left" w:pos="6120"/>
        </w:tabs>
        <w:rPr>
          <w:lang w:val="es-ES_tradnl"/>
        </w:rPr>
      </w:pPr>
    </w:p>
    <w:p w:rsidR="00C8428A" w:rsidRPr="00982C0E" w:rsidRDefault="00C8428A" w:rsidP="00C8428A">
      <w:pPr>
        <w:tabs>
          <w:tab w:val="left" w:pos="6120"/>
        </w:tabs>
        <w:rPr>
          <w:lang w:val="es-ES_tradnl"/>
        </w:rPr>
      </w:pPr>
    </w:p>
    <w:p w:rsidR="00C8428A" w:rsidRPr="00982C0E" w:rsidRDefault="00C8428A" w:rsidP="00C8428A">
      <w:pPr>
        <w:tabs>
          <w:tab w:val="left" w:pos="6120"/>
        </w:tabs>
        <w:rPr>
          <w:lang w:val="es-ES_tradnl"/>
        </w:rPr>
      </w:pPr>
    </w:p>
    <w:p w:rsidR="00C8428A" w:rsidRPr="00982C0E" w:rsidRDefault="00C8428A" w:rsidP="00C8428A">
      <w:pPr>
        <w:tabs>
          <w:tab w:val="left" w:pos="6120"/>
        </w:tabs>
        <w:rPr>
          <w:lang w:val="es-ES_tradnl"/>
        </w:rPr>
      </w:pPr>
    </w:p>
    <w:p w:rsidR="00C8428A" w:rsidRPr="00982C0E" w:rsidRDefault="00A5704D" w:rsidP="00C8428A">
      <w:pPr>
        <w:tabs>
          <w:tab w:val="left" w:pos="6120"/>
        </w:tabs>
        <w:rPr>
          <w:lang w:val="es-ES_tradnl"/>
        </w:rPr>
      </w:pPr>
      <w:bookmarkStart w:id="1" w:name="_Hlk57397247"/>
      <w:bookmarkEnd w:id="1"/>
      <w:r w:rsidRPr="00A5704D">
        <w:rPr>
          <w:b/>
          <w:color w:val="3C7486"/>
          <w:sz w:val="32"/>
          <w:szCs w:val="32"/>
          <w:lang w:val="es-ES_tradnl"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2" o:spid="_x0000_s1028" type="#_x0000_t202" style="position:absolute;margin-left:3598pt;margin-top:.85pt;width:297.8pt;height:110.55pt;z-index:251667456;visibility:visible;mso-height-percent:200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9BNgIAAAwEAAAOAAAAZHJzL2Uyb0RvYy54bWysU8uO0zAU3SPxD5b3NOlr2kZNR8MMRUjD&#10;Qxr4ANdxGgu/sN0mZTviP/gBhFiw4KX5g8wvce10OhXsEFlY17m+595zfDw/baRAW2Yd1yrH/V6K&#10;EVNUF1ytc/zm9fLRFCPniSqI0IrleMccPl08fDCvTcYGutKiYBYBiHJZbXJceW+yJHG0YpK4njZM&#10;QbLUVhIPW7tOCktqQJciGaTpSVJrWxirKXMO/l50SbyI+GXJqH9Zlo55JHIMs/m42riuwpos5iRb&#10;W2IqTvdjkH+YQhKuoOkB6oJ4gjaW/wUlObXa6dL3qJaJLktOWeQAbPrpH2yuKmJY5ALiOHOQyf0/&#10;WPpi+8oiXuR4mE4wUkTCJbUf2x/tl/bz7XX7rb1B7ff2KwQ/20/tr/bm9gMaBNlq4zKovjJQ75vH&#10;uoHrjxI4c6npW4eUPq+IWrMza3VdMVLA2P1QmRyVdjgugKzq57qA7mTjdQRqSiuDpqASAnS4vt3h&#10;yljjEYWfw8l0kJ5AikKuP0qHs+k49iDZXbmxzj9lWqIQ5NiCJyI82V46H8Yh2d2R0E3pJRci+kIo&#10;VOd4Nh6MY8FRRnIPthVc5niahq8zUmD5RBWx2BMuuhgaCLWnHZh2nH2zauBg0GKlix0IYHVnT3hO&#10;EFTavseoBmvm2L3bEMswEs8UiDjrj0bBy3EzGk8GsLHHmdVxhigKUDn2GHXhuY/+D1ydOQOxlzzK&#10;cD/JflawXFRn/zyCp4/38dT9I178BgAA//8DAFBLAwQUAAYACAAAACEA2KXEu9sAAAAGAQAADwAA&#10;AGRycy9kb3ducmV2LnhtbEyPzU7DMBCE70i8g7VI3KiDpf6Qxqkq1JYjUKKe3XhJIuK1FbtpeHuW&#10;Exx3ZjTzbbGZXC9GHGLnScPjLAOBVHvbUaOh+tg/rEDEZMia3hNq+MYIm/L2pjC59Vd6x/GYGsEl&#10;FHOjoU0p5FLGukVn4swHJPY+/eBM4nNopB3MlctdL1WWLaQzHfFCawI+t1h/HS9OQ0jhsHwZXt+2&#10;u/2YVadDpbpmp/X93bRdg0g4pb8w/OIzOpTMdPYXslH0GviRxOoSBJvzp/kCxFmDUmoFsizkf/zy&#10;BwAA//8DAFBLAQItABQABgAIAAAAIQC2gziS/gAAAOEBAAATAAAAAAAAAAAAAAAAAAAAAABbQ29u&#10;dGVudF9UeXBlc10ueG1sUEsBAi0AFAAGAAgAAAAhADj9If/WAAAAlAEAAAsAAAAAAAAAAAAAAAAA&#10;LwEAAF9yZWxzLy5yZWxzUEsBAi0AFAAGAAgAAAAhAKutD0E2AgAADAQAAA4AAAAAAAAAAAAAAAAA&#10;LgIAAGRycy9lMm9Eb2MueG1sUEsBAi0AFAAGAAgAAAAhANilxLvbAAAABgEAAA8AAAAAAAAAAAAA&#10;AAAAkAQAAGRycy9kb3ducmV2LnhtbFBLBQYAAAAABAAEAPMAAACYBQAAAAA=&#10;" filled="f" stroked="f">
            <v:textbox style="mso-fit-shape-to-text:t">
              <w:txbxContent>
                <w:p w:rsidR="00776E7A" w:rsidRPr="00DE3023" w:rsidRDefault="00776E7A" w:rsidP="00DE3023">
                  <w:pPr>
                    <w:spacing w:after="0" w:line="240" w:lineRule="auto"/>
                    <w:rPr>
                      <w:color w:val="3C7486"/>
                      <w:sz w:val="40"/>
                      <w:szCs w:val="40"/>
                      <w:lang w:val="es-ES_tradnl"/>
                    </w:rPr>
                  </w:pPr>
                  <w:r>
                    <w:rPr>
                      <w:color w:val="3C7486"/>
                      <w:sz w:val="40"/>
                      <w:szCs w:val="40"/>
                      <w:lang w:val="es-ES_tradnl"/>
                    </w:rPr>
                    <w:t>Apoyo</w:t>
                  </w:r>
                  <w:r w:rsidRPr="00DE3023">
                    <w:rPr>
                      <w:color w:val="3C7486"/>
                      <w:sz w:val="40"/>
                      <w:szCs w:val="40"/>
                      <w:lang w:val="es-ES_tradnl"/>
                    </w:rPr>
                    <w:t xml:space="preserve"> a zonas insulares y </w:t>
                  </w:r>
                  <w:r>
                    <w:rPr>
                      <w:color w:val="3C7486"/>
                      <w:sz w:val="40"/>
                      <w:szCs w:val="40"/>
                      <w:lang w:val="es-ES_tradnl"/>
                    </w:rPr>
                    <w:t>á</w:t>
                  </w:r>
                  <w:r w:rsidRPr="00DE3023">
                    <w:rPr>
                      <w:color w:val="3C7486"/>
                      <w:sz w:val="40"/>
                      <w:szCs w:val="40"/>
                      <w:lang w:val="es-ES_tradnl"/>
                    </w:rPr>
                    <w:t>reas de baja densidad de población en la transición hacia una economía más circular</w:t>
                  </w:r>
                </w:p>
                <w:p w:rsidR="00776E7A" w:rsidRPr="00DE3023" w:rsidRDefault="00776E7A" w:rsidP="00C8428A">
                  <w:pPr>
                    <w:spacing w:after="0" w:line="240" w:lineRule="auto"/>
                    <w:rPr>
                      <w:color w:val="3C7486"/>
                      <w:sz w:val="40"/>
                      <w:szCs w:val="40"/>
                      <w:lang w:val="es-ES_tradnl"/>
                    </w:rPr>
                  </w:pPr>
                </w:p>
              </w:txbxContent>
            </v:textbox>
            <w10:wrap anchorx="margin"/>
          </v:shape>
        </w:pict>
      </w:r>
    </w:p>
    <w:p w:rsidR="00C8428A" w:rsidRPr="00982C0E" w:rsidRDefault="00C8428A" w:rsidP="00C8428A">
      <w:pPr>
        <w:tabs>
          <w:tab w:val="left" w:pos="6120"/>
        </w:tabs>
        <w:rPr>
          <w:lang w:val="es-ES_tradnl"/>
        </w:rPr>
      </w:pPr>
    </w:p>
    <w:p w:rsidR="00C8428A" w:rsidRPr="00982C0E" w:rsidRDefault="00C8428A" w:rsidP="00C8428A">
      <w:pPr>
        <w:tabs>
          <w:tab w:val="left" w:pos="6120"/>
        </w:tabs>
        <w:rPr>
          <w:lang w:val="es-ES_tradnl"/>
        </w:rPr>
      </w:pPr>
    </w:p>
    <w:p w:rsidR="00C8428A" w:rsidRPr="00982C0E" w:rsidRDefault="00C8428A" w:rsidP="00C8428A">
      <w:pPr>
        <w:tabs>
          <w:tab w:val="left" w:pos="6120"/>
        </w:tabs>
        <w:rPr>
          <w:lang w:val="es-ES_tradnl"/>
        </w:rPr>
      </w:pPr>
    </w:p>
    <w:p w:rsidR="00C8428A" w:rsidRPr="00982C0E" w:rsidRDefault="00C8428A" w:rsidP="00C8428A">
      <w:pPr>
        <w:tabs>
          <w:tab w:val="left" w:pos="6120"/>
        </w:tabs>
        <w:rPr>
          <w:lang w:val="es-ES_tradnl"/>
        </w:rPr>
      </w:pPr>
    </w:p>
    <w:p w:rsidR="00C8428A" w:rsidRPr="00982C0E" w:rsidRDefault="00C8428A" w:rsidP="00911476">
      <w:pPr>
        <w:tabs>
          <w:tab w:val="left" w:pos="6120"/>
        </w:tabs>
        <w:jc w:val="right"/>
        <w:rPr>
          <w:lang w:val="es-ES_tradnl"/>
        </w:rPr>
      </w:pPr>
    </w:p>
    <w:p w:rsidR="00C8428A" w:rsidRPr="00982C0E" w:rsidRDefault="00C8428A" w:rsidP="00C8428A">
      <w:pPr>
        <w:tabs>
          <w:tab w:val="left" w:pos="6120"/>
        </w:tabs>
        <w:rPr>
          <w:lang w:val="es-ES_tradnl"/>
        </w:rPr>
      </w:pPr>
    </w:p>
    <w:p w:rsidR="00C8428A" w:rsidRPr="00982C0E" w:rsidRDefault="00A5704D" w:rsidP="00C8428A">
      <w:pPr>
        <w:tabs>
          <w:tab w:val="left" w:pos="6120"/>
        </w:tabs>
        <w:rPr>
          <w:lang w:val="es-ES_tradnl"/>
        </w:rPr>
      </w:pPr>
      <w:r w:rsidRPr="00A5704D">
        <w:rPr>
          <w:b/>
          <w:color w:val="3C7486"/>
          <w:sz w:val="32"/>
          <w:szCs w:val="32"/>
          <w:lang w:val="es-ES_tradnl" w:eastAsia="it-IT"/>
        </w:rPr>
        <w:pict>
          <v:shape id="_x0000_s1027" type="#_x0000_t202" style="position:absolute;margin-left:204.55pt;margin-top:8.55pt;width:379.5pt;height:274.95pt;z-index:251669504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eJANgIAABIEAAAOAAAAZHJzL2Uyb0RvYy54bWysU82O0zAQviPxDpbvNE3UdLtR09WyyyKk&#10;5UdaeADXcRoL/2G7TcoV8R68AEIcOPCnfYPsKzF22lLBDZGDNfZkvpn55pv5WScF2jDruFYlTkdj&#10;jJiiuuJqVeJXL68ezDBynqiKCK1YibfM4bPF/Xvz1hQs040WFbMIQJQrWlPixntTJImjDZPEjbRh&#10;Cpy1tpJ4uNpVUlnSAroUSTYeT5NW28pYTZlz8Ho5OPEi4tc1o/55XTvmkSgx1ObjaeO5DGeymJNi&#10;ZYlpON2VQf6hCkm4gqQHqEviCVpb/heU5NRqp2s/olomuq45ZbEH6CYd/9HNTUMMi70AOc4caHL/&#10;D5Y+27ywiFcwO5iUIhJm1H/ov/ef+0937/qv/S3qv/VfwPjRf+x/9rd371EWWGuNKyD4xkC47x7q&#10;DhAiA85ca/raIaUvGqJW7Nxa3TaMVFB1GiKTo9ABxwWQZftUV5CdrL2OQF1tZaAUSEKADtPbHibG&#10;Oo8oPE5m6ek0BxcFX3YynaR5HnOQYh9urPOPmZYoGCW2IIkITzbXzodySLH/JWRT+ooLEWUhFGpL&#10;fJpneQw48kjuQbWCyxLPxuEbdBS6fKSqGOwJF4MNCYTatR06HXr23bIbeN+zudTVFniwehApLBUY&#10;jbZvMWpBoCV2b9bEMozEEwVcnqaTSVB0vEzykwwu9tizPPYQRQGqxB6jwbzwcQuGls+B85pHNsJw&#10;hkp2JYPwIkm7JQnKPr7Hv36v8uIXAAAA//8DAFBLAwQUAAYACAAAACEAeilBXd4AAAALAQAADwAA&#10;AGRycy9kb3ducmV2LnhtbEyPQW/CMAyF70j8h8iTdoOkqDDomiK0addNYwNpt9CYtlrjVE2g3b+f&#10;OW0n23pPz9/Lt6NrxRX70HjSkMwVCKTS24YqDZ8fL7M1iBANWdN6Qg0/GGBbTCe5yawf6B2v+1gJ&#10;DqGQGQ11jF0mZShrdCbMfYfE2tn3zkQ++0ra3gwc7lq5UGolnWmIP9Smw6cay+/9xWk4vJ6/jql6&#10;q57dshv8qCS5jdT6/m7cPYKIOMY/M9zwGR0KZjr5C9kgWg2p2iRsZeGB582QrNa8nVhaLlKQRS7/&#10;dyh+AQAA//8DAFBLAQItABQABgAIAAAAIQC2gziS/gAAAOEBAAATAAAAAAAAAAAAAAAAAAAAAABb&#10;Q29udGVudF9UeXBlc10ueG1sUEsBAi0AFAAGAAgAAAAhADj9If/WAAAAlAEAAAsAAAAAAAAAAAAA&#10;AAAALwEAAF9yZWxzLy5yZWxzUEsBAi0AFAAGAAgAAAAhAAvp4kA2AgAAEgQAAA4AAAAAAAAAAAAA&#10;AAAALgIAAGRycy9lMm9Eb2MueG1sUEsBAi0AFAAGAAgAAAAhAHopQV3eAAAACwEAAA8AAAAAAAAA&#10;AAAAAAAAkAQAAGRycy9kb3ducmV2LnhtbFBLBQYAAAAABAAEAPMAAACbBQAAAAA=&#10;" filled="f" stroked="f">
            <v:textbox style="mso-next-textbox:#_x0000_s1027">
              <w:txbxContent>
                <w:p w:rsidR="00776E7A" w:rsidRPr="00DF41EE" w:rsidRDefault="00776E7A" w:rsidP="00C8428A">
                  <w:pPr>
                    <w:spacing w:after="0"/>
                    <w:jc w:val="both"/>
                    <w:rPr>
                      <w:color w:val="3C7486"/>
                      <w:sz w:val="24"/>
                      <w:szCs w:val="24"/>
                      <w:lang w:val="en-US"/>
                    </w:rPr>
                  </w:pPr>
                </w:p>
                <w:p w:rsidR="00776E7A" w:rsidRPr="00E02B72" w:rsidRDefault="00776E7A" w:rsidP="009B72F0">
                  <w:pPr>
                    <w:spacing w:after="0"/>
                    <w:jc w:val="both"/>
                    <w:rPr>
                      <w:b/>
                      <w:bCs/>
                      <w:color w:val="3C7486"/>
                      <w:sz w:val="40"/>
                      <w:szCs w:val="40"/>
                      <w:lang w:val="es-ES_tradnl"/>
                    </w:rPr>
                  </w:pPr>
                  <w:r w:rsidRPr="00E02B72">
                    <w:rPr>
                      <w:b/>
                      <w:bCs/>
                      <w:color w:val="3C7486"/>
                      <w:sz w:val="40"/>
                      <w:szCs w:val="40"/>
                      <w:lang w:val="es-ES_tradnl"/>
                    </w:rPr>
                    <w:t xml:space="preserve">Modelo de informe de evaluación circular – Versión de destino turístico: </w:t>
                  </w:r>
                </w:p>
                <w:p w:rsidR="00776E7A" w:rsidRPr="00E02B72" w:rsidRDefault="00776E7A" w:rsidP="006D72CA">
                  <w:pPr>
                    <w:spacing w:after="0"/>
                    <w:jc w:val="both"/>
                    <w:rPr>
                      <w:b/>
                      <w:bCs/>
                      <w:color w:val="C00000"/>
                      <w:sz w:val="40"/>
                      <w:szCs w:val="40"/>
                      <w:lang w:val="es-ES_tradnl"/>
                    </w:rPr>
                  </w:pPr>
                  <w:bookmarkStart w:id="2" w:name="_Hlk61426563"/>
                  <w:r w:rsidRPr="00E02B72">
                    <w:rPr>
                      <w:b/>
                      <w:bCs/>
                      <w:color w:val="C00000"/>
                      <w:sz w:val="40"/>
                      <w:szCs w:val="40"/>
                      <w:lang w:val="es-ES_tradnl"/>
                    </w:rPr>
                    <w:t xml:space="preserve">[Introdúzcase el nombre del socio] </w:t>
                  </w:r>
                </w:p>
                <w:bookmarkEnd w:id="2"/>
                <w:p w:rsidR="00776E7A" w:rsidRPr="00DF41EE" w:rsidRDefault="00776E7A" w:rsidP="00C8428A">
                  <w:pPr>
                    <w:spacing w:after="0"/>
                    <w:jc w:val="both"/>
                    <w:rPr>
                      <w:color w:val="3C7486"/>
                      <w:sz w:val="26"/>
                      <w:szCs w:val="26"/>
                      <w:lang w:val="en-US"/>
                    </w:rPr>
                  </w:pPr>
                </w:p>
                <w:p w:rsidR="00776E7A" w:rsidRPr="00E02B72" w:rsidRDefault="00367742" w:rsidP="00367742">
                  <w:pPr>
                    <w:spacing w:after="0"/>
                    <w:jc w:val="both"/>
                    <w:rPr>
                      <w:color w:val="3C7486"/>
                      <w:sz w:val="20"/>
                      <w:szCs w:val="20"/>
                      <w:lang w:val="es-ES_tradnl"/>
                    </w:rPr>
                  </w:pPr>
                  <w:r>
                    <w:rPr>
                      <w:color w:val="3C7486"/>
                      <w:sz w:val="20"/>
                      <w:szCs w:val="20"/>
                      <w:lang w:val="es-ES_tradnl"/>
                    </w:rPr>
                    <w:t>Paquete de Trabajo 4 – Transferencia de conocimientos</w:t>
                  </w:r>
                </w:p>
                <w:p w:rsidR="00776E7A" w:rsidRPr="00E02B72" w:rsidRDefault="00776E7A" w:rsidP="00E02B72">
                  <w:pPr>
                    <w:spacing w:after="0"/>
                    <w:jc w:val="both"/>
                    <w:rPr>
                      <w:color w:val="3C7486"/>
                      <w:sz w:val="20"/>
                      <w:szCs w:val="20"/>
                      <w:lang w:val="es-ES_tradnl"/>
                    </w:rPr>
                  </w:pPr>
                  <w:r w:rsidRPr="00E02B72">
                    <w:rPr>
                      <w:color w:val="3C7486"/>
                      <w:sz w:val="20"/>
                      <w:szCs w:val="20"/>
                      <w:lang w:val="es-ES_tradnl"/>
                    </w:rPr>
                    <w:t>Actividad 4.4</w:t>
                  </w:r>
                  <w:r>
                    <w:rPr>
                      <w:color w:val="3C7486"/>
                      <w:sz w:val="20"/>
                      <w:szCs w:val="20"/>
                      <w:lang w:val="es-ES_tradnl"/>
                    </w:rPr>
                    <w:t>.</w:t>
                  </w:r>
                  <w:r w:rsidRPr="00E02B72">
                    <w:rPr>
                      <w:color w:val="3C7486"/>
                      <w:sz w:val="20"/>
                      <w:szCs w:val="20"/>
                      <w:lang w:val="es-ES_tradnl"/>
                    </w:rPr>
                    <w:t xml:space="preserve"> </w:t>
                  </w:r>
                  <w:r>
                    <w:rPr>
                      <w:color w:val="3C7486"/>
                      <w:sz w:val="20"/>
                      <w:szCs w:val="20"/>
                      <w:lang w:val="es-ES_tradnl"/>
                    </w:rPr>
                    <w:t xml:space="preserve">Establecer las bases </w:t>
                  </w:r>
                  <w:r w:rsidRPr="00E02B72">
                    <w:rPr>
                      <w:color w:val="3C7486"/>
                      <w:sz w:val="20"/>
                      <w:szCs w:val="20"/>
                      <w:lang w:val="es-ES_tradnl"/>
                    </w:rPr>
                    <w:t>para nuevas colaboraciones: reproducción de INCIRCLE en nuevas regiones MED</w:t>
                  </w:r>
                </w:p>
                <w:p w:rsidR="00776E7A" w:rsidRPr="00E02B72" w:rsidRDefault="00776E7A" w:rsidP="006D72CA">
                  <w:pPr>
                    <w:spacing w:after="0"/>
                    <w:jc w:val="both"/>
                    <w:rPr>
                      <w:color w:val="3C7486"/>
                      <w:sz w:val="20"/>
                      <w:szCs w:val="20"/>
                      <w:lang w:val="es-ES_tradnl"/>
                    </w:rPr>
                  </w:pPr>
                  <w:r w:rsidRPr="00E02B72">
                    <w:rPr>
                      <w:color w:val="3C7486"/>
                      <w:sz w:val="20"/>
                      <w:szCs w:val="20"/>
                      <w:lang w:val="es-ES_tradnl"/>
                    </w:rPr>
                    <w:t>Socio responsable: Energy and Water Agency</w:t>
                  </w:r>
                </w:p>
                <w:p w:rsidR="00776E7A" w:rsidRPr="00E02B72" w:rsidRDefault="00776E7A" w:rsidP="00713042">
                  <w:pPr>
                    <w:spacing w:after="0"/>
                    <w:rPr>
                      <w:color w:val="3C7486"/>
                      <w:sz w:val="20"/>
                      <w:szCs w:val="20"/>
                      <w:lang w:val="es-ES_tradnl"/>
                    </w:rPr>
                  </w:pPr>
                  <w:r w:rsidRPr="00E02B72">
                    <w:rPr>
                      <w:color w:val="3C7486"/>
                      <w:sz w:val="20"/>
                      <w:szCs w:val="20"/>
                      <w:lang w:val="es-ES_tradnl"/>
                    </w:rPr>
                    <w:t>Socios participantes: Sant’Anna School of Advanced Studies (SSSA)</w:t>
                  </w:r>
                </w:p>
                <w:p w:rsidR="00776E7A" w:rsidRPr="00E02B72" w:rsidRDefault="00776E7A" w:rsidP="00713042">
                  <w:pPr>
                    <w:spacing w:after="0"/>
                    <w:rPr>
                      <w:color w:val="3C7486"/>
                      <w:sz w:val="20"/>
                      <w:szCs w:val="20"/>
                      <w:lang w:val="es-ES_tradnl"/>
                    </w:rPr>
                  </w:pPr>
                  <w:r w:rsidRPr="00E02B72">
                    <w:rPr>
                      <w:color w:val="3C7486"/>
                      <w:sz w:val="20"/>
                      <w:szCs w:val="20"/>
                      <w:lang w:val="es-ES_tradnl"/>
                    </w:rPr>
                    <w:t>Estado: rev0</w:t>
                  </w:r>
                </w:p>
                <w:p w:rsidR="00776E7A" w:rsidRPr="00E02B72" w:rsidRDefault="00776E7A" w:rsidP="00713042">
                  <w:pPr>
                    <w:spacing w:after="0"/>
                    <w:rPr>
                      <w:color w:val="3C7486"/>
                      <w:sz w:val="20"/>
                      <w:szCs w:val="20"/>
                      <w:lang w:val="es-ES_tradnl"/>
                    </w:rPr>
                  </w:pPr>
                  <w:r w:rsidRPr="00E02B72">
                    <w:rPr>
                      <w:color w:val="3C7486"/>
                      <w:sz w:val="20"/>
                      <w:szCs w:val="20"/>
                      <w:lang w:val="es-ES_tradnl"/>
                    </w:rPr>
                    <w:t>Distribución (confidencial, pública, etc.)</w:t>
                  </w:r>
                </w:p>
                <w:p w:rsidR="00776E7A" w:rsidRPr="00DF41EE" w:rsidRDefault="00776E7A" w:rsidP="00713042">
                  <w:pPr>
                    <w:spacing w:after="0"/>
                    <w:jc w:val="both"/>
                    <w:rPr>
                      <w:color w:val="3C7486"/>
                      <w:sz w:val="20"/>
                      <w:szCs w:val="20"/>
                      <w:lang w:val="en-US"/>
                    </w:rPr>
                  </w:pPr>
                </w:p>
              </w:txbxContent>
            </v:textbox>
            <w10:wrap anchorx="page"/>
          </v:shape>
        </w:pict>
      </w:r>
    </w:p>
    <w:p w:rsidR="00C8428A" w:rsidRPr="00982C0E" w:rsidRDefault="00C8428A" w:rsidP="00C8428A">
      <w:pPr>
        <w:tabs>
          <w:tab w:val="left" w:pos="6120"/>
        </w:tabs>
        <w:rPr>
          <w:lang w:val="es-ES_tradnl"/>
        </w:rPr>
      </w:pPr>
    </w:p>
    <w:p w:rsidR="00C8428A" w:rsidRPr="00982C0E" w:rsidRDefault="00C8428A" w:rsidP="00C8428A">
      <w:pPr>
        <w:tabs>
          <w:tab w:val="left" w:pos="6120"/>
        </w:tabs>
        <w:rPr>
          <w:lang w:val="es-ES_tradnl"/>
        </w:rPr>
      </w:pPr>
    </w:p>
    <w:p w:rsidR="00C8428A" w:rsidRPr="00982C0E" w:rsidRDefault="00C8428A" w:rsidP="00C8428A">
      <w:pPr>
        <w:tabs>
          <w:tab w:val="left" w:pos="6120"/>
        </w:tabs>
        <w:rPr>
          <w:lang w:val="es-ES_tradnl"/>
        </w:rPr>
      </w:pPr>
    </w:p>
    <w:p w:rsidR="00C8428A" w:rsidRPr="00982C0E" w:rsidRDefault="00C8428A" w:rsidP="00C8428A">
      <w:pPr>
        <w:tabs>
          <w:tab w:val="left" w:pos="6120"/>
        </w:tabs>
        <w:rPr>
          <w:lang w:val="es-ES_tradnl"/>
        </w:rPr>
      </w:pPr>
    </w:p>
    <w:p w:rsidR="00C8428A" w:rsidRPr="00982C0E" w:rsidRDefault="00C8428A" w:rsidP="00C8428A">
      <w:pPr>
        <w:tabs>
          <w:tab w:val="left" w:pos="6120"/>
        </w:tabs>
        <w:rPr>
          <w:lang w:val="es-ES_tradnl"/>
        </w:rPr>
      </w:pPr>
    </w:p>
    <w:p w:rsidR="00C8428A" w:rsidRPr="00982C0E" w:rsidRDefault="00C8428A" w:rsidP="00C8428A">
      <w:pPr>
        <w:tabs>
          <w:tab w:val="left" w:pos="6120"/>
        </w:tabs>
        <w:rPr>
          <w:lang w:val="es-ES_tradnl"/>
        </w:rPr>
      </w:pPr>
    </w:p>
    <w:p w:rsidR="00C8428A" w:rsidRPr="00982C0E" w:rsidRDefault="00C8428A" w:rsidP="00C8428A">
      <w:pPr>
        <w:tabs>
          <w:tab w:val="left" w:pos="6120"/>
        </w:tabs>
        <w:rPr>
          <w:lang w:val="es-ES_tradnl"/>
        </w:rPr>
      </w:pPr>
    </w:p>
    <w:p w:rsidR="00C8428A" w:rsidRPr="00982C0E" w:rsidRDefault="00C8428A" w:rsidP="00C8428A">
      <w:pPr>
        <w:tabs>
          <w:tab w:val="left" w:pos="6120"/>
        </w:tabs>
        <w:rPr>
          <w:lang w:val="es-ES_tradnl"/>
        </w:rPr>
      </w:pPr>
    </w:p>
    <w:p w:rsidR="00C8428A" w:rsidRPr="00982C0E" w:rsidRDefault="00C8428A" w:rsidP="00C8428A">
      <w:pPr>
        <w:tabs>
          <w:tab w:val="left" w:pos="6120"/>
        </w:tabs>
        <w:rPr>
          <w:lang w:val="es-ES_tradnl"/>
        </w:rPr>
      </w:pPr>
    </w:p>
    <w:p w:rsidR="009E2269" w:rsidRPr="00982C0E" w:rsidRDefault="00E74242" w:rsidP="00B409FF">
      <w:pPr>
        <w:jc w:val="both"/>
        <w:rPr>
          <w:b/>
          <w:bCs/>
          <w:color w:val="0070C0"/>
          <w:sz w:val="28"/>
          <w:szCs w:val="28"/>
          <w:u w:val="single"/>
          <w:lang w:val="es-ES_tradnl"/>
        </w:rPr>
      </w:pPr>
      <w:r w:rsidRPr="00982C0E">
        <w:rPr>
          <w:b/>
          <w:bCs/>
          <w:color w:val="0070C0"/>
          <w:sz w:val="28"/>
          <w:szCs w:val="28"/>
          <w:u w:val="single"/>
          <w:lang w:val="es-ES_tradnl"/>
        </w:rPr>
        <w:lastRenderedPageBreak/>
        <w:t xml:space="preserve">El presente documento forma parte del paquete de </w:t>
      </w:r>
      <w:r w:rsidR="00367742">
        <w:rPr>
          <w:b/>
          <w:bCs/>
          <w:color w:val="0070C0"/>
          <w:sz w:val="28"/>
          <w:szCs w:val="28"/>
          <w:u w:val="single"/>
          <w:lang w:val="es-ES_tradnl"/>
        </w:rPr>
        <w:t>reproducción</w:t>
      </w:r>
      <w:r w:rsidRPr="00982C0E">
        <w:rPr>
          <w:b/>
          <w:bCs/>
          <w:color w:val="0070C0"/>
          <w:sz w:val="28"/>
          <w:szCs w:val="28"/>
          <w:u w:val="single"/>
          <w:lang w:val="es-ES_tradnl"/>
        </w:rPr>
        <w:t xml:space="preserve"> de INCIRCLE (entregable 4.4.1) y tiene como objetivo mostrar y describir la estructura general del informe de evaluación circular de INCIRCLE. </w:t>
      </w:r>
      <w:r w:rsidR="003D1CA4" w:rsidRPr="00982C0E">
        <w:rPr>
          <w:b/>
          <w:bCs/>
          <w:color w:val="0070C0"/>
          <w:sz w:val="28"/>
          <w:szCs w:val="28"/>
          <w:u w:val="single"/>
          <w:lang w:val="es-ES_tradnl"/>
        </w:rPr>
        <w:t>En c</w:t>
      </w:r>
      <w:r w:rsidRPr="00982C0E">
        <w:rPr>
          <w:b/>
          <w:bCs/>
          <w:color w:val="0070C0"/>
          <w:sz w:val="28"/>
          <w:szCs w:val="28"/>
          <w:u w:val="single"/>
          <w:lang w:val="es-ES_tradnl"/>
        </w:rPr>
        <w:t xml:space="preserve">ada </w:t>
      </w:r>
      <w:r w:rsidR="00B409FF">
        <w:rPr>
          <w:b/>
          <w:bCs/>
          <w:color w:val="0070C0"/>
          <w:sz w:val="28"/>
          <w:szCs w:val="28"/>
          <w:u w:val="single"/>
          <w:lang w:val="es-ES_tradnl"/>
        </w:rPr>
        <w:t>apartado</w:t>
      </w:r>
      <w:r w:rsidR="00367742">
        <w:rPr>
          <w:b/>
          <w:bCs/>
          <w:color w:val="0070C0"/>
          <w:sz w:val="28"/>
          <w:szCs w:val="28"/>
          <w:u w:val="single"/>
          <w:lang w:val="es-ES_tradnl"/>
        </w:rPr>
        <w:t xml:space="preserve"> se</w:t>
      </w:r>
      <w:r w:rsidRPr="00982C0E">
        <w:rPr>
          <w:b/>
          <w:bCs/>
          <w:color w:val="0070C0"/>
          <w:sz w:val="28"/>
          <w:szCs w:val="28"/>
          <w:u w:val="single"/>
          <w:lang w:val="es-ES_tradnl"/>
        </w:rPr>
        <w:t xml:space="preserve"> </w:t>
      </w:r>
      <w:r w:rsidR="0018490D" w:rsidRPr="00982C0E">
        <w:rPr>
          <w:b/>
          <w:bCs/>
          <w:color w:val="0070C0"/>
          <w:sz w:val="28"/>
          <w:szCs w:val="28"/>
          <w:u w:val="single"/>
          <w:lang w:val="es-ES_tradnl"/>
        </w:rPr>
        <w:t>incluye siempre</w:t>
      </w:r>
      <w:r w:rsidRPr="00982C0E">
        <w:rPr>
          <w:b/>
          <w:bCs/>
          <w:color w:val="0070C0"/>
          <w:sz w:val="28"/>
          <w:szCs w:val="28"/>
          <w:u w:val="single"/>
          <w:lang w:val="es-ES_tradnl"/>
        </w:rPr>
        <w:t xml:space="preserve"> </w:t>
      </w:r>
      <w:r w:rsidR="0018490D" w:rsidRPr="00982C0E">
        <w:rPr>
          <w:b/>
          <w:bCs/>
          <w:color w:val="0070C0"/>
          <w:sz w:val="28"/>
          <w:szCs w:val="28"/>
          <w:u w:val="single"/>
          <w:lang w:val="es-ES_tradnl"/>
        </w:rPr>
        <w:t>una breve descripción</w:t>
      </w:r>
      <w:r w:rsidR="009E2269" w:rsidRPr="00982C0E">
        <w:rPr>
          <w:b/>
          <w:bCs/>
          <w:color w:val="0070C0"/>
          <w:sz w:val="28"/>
          <w:szCs w:val="28"/>
          <w:u w:val="single"/>
          <w:lang w:val="es-ES_tradnl"/>
        </w:rPr>
        <w:t>]</w:t>
      </w:r>
    </w:p>
    <w:p w:rsidR="004221F0" w:rsidRPr="00982C0E" w:rsidRDefault="00E74242" w:rsidP="004221F0">
      <w:pPr>
        <w:rPr>
          <w:b/>
          <w:color w:val="3C7486"/>
          <w:sz w:val="40"/>
          <w:szCs w:val="40"/>
          <w:lang w:val="es-ES_tradnl"/>
        </w:rPr>
      </w:pPr>
      <w:r w:rsidRPr="00982C0E">
        <w:rPr>
          <w:b/>
          <w:color w:val="3C7486"/>
          <w:sz w:val="40"/>
          <w:szCs w:val="40"/>
          <w:lang w:val="es-ES_tradnl"/>
        </w:rPr>
        <w:t>Índice</w:t>
      </w:r>
    </w:p>
    <w:p w:rsidR="009E2269" w:rsidRPr="00982C0E" w:rsidRDefault="009E2269" w:rsidP="00B409FF">
      <w:pPr>
        <w:jc w:val="both"/>
        <w:rPr>
          <w:color w:val="0070C0"/>
          <w:lang w:val="es-ES_tradnl"/>
        </w:rPr>
      </w:pPr>
      <w:r w:rsidRPr="00982C0E">
        <w:rPr>
          <w:color w:val="0070C0"/>
          <w:lang w:val="es-ES_tradnl"/>
        </w:rPr>
        <w:t>[</w:t>
      </w:r>
      <w:r w:rsidR="00B409FF">
        <w:rPr>
          <w:color w:val="0070C0"/>
          <w:lang w:val="es-ES_tradnl"/>
        </w:rPr>
        <w:t xml:space="preserve">Este apartado </w:t>
      </w:r>
      <w:r w:rsidR="0018490D" w:rsidRPr="00982C0E">
        <w:rPr>
          <w:color w:val="0070C0"/>
          <w:lang w:val="es-ES_tradnl"/>
        </w:rPr>
        <w:t>trata</w:t>
      </w:r>
      <w:r w:rsidR="003D1CA4" w:rsidRPr="00982C0E">
        <w:rPr>
          <w:color w:val="0070C0"/>
          <w:lang w:val="es-ES_tradnl"/>
        </w:rPr>
        <w:t xml:space="preserve"> sobre el</w:t>
      </w:r>
      <w:r w:rsidR="00E74242" w:rsidRPr="00982C0E">
        <w:rPr>
          <w:color w:val="0070C0"/>
          <w:lang w:val="es-ES_tradnl"/>
        </w:rPr>
        <w:t xml:space="preserve"> índice </w:t>
      </w:r>
      <w:r w:rsidR="00AF033A" w:rsidRPr="00982C0E">
        <w:rPr>
          <w:color w:val="0070C0"/>
          <w:lang w:val="es-ES_tradnl"/>
        </w:rPr>
        <w:t>del informe de evaluación circular de INCIRCLE</w:t>
      </w:r>
      <w:r w:rsidRPr="00982C0E">
        <w:rPr>
          <w:color w:val="0070C0"/>
          <w:lang w:val="es-ES_tradnl"/>
        </w:rPr>
        <w:t>]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s-ES_tradnl" w:eastAsia="en-US"/>
        </w:rPr>
        <w:id w:val="1301424828"/>
        <w:docPartObj>
          <w:docPartGallery w:val="Table of Contents"/>
          <w:docPartUnique/>
        </w:docPartObj>
      </w:sdtPr>
      <w:sdtEndPr>
        <w:rPr>
          <w:color w:val="3C7486"/>
        </w:rPr>
      </w:sdtEndPr>
      <w:sdtContent>
        <w:p w:rsidR="004B47B2" w:rsidRPr="00982C0E" w:rsidRDefault="004B47B2" w:rsidP="004B47B2">
          <w:pPr>
            <w:pStyle w:val="TtulodeTDC"/>
            <w:rPr>
              <w:color w:val="3C7486"/>
              <w:lang w:val="es-ES_tradnl"/>
            </w:rPr>
          </w:pPr>
        </w:p>
        <w:p w:rsidR="00707E03" w:rsidRPr="00982C0E" w:rsidRDefault="00A5704D" w:rsidP="003D1CA4">
          <w:pPr>
            <w:pStyle w:val="TDC1"/>
            <w:rPr>
              <w:rFonts w:eastAsiaTheme="minorEastAsia"/>
              <w:b w:val="0"/>
              <w:bCs w:val="0"/>
              <w:noProof w:val="0"/>
              <w:color w:val="3C7486"/>
              <w:sz w:val="22"/>
              <w:szCs w:val="22"/>
              <w:lang w:val="es-ES_tradnl" w:eastAsia="it-IT"/>
            </w:rPr>
          </w:pPr>
          <w:r w:rsidRPr="00A5704D">
            <w:rPr>
              <w:noProof w:val="0"/>
              <w:color w:val="3C7486"/>
              <w:lang w:val="es-ES_tradnl"/>
            </w:rPr>
            <w:fldChar w:fldCharType="begin"/>
          </w:r>
          <w:r w:rsidR="004B47B2" w:rsidRPr="00982C0E">
            <w:rPr>
              <w:noProof w:val="0"/>
              <w:color w:val="3C7486"/>
              <w:lang w:val="es-ES_tradnl"/>
            </w:rPr>
            <w:instrText xml:space="preserve"> TOC \o "1-3" \h \z \u </w:instrText>
          </w:r>
          <w:r w:rsidRPr="00A5704D">
            <w:rPr>
              <w:noProof w:val="0"/>
              <w:color w:val="3C7486"/>
              <w:lang w:val="es-ES_tradnl"/>
            </w:rPr>
            <w:fldChar w:fldCharType="separate"/>
          </w:r>
          <w:hyperlink w:anchor="_Toc72848264" w:history="1">
            <w:r w:rsidR="003D1CA4" w:rsidRPr="00982C0E">
              <w:rPr>
                <w:rStyle w:val="Hipervnculo"/>
                <w:noProof w:val="0"/>
                <w:color w:val="3C7486"/>
                <w:lang w:val="es-ES_tradnl"/>
              </w:rPr>
              <w:t>Relación de figuras y tablas</w:t>
            </w:r>
            <w:r w:rsidR="00707E03" w:rsidRPr="00982C0E">
              <w:rPr>
                <w:noProof w:val="0"/>
                <w:webHidden/>
                <w:color w:val="3C7486"/>
                <w:lang w:val="es-ES_tradnl"/>
              </w:rPr>
              <w:tab/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begin"/>
            </w:r>
            <w:r w:rsidR="00707E03" w:rsidRPr="00982C0E">
              <w:rPr>
                <w:noProof w:val="0"/>
                <w:webHidden/>
                <w:color w:val="3C7486"/>
                <w:lang w:val="es-ES_tradnl"/>
              </w:rPr>
              <w:instrText xml:space="preserve"> PAGEREF _Toc72848264 \h </w:instrText>
            </w:r>
            <w:r w:rsidRPr="00982C0E">
              <w:rPr>
                <w:noProof w:val="0"/>
                <w:webHidden/>
                <w:color w:val="3C7486"/>
                <w:lang w:val="es-ES_tradnl"/>
              </w:rPr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separate"/>
            </w:r>
            <w:r w:rsidR="003E1EC8" w:rsidRPr="00982C0E">
              <w:rPr>
                <w:noProof w:val="0"/>
                <w:webHidden/>
                <w:color w:val="3C7486"/>
                <w:lang w:val="es-ES_tradnl"/>
              </w:rPr>
              <w:t>2</w:t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end"/>
            </w:r>
          </w:hyperlink>
        </w:p>
        <w:p w:rsidR="00707E03" w:rsidRPr="00982C0E" w:rsidRDefault="00A5704D" w:rsidP="003D1CA4">
          <w:pPr>
            <w:pStyle w:val="TDC1"/>
            <w:rPr>
              <w:rFonts w:eastAsiaTheme="minorEastAsia"/>
              <w:b w:val="0"/>
              <w:bCs w:val="0"/>
              <w:noProof w:val="0"/>
              <w:color w:val="3C7486"/>
              <w:sz w:val="22"/>
              <w:szCs w:val="22"/>
              <w:lang w:val="es-ES_tradnl" w:eastAsia="it-IT"/>
            </w:rPr>
          </w:pPr>
          <w:hyperlink w:anchor="_Toc72848265" w:history="1">
            <w:r w:rsidR="003D1CA4" w:rsidRPr="00982C0E">
              <w:rPr>
                <w:rStyle w:val="Hipervnculo"/>
                <w:noProof w:val="0"/>
                <w:color w:val="3C7486"/>
                <w:lang w:val="es-ES_tradnl"/>
              </w:rPr>
              <w:t>Resumen ejecutivo</w:t>
            </w:r>
            <w:r w:rsidR="00707E03" w:rsidRPr="00982C0E">
              <w:rPr>
                <w:noProof w:val="0"/>
                <w:webHidden/>
                <w:color w:val="3C7486"/>
                <w:lang w:val="es-ES_tradnl"/>
              </w:rPr>
              <w:tab/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begin"/>
            </w:r>
            <w:r w:rsidR="00707E03" w:rsidRPr="00982C0E">
              <w:rPr>
                <w:noProof w:val="0"/>
                <w:webHidden/>
                <w:color w:val="3C7486"/>
                <w:lang w:val="es-ES_tradnl"/>
              </w:rPr>
              <w:instrText xml:space="preserve"> PAGEREF _Toc72848265 \h </w:instrText>
            </w:r>
            <w:r w:rsidRPr="00982C0E">
              <w:rPr>
                <w:noProof w:val="0"/>
                <w:webHidden/>
                <w:color w:val="3C7486"/>
                <w:lang w:val="es-ES_tradnl"/>
              </w:rPr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separate"/>
            </w:r>
            <w:r w:rsidR="003E1EC8" w:rsidRPr="00982C0E">
              <w:rPr>
                <w:noProof w:val="0"/>
                <w:webHidden/>
                <w:color w:val="3C7486"/>
                <w:lang w:val="es-ES_tradnl"/>
              </w:rPr>
              <w:t>3</w:t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end"/>
            </w:r>
          </w:hyperlink>
        </w:p>
        <w:p w:rsidR="00707E03" w:rsidRPr="00982C0E" w:rsidRDefault="00A5704D">
          <w:pPr>
            <w:pStyle w:val="TDC1"/>
            <w:rPr>
              <w:rFonts w:eastAsiaTheme="minorEastAsia"/>
              <w:b w:val="0"/>
              <w:bCs w:val="0"/>
              <w:noProof w:val="0"/>
              <w:color w:val="3C7486"/>
              <w:sz w:val="22"/>
              <w:szCs w:val="22"/>
              <w:lang w:val="es-ES_tradnl" w:eastAsia="it-IT"/>
            </w:rPr>
          </w:pPr>
          <w:hyperlink w:anchor="_Toc72848266" w:history="1">
            <w:r w:rsidR="00707E03" w:rsidRPr="00982C0E">
              <w:rPr>
                <w:rStyle w:val="Hipervnculo"/>
                <w:noProof w:val="0"/>
                <w:color w:val="3C7486"/>
                <w:lang w:val="es-ES_tradnl"/>
              </w:rPr>
              <w:t>Premis</w:t>
            </w:r>
            <w:r w:rsidR="00367742">
              <w:rPr>
                <w:rStyle w:val="Hipervnculo"/>
                <w:noProof w:val="0"/>
                <w:color w:val="3C7486"/>
                <w:lang w:val="es-ES_tradnl"/>
              </w:rPr>
              <w:t>a</w:t>
            </w:r>
            <w:r w:rsidR="00707E03" w:rsidRPr="00982C0E">
              <w:rPr>
                <w:noProof w:val="0"/>
                <w:webHidden/>
                <w:color w:val="3C7486"/>
                <w:lang w:val="es-ES_tradnl"/>
              </w:rPr>
              <w:tab/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begin"/>
            </w:r>
            <w:r w:rsidR="00707E03" w:rsidRPr="00982C0E">
              <w:rPr>
                <w:noProof w:val="0"/>
                <w:webHidden/>
                <w:color w:val="3C7486"/>
                <w:lang w:val="es-ES_tradnl"/>
              </w:rPr>
              <w:instrText xml:space="preserve"> PAGEREF _Toc72848266 \h </w:instrText>
            </w:r>
            <w:r w:rsidRPr="00982C0E">
              <w:rPr>
                <w:noProof w:val="0"/>
                <w:webHidden/>
                <w:color w:val="3C7486"/>
                <w:lang w:val="es-ES_tradnl"/>
              </w:rPr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separate"/>
            </w:r>
            <w:r w:rsidR="003E1EC8" w:rsidRPr="00982C0E">
              <w:rPr>
                <w:noProof w:val="0"/>
                <w:webHidden/>
                <w:color w:val="3C7486"/>
                <w:lang w:val="es-ES_tradnl"/>
              </w:rPr>
              <w:t>3</w:t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end"/>
            </w:r>
          </w:hyperlink>
        </w:p>
        <w:p w:rsidR="00707E03" w:rsidRPr="00982C0E" w:rsidRDefault="00A5704D" w:rsidP="003D1CA4">
          <w:pPr>
            <w:pStyle w:val="TDC1"/>
            <w:rPr>
              <w:rFonts w:eastAsiaTheme="minorEastAsia"/>
              <w:b w:val="0"/>
              <w:bCs w:val="0"/>
              <w:noProof w:val="0"/>
              <w:color w:val="3C7486"/>
              <w:sz w:val="22"/>
              <w:szCs w:val="22"/>
              <w:lang w:val="es-ES_tradnl" w:eastAsia="it-IT"/>
            </w:rPr>
          </w:pPr>
          <w:hyperlink w:anchor="_Toc72848267" w:history="1">
            <w:r w:rsidR="003D1CA4" w:rsidRPr="00982C0E">
              <w:rPr>
                <w:rStyle w:val="Hipervnculo"/>
                <w:noProof w:val="0"/>
                <w:color w:val="3C7486"/>
                <w:lang w:val="es-ES_tradnl"/>
              </w:rPr>
              <w:t>Objetivos</w:t>
            </w:r>
            <w:r w:rsidR="00707E03" w:rsidRPr="00982C0E">
              <w:rPr>
                <w:noProof w:val="0"/>
                <w:webHidden/>
                <w:color w:val="3C7486"/>
                <w:lang w:val="es-ES_tradnl"/>
              </w:rPr>
              <w:tab/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begin"/>
            </w:r>
            <w:r w:rsidR="00707E03" w:rsidRPr="00982C0E">
              <w:rPr>
                <w:noProof w:val="0"/>
                <w:webHidden/>
                <w:color w:val="3C7486"/>
                <w:lang w:val="es-ES_tradnl"/>
              </w:rPr>
              <w:instrText xml:space="preserve"> PAGEREF _Toc72848267 \h </w:instrText>
            </w:r>
            <w:r w:rsidRPr="00982C0E">
              <w:rPr>
                <w:noProof w:val="0"/>
                <w:webHidden/>
                <w:color w:val="3C7486"/>
                <w:lang w:val="es-ES_tradnl"/>
              </w:rPr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separate"/>
            </w:r>
            <w:r w:rsidR="003E1EC8" w:rsidRPr="00982C0E">
              <w:rPr>
                <w:noProof w:val="0"/>
                <w:webHidden/>
                <w:color w:val="3C7486"/>
                <w:lang w:val="es-ES_tradnl"/>
              </w:rPr>
              <w:t>4</w:t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end"/>
            </w:r>
          </w:hyperlink>
        </w:p>
        <w:p w:rsidR="00707E03" w:rsidRPr="00982C0E" w:rsidRDefault="00A5704D" w:rsidP="003D1CA4">
          <w:pPr>
            <w:pStyle w:val="TDC1"/>
            <w:rPr>
              <w:rFonts w:eastAsiaTheme="minorEastAsia"/>
              <w:b w:val="0"/>
              <w:bCs w:val="0"/>
              <w:noProof w:val="0"/>
              <w:color w:val="3C7486"/>
              <w:sz w:val="22"/>
              <w:szCs w:val="22"/>
              <w:lang w:val="es-ES_tradnl" w:eastAsia="it-IT"/>
            </w:rPr>
          </w:pPr>
          <w:hyperlink w:anchor="_Toc72848268" w:history="1">
            <w:r w:rsidR="003D1CA4" w:rsidRPr="00982C0E">
              <w:rPr>
                <w:rStyle w:val="Hipervnculo"/>
                <w:noProof w:val="0"/>
                <w:color w:val="3C7486"/>
                <w:lang w:val="es-ES_tradnl"/>
              </w:rPr>
              <w:t>Descripción del método</w:t>
            </w:r>
            <w:r w:rsidR="00707E03" w:rsidRPr="00982C0E">
              <w:rPr>
                <w:noProof w:val="0"/>
                <w:webHidden/>
                <w:color w:val="3C7486"/>
                <w:lang w:val="es-ES_tradnl"/>
              </w:rPr>
              <w:tab/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begin"/>
            </w:r>
            <w:r w:rsidR="00707E03" w:rsidRPr="00982C0E">
              <w:rPr>
                <w:noProof w:val="0"/>
                <w:webHidden/>
                <w:color w:val="3C7486"/>
                <w:lang w:val="es-ES_tradnl"/>
              </w:rPr>
              <w:instrText xml:space="preserve"> PAGEREF _Toc72848268 \h </w:instrText>
            </w:r>
            <w:r w:rsidRPr="00982C0E">
              <w:rPr>
                <w:noProof w:val="0"/>
                <w:webHidden/>
                <w:color w:val="3C7486"/>
                <w:lang w:val="es-ES_tradnl"/>
              </w:rPr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separate"/>
            </w:r>
            <w:r w:rsidR="003E1EC8" w:rsidRPr="00982C0E">
              <w:rPr>
                <w:noProof w:val="0"/>
                <w:webHidden/>
                <w:color w:val="3C7486"/>
                <w:lang w:val="es-ES_tradnl"/>
              </w:rPr>
              <w:t>5</w:t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end"/>
            </w:r>
          </w:hyperlink>
        </w:p>
        <w:p w:rsidR="00707E03" w:rsidRPr="00982C0E" w:rsidRDefault="00A5704D" w:rsidP="003D1CA4">
          <w:pPr>
            <w:pStyle w:val="TDC1"/>
            <w:rPr>
              <w:rFonts w:eastAsiaTheme="minorEastAsia"/>
              <w:b w:val="0"/>
              <w:bCs w:val="0"/>
              <w:noProof w:val="0"/>
              <w:color w:val="3C7486"/>
              <w:sz w:val="22"/>
              <w:szCs w:val="22"/>
              <w:lang w:val="es-ES_tradnl" w:eastAsia="it-IT"/>
            </w:rPr>
          </w:pPr>
          <w:hyperlink w:anchor="_Toc72848269" w:history="1">
            <w:r w:rsidR="003D1CA4" w:rsidRPr="00982C0E">
              <w:rPr>
                <w:rStyle w:val="Hipervnculo"/>
                <w:noProof w:val="0"/>
                <w:color w:val="3C7486"/>
                <w:lang w:val="es-ES_tradnl"/>
              </w:rPr>
              <w:t>Resultados derivados de la medida</w:t>
            </w:r>
            <w:r w:rsidR="00707E03" w:rsidRPr="00982C0E">
              <w:rPr>
                <w:noProof w:val="0"/>
                <w:webHidden/>
                <w:color w:val="3C7486"/>
                <w:lang w:val="es-ES_tradnl"/>
              </w:rPr>
              <w:tab/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begin"/>
            </w:r>
            <w:r w:rsidR="00707E03" w:rsidRPr="00982C0E">
              <w:rPr>
                <w:noProof w:val="0"/>
                <w:webHidden/>
                <w:color w:val="3C7486"/>
                <w:lang w:val="es-ES_tradnl"/>
              </w:rPr>
              <w:instrText xml:space="preserve"> PAGEREF _Toc72848269 \h </w:instrText>
            </w:r>
            <w:r w:rsidRPr="00982C0E">
              <w:rPr>
                <w:noProof w:val="0"/>
                <w:webHidden/>
                <w:color w:val="3C7486"/>
                <w:lang w:val="es-ES_tradnl"/>
              </w:rPr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separate"/>
            </w:r>
            <w:r w:rsidR="003E1EC8" w:rsidRPr="00982C0E">
              <w:rPr>
                <w:noProof w:val="0"/>
                <w:webHidden/>
                <w:color w:val="3C7486"/>
                <w:lang w:val="es-ES_tradnl"/>
              </w:rPr>
              <w:t>9</w:t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end"/>
            </w:r>
          </w:hyperlink>
        </w:p>
        <w:p w:rsidR="00707E03" w:rsidRPr="00982C0E" w:rsidRDefault="00A5704D" w:rsidP="003D1CA4">
          <w:pPr>
            <w:pStyle w:val="TDC2"/>
            <w:rPr>
              <w:rFonts w:eastAsiaTheme="minorEastAsia"/>
              <w:noProof w:val="0"/>
              <w:color w:val="3C7486"/>
              <w:sz w:val="22"/>
              <w:szCs w:val="22"/>
              <w:lang w:val="es-ES_tradnl" w:eastAsia="it-IT"/>
            </w:rPr>
          </w:pPr>
          <w:hyperlink w:anchor="_Toc72848270" w:history="1">
            <w:r w:rsidR="00707E03" w:rsidRPr="00982C0E">
              <w:rPr>
                <w:rStyle w:val="Hipervnculo"/>
                <w:noProof w:val="0"/>
                <w:color w:val="3C7486"/>
                <w:lang w:val="es-ES_tradnl"/>
              </w:rPr>
              <w:t>P</w:t>
            </w:r>
            <w:r w:rsidR="003D1CA4" w:rsidRPr="00982C0E">
              <w:rPr>
                <w:rStyle w:val="Hipervnculo"/>
                <w:noProof w:val="0"/>
                <w:color w:val="3C7486"/>
                <w:lang w:val="es-ES_tradnl"/>
              </w:rPr>
              <w:t>or rendimiento de</w:t>
            </w:r>
            <w:r w:rsidR="00707E03" w:rsidRPr="00982C0E">
              <w:rPr>
                <w:rStyle w:val="Hipervnculo"/>
                <w:noProof w:val="0"/>
                <w:color w:val="3C7486"/>
                <w:lang w:val="es-ES_tradnl"/>
              </w:rPr>
              <w:t xml:space="preserve"> capital</w:t>
            </w:r>
            <w:r w:rsidR="00707E03" w:rsidRPr="00982C0E">
              <w:rPr>
                <w:noProof w:val="0"/>
                <w:webHidden/>
                <w:color w:val="3C7486"/>
                <w:lang w:val="es-ES_tradnl"/>
              </w:rPr>
              <w:tab/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begin"/>
            </w:r>
            <w:r w:rsidR="00707E03" w:rsidRPr="00982C0E">
              <w:rPr>
                <w:noProof w:val="0"/>
                <w:webHidden/>
                <w:color w:val="3C7486"/>
                <w:lang w:val="es-ES_tradnl"/>
              </w:rPr>
              <w:instrText xml:space="preserve"> PAGEREF _Toc72848270 \h </w:instrText>
            </w:r>
            <w:r w:rsidRPr="00982C0E">
              <w:rPr>
                <w:noProof w:val="0"/>
                <w:webHidden/>
                <w:color w:val="3C7486"/>
                <w:lang w:val="es-ES_tradnl"/>
              </w:rPr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separate"/>
            </w:r>
            <w:r w:rsidR="003E1EC8" w:rsidRPr="00982C0E">
              <w:rPr>
                <w:noProof w:val="0"/>
                <w:webHidden/>
                <w:color w:val="3C7486"/>
                <w:lang w:val="es-ES_tradnl"/>
              </w:rPr>
              <w:t>11</w:t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end"/>
            </w:r>
          </w:hyperlink>
        </w:p>
        <w:p w:rsidR="00707E03" w:rsidRPr="00982C0E" w:rsidRDefault="00A5704D" w:rsidP="00055291">
          <w:pPr>
            <w:pStyle w:val="TDC2"/>
            <w:rPr>
              <w:rFonts w:eastAsiaTheme="minorEastAsia"/>
              <w:noProof w:val="0"/>
              <w:color w:val="3C7486"/>
              <w:sz w:val="22"/>
              <w:szCs w:val="22"/>
              <w:lang w:val="es-ES_tradnl" w:eastAsia="it-IT"/>
            </w:rPr>
          </w:pPr>
          <w:hyperlink w:anchor="_Toc72848271" w:history="1">
            <w:r w:rsidR="00055291" w:rsidRPr="00982C0E">
              <w:rPr>
                <w:rStyle w:val="Hipervnculo"/>
                <w:noProof w:val="0"/>
                <w:color w:val="3C7486"/>
                <w:lang w:val="es-ES_tradnl"/>
              </w:rPr>
              <w:t xml:space="preserve">Rendimiento de </w:t>
            </w:r>
            <w:r w:rsidR="00261579">
              <w:rPr>
                <w:rStyle w:val="Hipervnculo"/>
                <w:noProof w:val="0"/>
                <w:color w:val="3C7486"/>
                <w:lang w:val="es-ES_tradnl"/>
              </w:rPr>
              <w:t xml:space="preserve">la </w:t>
            </w:r>
            <w:r w:rsidR="00055291" w:rsidRPr="00982C0E">
              <w:rPr>
                <w:rStyle w:val="Hipervnculo"/>
                <w:noProof w:val="0"/>
                <w:color w:val="3C7486"/>
                <w:lang w:val="es-ES_tradnl"/>
              </w:rPr>
              <w:t>colaboración global</w:t>
            </w:r>
            <w:r w:rsidR="00707E03" w:rsidRPr="00982C0E">
              <w:rPr>
                <w:noProof w:val="0"/>
                <w:webHidden/>
                <w:color w:val="3C7486"/>
                <w:lang w:val="es-ES_tradnl"/>
              </w:rPr>
              <w:tab/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begin"/>
            </w:r>
            <w:r w:rsidR="00707E03" w:rsidRPr="00982C0E">
              <w:rPr>
                <w:noProof w:val="0"/>
                <w:webHidden/>
                <w:color w:val="3C7486"/>
                <w:lang w:val="es-ES_tradnl"/>
              </w:rPr>
              <w:instrText xml:space="preserve"> PAGEREF _Toc72848271 \h </w:instrText>
            </w:r>
            <w:r w:rsidRPr="00982C0E">
              <w:rPr>
                <w:noProof w:val="0"/>
                <w:webHidden/>
                <w:color w:val="3C7486"/>
                <w:lang w:val="es-ES_tradnl"/>
              </w:rPr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separate"/>
            </w:r>
            <w:r w:rsidR="003E1EC8" w:rsidRPr="00982C0E">
              <w:rPr>
                <w:noProof w:val="0"/>
                <w:webHidden/>
                <w:color w:val="3C7486"/>
                <w:lang w:val="es-ES_tradnl"/>
              </w:rPr>
              <w:t>11</w:t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end"/>
            </w:r>
          </w:hyperlink>
        </w:p>
        <w:p w:rsidR="00707E03" w:rsidRPr="00982C0E" w:rsidRDefault="00A5704D" w:rsidP="00055291">
          <w:pPr>
            <w:pStyle w:val="TDC1"/>
            <w:rPr>
              <w:rFonts w:eastAsiaTheme="minorEastAsia"/>
              <w:b w:val="0"/>
              <w:bCs w:val="0"/>
              <w:noProof w:val="0"/>
              <w:color w:val="3C7486"/>
              <w:sz w:val="22"/>
              <w:szCs w:val="22"/>
              <w:lang w:val="es-ES_tradnl" w:eastAsia="it-IT"/>
            </w:rPr>
          </w:pPr>
          <w:hyperlink w:anchor="_Toc72848272" w:history="1">
            <w:r w:rsidR="00707E03" w:rsidRPr="00982C0E">
              <w:rPr>
                <w:rStyle w:val="Hipervnculo"/>
                <w:noProof w:val="0"/>
                <w:color w:val="3C7486"/>
                <w:lang w:val="es-ES_tradnl"/>
              </w:rPr>
              <w:t>Op</w:t>
            </w:r>
            <w:r w:rsidR="00055291" w:rsidRPr="00982C0E">
              <w:rPr>
                <w:rStyle w:val="Hipervnculo"/>
                <w:noProof w:val="0"/>
                <w:color w:val="3C7486"/>
                <w:lang w:val="es-ES_tradnl"/>
              </w:rPr>
              <w:t>ortunidades para la mejora del rendimiento</w:t>
            </w:r>
            <w:r w:rsidR="00707E03" w:rsidRPr="00982C0E">
              <w:rPr>
                <w:rStyle w:val="Hipervnculo"/>
                <w:noProof w:val="0"/>
                <w:color w:val="3C7486"/>
                <w:lang w:val="es-ES_tradnl"/>
              </w:rPr>
              <w:t xml:space="preserve"> circular</w:t>
            </w:r>
            <w:r w:rsidR="00707E03" w:rsidRPr="00982C0E">
              <w:rPr>
                <w:noProof w:val="0"/>
                <w:webHidden/>
                <w:color w:val="3C7486"/>
                <w:lang w:val="es-ES_tradnl"/>
              </w:rPr>
              <w:tab/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begin"/>
            </w:r>
            <w:r w:rsidR="00707E03" w:rsidRPr="00982C0E">
              <w:rPr>
                <w:noProof w:val="0"/>
                <w:webHidden/>
                <w:color w:val="3C7486"/>
                <w:lang w:val="es-ES_tradnl"/>
              </w:rPr>
              <w:instrText xml:space="preserve"> PAGEREF _Toc72848272 \h </w:instrText>
            </w:r>
            <w:r w:rsidRPr="00982C0E">
              <w:rPr>
                <w:noProof w:val="0"/>
                <w:webHidden/>
                <w:color w:val="3C7486"/>
                <w:lang w:val="es-ES_tradnl"/>
              </w:rPr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separate"/>
            </w:r>
            <w:r w:rsidR="003E1EC8" w:rsidRPr="00982C0E">
              <w:rPr>
                <w:noProof w:val="0"/>
                <w:webHidden/>
                <w:color w:val="3C7486"/>
                <w:lang w:val="es-ES_tradnl"/>
              </w:rPr>
              <w:t>11</w:t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end"/>
            </w:r>
          </w:hyperlink>
        </w:p>
        <w:p w:rsidR="00707E03" w:rsidRPr="00982C0E" w:rsidRDefault="00A5704D">
          <w:pPr>
            <w:pStyle w:val="TDC1"/>
            <w:rPr>
              <w:rFonts w:eastAsiaTheme="minorEastAsia"/>
              <w:b w:val="0"/>
              <w:bCs w:val="0"/>
              <w:noProof w:val="0"/>
              <w:color w:val="3C7486"/>
              <w:sz w:val="22"/>
              <w:szCs w:val="22"/>
              <w:lang w:val="es-ES_tradnl" w:eastAsia="it-IT"/>
            </w:rPr>
          </w:pPr>
          <w:hyperlink w:anchor="_Toc72848273" w:history="1">
            <w:r w:rsidR="00707E03" w:rsidRPr="00982C0E">
              <w:rPr>
                <w:rStyle w:val="Hipervnculo"/>
                <w:noProof w:val="0"/>
                <w:color w:val="3C7486"/>
                <w:lang w:val="es-ES_tradnl"/>
              </w:rPr>
              <w:t>An</w:t>
            </w:r>
            <w:r w:rsidR="00055291" w:rsidRPr="00982C0E">
              <w:rPr>
                <w:rStyle w:val="Hipervnculo"/>
                <w:noProof w:val="0"/>
                <w:color w:val="3C7486"/>
                <w:lang w:val="es-ES_tradnl"/>
              </w:rPr>
              <w:t>exo</w:t>
            </w:r>
            <w:r w:rsidR="00707E03" w:rsidRPr="00982C0E">
              <w:rPr>
                <w:noProof w:val="0"/>
                <w:webHidden/>
                <w:color w:val="3C7486"/>
                <w:lang w:val="es-ES_tradnl"/>
              </w:rPr>
              <w:tab/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begin"/>
            </w:r>
            <w:r w:rsidR="00707E03" w:rsidRPr="00982C0E">
              <w:rPr>
                <w:noProof w:val="0"/>
                <w:webHidden/>
                <w:color w:val="3C7486"/>
                <w:lang w:val="es-ES_tradnl"/>
              </w:rPr>
              <w:instrText xml:space="preserve"> PAGEREF _Toc72848273 \h </w:instrText>
            </w:r>
            <w:r w:rsidRPr="00982C0E">
              <w:rPr>
                <w:noProof w:val="0"/>
                <w:webHidden/>
                <w:color w:val="3C7486"/>
                <w:lang w:val="es-ES_tradnl"/>
              </w:rPr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separate"/>
            </w:r>
            <w:r w:rsidR="003E1EC8" w:rsidRPr="00982C0E">
              <w:rPr>
                <w:noProof w:val="0"/>
                <w:webHidden/>
                <w:color w:val="3C7486"/>
                <w:lang w:val="es-ES_tradnl"/>
              </w:rPr>
              <w:t>12</w:t>
            </w:r>
            <w:r w:rsidRPr="00982C0E">
              <w:rPr>
                <w:noProof w:val="0"/>
                <w:webHidden/>
                <w:color w:val="3C7486"/>
                <w:lang w:val="es-ES_tradnl"/>
              </w:rPr>
              <w:fldChar w:fldCharType="end"/>
            </w:r>
          </w:hyperlink>
        </w:p>
        <w:p w:rsidR="004B47B2" w:rsidRPr="00982C0E" w:rsidRDefault="00A5704D">
          <w:pPr>
            <w:rPr>
              <w:color w:val="3C7486"/>
              <w:lang w:val="es-ES_tradnl"/>
            </w:rPr>
          </w:pPr>
          <w:r w:rsidRPr="00982C0E">
            <w:rPr>
              <w:b/>
              <w:bCs/>
              <w:color w:val="3C7486"/>
              <w:lang w:val="es-ES_tradnl"/>
            </w:rPr>
            <w:fldChar w:fldCharType="end"/>
          </w:r>
        </w:p>
      </w:sdtContent>
    </w:sdt>
    <w:p w:rsidR="004221F0" w:rsidRPr="00982C0E" w:rsidRDefault="00525E06" w:rsidP="00AF033A">
      <w:pPr>
        <w:pStyle w:val="Ttulo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  <w:lang w:val="es-ES_tradnl"/>
        </w:rPr>
      </w:pPr>
      <w:bookmarkStart w:id="3" w:name="_Toc72848264"/>
      <w:r w:rsidRPr="00982C0E">
        <w:rPr>
          <w:rFonts w:asciiTheme="minorHAnsi" w:eastAsiaTheme="minorHAnsi" w:hAnsiTheme="minorHAnsi" w:cstheme="minorBidi"/>
          <w:b/>
          <w:color w:val="3C7486"/>
          <w:lang w:val="es-ES_tradnl"/>
        </w:rPr>
        <w:t>List</w:t>
      </w:r>
      <w:r w:rsidR="00AF033A" w:rsidRPr="00982C0E">
        <w:rPr>
          <w:rFonts w:asciiTheme="minorHAnsi" w:eastAsiaTheme="minorHAnsi" w:hAnsiTheme="minorHAnsi" w:cstheme="minorBidi"/>
          <w:b/>
          <w:color w:val="3C7486"/>
          <w:lang w:val="es-ES_tradnl"/>
        </w:rPr>
        <w:t>a de figuras y tablas</w:t>
      </w:r>
      <w:bookmarkEnd w:id="3"/>
    </w:p>
    <w:p w:rsidR="0022682F" w:rsidRPr="00982C0E" w:rsidRDefault="0022682F" w:rsidP="00055291">
      <w:pPr>
        <w:jc w:val="both"/>
        <w:rPr>
          <w:color w:val="0070C0"/>
          <w:lang w:val="es-ES_tradnl"/>
        </w:rPr>
      </w:pPr>
      <w:r w:rsidRPr="00982C0E">
        <w:rPr>
          <w:color w:val="0070C0"/>
          <w:lang w:val="es-ES_tradnl"/>
        </w:rPr>
        <w:t>[</w:t>
      </w:r>
      <w:r w:rsidR="00AF033A" w:rsidRPr="00982C0E">
        <w:rPr>
          <w:color w:val="0070C0"/>
          <w:lang w:val="es-ES_tradnl"/>
        </w:rPr>
        <w:t>E</w:t>
      </w:r>
      <w:r w:rsidR="00055291" w:rsidRPr="00982C0E">
        <w:rPr>
          <w:color w:val="0070C0"/>
          <w:lang w:val="es-ES_tradnl"/>
        </w:rPr>
        <w:t>n este apartado se informa</w:t>
      </w:r>
      <w:r w:rsidR="00AF033A" w:rsidRPr="00982C0E">
        <w:rPr>
          <w:color w:val="0070C0"/>
          <w:lang w:val="es-ES_tradnl"/>
        </w:rPr>
        <w:t xml:space="preserve"> sobre la lista de figuras y tablas </w:t>
      </w:r>
      <w:r w:rsidR="00055291" w:rsidRPr="00982C0E">
        <w:rPr>
          <w:color w:val="0070C0"/>
          <w:lang w:val="es-ES_tradnl"/>
        </w:rPr>
        <w:t>que aparecen</w:t>
      </w:r>
      <w:r w:rsidR="00AF033A" w:rsidRPr="00982C0E">
        <w:rPr>
          <w:color w:val="0070C0"/>
          <w:lang w:val="es-ES_tradnl"/>
        </w:rPr>
        <w:t xml:space="preserve"> en el documento</w:t>
      </w:r>
      <w:r w:rsidRPr="00982C0E">
        <w:rPr>
          <w:color w:val="0070C0"/>
          <w:lang w:val="es-ES_tradnl"/>
        </w:rPr>
        <w:t>]</w:t>
      </w:r>
    </w:p>
    <w:p w:rsidR="00DA3696" w:rsidRPr="00982C0E" w:rsidRDefault="00A5704D" w:rsidP="00055291">
      <w:pPr>
        <w:pStyle w:val="Tabladeilustraciones"/>
        <w:tabs>
          <w:tab w:val="right" w:leader="dot" w:pos="9628"/>
        </w:tabs>
        <w:rPr>
          <w:rFonts w:eastAsiaTheme="minorEastAsia" w:cstheme="minorBidi"/>
          <w:caps w:val="0"/>
          <w:sz w:val="22"/>
          <w:szCs w:val="22"/>
          <w:lang w:val="es-ES_tradnl" w:eastAsia="it-IT"/>
        </w:rPr>
      </w:pPr>
      <w:r w:rsidRPr="00982C0E">
        <w:rPr>
          <w:lang w:val="es-ES_tradnl"/>
        </w:rPr>
        <w:fldChar w:fldCharType="begin"/>
      </w:r>
      <w:r w:rsidR="004645A4" w:rsidRPr="00982C0E">
        <w:rPr>
          <w:lang w:val="es-ES_tradnl"/>
        </w:rPr>
        <w:instrText xml:space="preserve"> TOC \h \z \t "Didascalia" \c </w:instrText>
      </w:r>
      <w:r w:rsidRPr="00982C0E">
        <w:rPr>
          <w:lang w:val="es-ES_tradnl"/>
        </w:rPr>
        <w:fldChar w:fldCharType="separate"/>
      </w:r>
      <w:hyperlink w:anchor="_Toc72845967" w:history="1">
        <w:r w:rsidR="00DA3696" w:rsidRPr="00982C0E">
          <w:rPr>
            <w:rStyle w:val="Hipervnculo"/>
            <w:lang w:val="es-ES_tradnl"/>
          </w:rPr>
          <w:t>Figur</w:t>
        </w:r>
        <w:r w:rsidR="00055291" w:rsidRPr="00982C0E">
          <w:rPr>
            <w:rStyle w:val="Hipervnculo"/>
            <w:lang w:val="es-ES_tradnl"/>
          </w:rPr>
          <w:t>A</w:t>
        </w:r>
        <w:r w:rsidR="00DA3696" w:rsidRPr="00982C0E">
          <w:rPr>
            <w:rStyle w:val="Hipervnculo"/>
            <w:lang w:val="es-ES_tradnl"/>
          </w:rPr>
          <w:t xml:space="preserve"> 1 </w:t>
        </w:r>
        <w:r w:rsidR="00055291" w:rsidRPr="00982C0E">
          <w:rPr>
            <w:rStyle w:val="Hipervnculo"/>
            <w:lang w:val="es-ES_tradnl"/>
          </w:rPr>
          <w:t xml:space="preserve">CAPITALES CIRCULARES DE LA EC DE </w:t>
        </w:r>
        <w:r w:rsidR="00DA3696" w:rsidRPr="00982C0E">
          <w:rPr>
            <w:rStyle w:val="Hipervnculo"/>
            <w:lang w:val="es-ES_tradnl"/>
          </w:rPr>
          <w:t>INCIRCLE</w:t>
        </w:r>
        <w:r w:rsidR="00DA3696" w:rsidRPr="00982C0E">
          <w:rPr>
            <w:webHidden/>
            <w:lang w:val="es-ES_tradnl"/>
          </w:rPr>
          <w:tab/>
        </w:r>
        <w:r w:rsidRPr="00982C0E">
          <w:rPr>
            <w:webHidden/>
            <w:lang w:val="es-ES_tradnl"/>
          </w:rPr>
          <w:fldChar w:fldCharType="begin"/>
        </w:r>
        <w:r w:rsidR="00DA3696" w:rsidRPr="00982C0E">
          <w:rPr>
            <w:webHidden/>
            <w:lang w:val="es-ES_tradnl"/>
          </w:rPr>
          <w:instrText xml:space="preserve"> PAGEREF _Toc72845967 \h </w:instrText>
        </w:r>
        <w:r w:rsidRPr="00982C0E">
          <w:rPr>
            <w:webHidden/>
            <w:lang w:val="es-ES_tradnl"/>
          </w:rPr>
        </w:r>
        <w:r w:rsidRPr="00982C0E">
          <w:rPr>
            <w:webHidden/>
            <w:lang w:val="es-ES_tradnl"/>
          </w:rPr>
          <w:fldChar w:fldCharType="separate"/>
        </w:r>
        <w:r w:rsidR="003E1EC8" w:rsidRPr="00982C0E">
          <w:rPr>
            <w:webHidden/>
            <w:lang w:val="es-ES_tradnl"/>
          </w:rPr>
          <w:t>6</w:t>
        </w:r>
        <w:r w:rsidRPr="00982C0E">
          <w:rPr>
            <w:webHidden/>
            <w:lang w:val="es-ES_tradnl"/>
          </w:rPr>
          <w:fldChar w:fldCharType="end"/>
        </w:r>
      </w:hyperlink>
    </w:p>
    <w:p w:rsidR="00DA3696" w:rsidRPr="00982C0E" w:rsidRDefault="00A5704D" w:rsidP="00055291">
      <w:pPr>
        <w:pStyle w:val="Tabladeilustraciones"/>
        <w:tabs>
          <w:tab w:val="right" w:leader="dot" w:pos="9628"/>
        </w:tabs>
        <w:rPr>
          <w:rFonts w:eastAsiaTheme="minorEastAsia" w:cstheme="minorBidi"/>
          <w:caps w:val="0"/>
          <w:sz w:val="22"/>
          <w:szCs w:val="22"/>
          <w:lang w:val="es-ES_tradnl" w:eastAsia="it-IT"/>
        </w:rPr>
      </w:pPr>
      <w:hyperlink w:anchor="_Toc72845969" w:history="1">
        <w:r w:rsidR="00DA3696" w:rsidRPr="00982C0E">
          <w:rPr>
            <w:rStyle w:val="Hipervnculo"/>
            <w:lang w:val="es-ES_tradnl"/>
          </w:rPr>
          <w:t>Figur</w:t>
        </w:r>
        <w:r w:rsidR="00055291" w:rsidRPr="00982C0E">
          <w:rPr>
            <w:rStyle w:val="Hipervnculo"/>
            <w:lang w:val="es-ES_tradnl"/>
          </w:rPr>
          <w:t>A</w:t>
        </w:r>
        <w:r w:rsidR="00DA3696" w:rsidRPr="00982C0E">
          <w:rPr>
            <w:rStyle w:val="Hipervnculo"/>
            <w:lang w:val="es-ES_tradnl"/>
          </w:rPr>
          <w:t xml:space="preserve"> 2 </w:t>
        </w:r>
        <w:r w:rsidR="00055291" w:rsidRPr="00982C0E">
          <w:rPr>
            <w:rStyle w:val="Hipervnculo"/>
            <w:lang w:val="es-ES_tradnl"/>
          </w:rPr>
          <w:t>PRINCIPIOS DE LA EC DE INCIRCLE</w:t>
        </w:r>
        <w:r w:rsidR="00DA3696" w:rsidRPr="00982C0E">
          <w:rPr>
            <w:webHidden/>
            <w:lang w:val="es-ES_tradnl"/>
          </w:rPr>
          <w:tab/>
        </w:r>
        <w:r w:rsidRPr="00982C0E">
          <w:rPr>
            <w:webHidden/>
            <w:lang w:val="es-ES_tradnl"/>
          </w:rPr>
          <w:fldChar w:fldCharType="begin"/>
        </w:r>
        <w:r w:rsidR="00DA3696" w:rsidRPr="00982C0E">
          <w:rPr>
            <w:webHidden/>
            <w:lang w:val="es-ES_tradnl"/>
          </w:rPr>
          <w:instrText xml:space="preserve"> PAGEREF _Toc72845969 \h </w:instrText>
        </w:r>
        <w:r w:rsidRPr="00982C0E">
          <w:rPr>
            <w:webHidden/>
            <w:lang w:val="es-ES_tradnl"/>
          </w:rPr>
        </w:r>
        <w:r w:rsidRPr="00982C0E">
          <w:rPr>
            <w:webHidden/>
            <w:lang w:val="es-ES_tradnl"/>
          </w:rPr>
          <w:fldChar w:fldCharType="separate"/>
        </w:r>
        <w:r w:rsidR="003E1EC8" w:rsidRPr="00982C0E">
          <w:rPr>
            <w:webHidden/>
            <w:lang w:val="es-ES_tradnl"/>
          </w:rPr>
          <w:t>7</w:t>
        </w:r>
        <w:r w:rsidRPr="00982C0E">
          <w:rPr>
            <w:webHidden/>
            <w:lang w:val="es-ES_tradnl"/>
          </w:rPr>
          <w:fldChar w:fldCharType="end"/>
        </w:r>
      </w:hyperlink>
    </w:p>
    <w:p w:rsidR="00DA3696" w:rsidRPr="00982C0E" w:rsidRDefault="00A5704D" w:rsidP="00055291">
      <w:pPr>
        <w:pStyle w:val="Tabladeilustraciones"/>
        <w:tabs>
          <w:tab w:val="right" w:leader="dot" w:pos="9628"/>
        </w:tabs>
        <w:rPr>
          <w:rFonts w:eastAsiaTheme="minorEastAsia" w:cstheme="minorBidi"/>
          <w:caps w:val="0"/>
          <w:sz w:val="22"/>
          <w:szCs w:val="22"/>
          <w:lang w:val="es-ES_tradnl" w:eastAsia="it-IT"/>
        </w:rPr>
      </w:pPr>
      <w:hyperlink w:anchor="_Toc72845971" w:history="1">
        <w:r w:rsidR="00DA3696" w:rsidRPr="00982C0E">
          <w:rPr>
            <w:rStyle w:val="Hipervnculo"/>
            <w:lang w:val="es-ES_tradnl"/>
          </w:rPr>
          <w:t>Figur</w:t>
        </w:r>
        <w:r w:rsidR="00055291" w:rsidRPr="00982C0E">
          <w:rPr>
            <w:rStyle w:val="Hipervnculo"/>
            <w:lang w:val="es-ES_tradnl"/>
          </w:rPr>
          <w:t>A</w:t>
        </w:r>
        <w:r w:rsidR="00DA3696" w:rsidRPr="00982C0E">
          <w:rPr>
            <w:rStyle w:val="Hipervnculo"/>
            <w:lang w:val="es-ES_tradnl"/>
          </w:rPr>
          <w:t xml:space="preserve"> 3 </w:t>
        </w:r>
        <w:r w:rsidR="00055291" w:rsidRPr="00982C0E">
          <w:rPr>
            <w:rStyle w:val="Hipervnculo"/>
            <w:lang w:val="es-ES_tradnl"/>
          </w:rPr>
          <w:t>CATEGORÍAS CIRCULARES EN EL NIVEL DE DESTINO TURÍSTICO</w:t>
        </w:r>
        <w:r w:rsidR="00DA3696" w:rsidRPr="00982C0E">
          <w:rPr>
            <w:webHidden/>
            <w:lang w:val="es-ES_tradnl"/>
          </w:rPr>
          <w:tab/>
        </w:r>
        <w:r w:rsidRPr="00982C0E">
          <w:rPr>
            <w:webHidden/>
            <w:lang w:val="es-ES_tradnl"/>
          </w:rPr>
          <w:fldChar w:fldCharType="begin"/>
        </w:r>
        <w:r w:rsidR="00DA3696" w:rsidRPr="00982C0E">
          <w:rPr>
            <w:webHidden/>
            <w:lang w:val="es-ES_tradnl"/>
          </w:rPr>
          <w:instrText xml:space="preserve"> PAGEREF _Toc72845971 \h </w:instrText>
        </w:r>
        <w:r w:rsidRPr="00982C0E">
          <w:rPr>
            <w:webHidden/>
            <w:lang w:val="es-ES_tradnl"/>
          </w:rPr>
        </w:r>
        <w:r w:rsidRPr="00982C0E">
          <w:rPr>
            <w:webHidden/>
            <w:lang w:val="es-ES_tradnl"/>
          </w:rPr>
          <w:fldChar w:fldCharType="separate"/>
        </w:r>
        <w:r w:rsidR="003E1EC8" w:rsidRPr="00982C0E">
          <w:rPr>
            <w:webHidden/>
            <w:lang w:val="es-ES_tradnl"/>
          </w:rPr>
          <w:t>8</w:t>
        </w:r>
        <w:r w:rsidRPr="00982C0E">
          <w:rPr>
            <w:webHidden/>
            <w:lang w:val="es-ES_tradnl"/>
          </w:rPr>
          <w:fldChar w:fldCharType="end"/>
        </w:r>
      </w:hyperlink>
    </w:p>
    <w:p w:rsidR="00DA3696" w:rsidRPr="00982C0E" w:rsidRDefault="00A5704D" w:rsidP="00055291">
      <w:pPr>
        <w:pStyle w:val="Tabladeilustraciones"/>
        <w:tabs>
          <w:tab w:val="right" w:leader="dot" w:pos="9628"/>
        </w:tabs>
        <w:rPr>
          <w:rFonts w:eastAsiaTheme="minorEastAsia" w:cstheme="minorBidi"/>
          <w:caps w:val="0"/>
          <w:sz w:val="22"/>
          <w:szCs w:val="22"/>
          <w:lang w:val="es-ES_tradnl" w:eastAsia="it-IT"/>
        </w:rPr>
      </w:pPr>
      <w:hyperlink w:anchor="_Toc72845974" w:history="1">
        <w:r w:rsidR="00DA3696" w:rsidRPr="00982C0E">
          <w:rPr>
            <w:rStyle w:val="Hipervnculo"/>
            <w:lang w:val="es-ES_tradnl"/>
          </w:rPr>
          <w:t>Figur</w:t>
        </w:r>
        <w:r w:rsidR="00055291" w:rsidRPr="00982C0E">
          <w:rPr>
            <w:rStyle w:val="Hipervnculo"/>
            <w:lang w:val="es-ES_tradnl"/>
          </w:rPr>
          <w:t>A</w:t>
        </w:r>
        <w:r w:rsidR="00DA3696" w:rsidRPr="00982C0E">
          <w:rPr>
            <w:rStyle w:val="Hipervnculo"/>
            <w:lang w:val="es-ES_tradnl"/>
          </w:rPr>
          <w:t xml:space="preserve"> 4 </w:t>
        </w:r>
        <w:r w:rsidR="00055291" w:rsidRPr="00982C0E">
          <w:rPr>
            <w:rStyle w:val="Hipervnculo"/>
            <w:lang w:val="es-ES_tradnl"/>
          </w:rPr>
          <w:t xml:space="preserve">RENDIMIENTO CIRCULAR GLOBAL DE </w:t>
        </w:r>
        <w:r w:rsidR="00055291" w:rsidRPr="00982C0E">
          <w:rPr>
            <w:rStyle w:val="Hipervnculo"/>
            <w:color w:val="C00000"/>
            <w:lang w:val="es-ES_tradnl"/>
          </w:rPr>
          <w:t>[INTRODÚZCASE EL NOMBRE DEL SOCIO</w:t>
        </w:r>
        <w:r w:rsidR="00DA3696" w:rsidRPr="00982C0E">
          <w:rPr>
            <w:rStyle w:val="Hipervnculo"/>
            <w:color w:val="C00000"/>
            <w:lang w:val="es-ES_tradnl"/>
          </w:rPr>
          <w:t>]</w:t>
        </w:r>
        <w:r w:rsidR="00DA3696" w:rsidRPr="00982C0E">
          <w:rPr>
            <w:webHidden/>
            <w:lang w:val="es-ES_tradnl"/>
          </w:rPr>
          <w:tab/>
        </w:r>
        <w:r w:rsidRPr="00982C0E">
          <w:rPr>
            <w:webHidden/>
            <w:lang w:val="es-ES_tradnl"/>
          </w:rPr>
          <w:fldChar w:fldCharType="begin"/>
        </w:r>
        <w:r w:rsidR="00DA3696" w:rsidRPr="00982C0E">
          <w:rPr>
            <w:webHidden/>
            <w:lang w:val="es-ES_tradnl"/>
          </w:rPr>
          <w:instrText xml:space="preserve"> PAGEREF _Toc72845974 \h </w:instrText>
        </w:r>
        <w:r w:rsidRPr="00982C0E">
          <w:rPr>
            <w:webHidden/>
            <w:lang w:val="es-ES_tradnl"/>
          </w:rPr>
        </w:r>
        <w:r w:rsidRPr="00982C0E">
          <w:rPr>
            <w:webHidden/>
            <w:lang w:val="es-ES_tradnl"/>
          </w:rPr>
          <w:fldChar w:fldCharType="separate"/>
        </w:r>
        <w:r w:rsidR="003E1EC8" w:rsidRPr="00982C0E">
          <w:rPr>
            <w:webHidden/>
            <w:lang w:val="es-ES_tradnl"/>
          </w:rPr>
          <w:t>9</w:t>
        </w:r>
        <w:r w:rsidRPr="00982C0E">
          <w:rPr>
            <w:webHidden/>
            <w:lang w:val="es-ES_tradnl"/>
          </w:rPr>
          <w:fldChar w:fldCharType="end"/>
        </w:r>
      </w:hyperlink>
    </w:p>
    <w:p w:rsidR="00DA3696" w:rsidRPr="00982C0E" w:rsidRDefault="00A5704D" w:rsidP="00055291">
      <w:pPr>
        <w:pStyle w:val="Tabladeilustraciones"/>
        <w:tabs>
          <w:tab w:val="right" w:leader="dot" w:pos="9628"/>
        </w:tabs>
        <w:rPr>
          <w:rFonts w:eastAsiaTheme="minorEastAsia" w:cstheme="minorBidi"/>
          <w:caps w:val="0"/>
          <w:sz w:val="22"/>
          <w:szCs w:val="22"/>
          <w:lang w:val="es-ES_tradnl" w:eastAsia="it-IT"/>
        </w:rPr>
      </w:pPr>
      <w:hyperlink w:anchor="_Toc72845975" w:history="1">
        <w:r w:rsidR="00DA3696" w:rsidRPr="00982C0E">
          <w:rPr>
            <w:rStyle w:val="Hipervnculo"/>
            <w:lang w:val="es-ES_tradnl"/>
          </w:rPr>
          <w:t>Figur</w:t>
        </w:r>
        <w:r w:rsidR="00055291" w:rsidRPr="00982C0E">
          <w:rPr>
            <w:rStyle w:val="Hipervnculo"/>
            <w:lang w:val="es-ES_tradnl"/>
          </w:rPr>
          <w:t>A</w:t>
        </w:r>
        <w:r w:rsidR="00DA3696" w:rsidRPr="00982C0E">
          <w:rPr>
            <w:rStyle w:val="Hipervnculo"/>
            <w:lang w:val="es-ES_tradnl"/>
          </w:rPr>
          <w:t xml:space="preserve"> 5 </w:t>
        </w:r>
        <w:r w:rsidR="00055291" w:rsidRPr="00982C0E">
          <w:rPr>
            <w:rStyle w:val="Hipervnculo"/>
            <w:lang w:val="es-ES_tradnl"/>
          </w:rPr>
          <w:t xml:space="preserve">RENDIMIENTO DE </w:t>
        </w:r>
        <w:r w:rsidR="00055291" w:rsidRPr="00982C0E">
          <w:rPr>
            <w:rStyle w:val="Hipervnculo"/>
            <w:color w:val="C00000"/>
            <w:lang w:val="es-ES_tradnl"/>
          </w:rPr>
          <w:t>[INTRODÚZCASE EL NOMBRE DEL SOCIO]</w:t>
        </w:r>
        <w:r w:rsidR="00055291" w:rsidRPr="00982C0E">
          <w:rPr>
            <w:rStyle w:val="Hipervnculo"/>
            <w:lang w:val="es-ES_tradnl"/>
          </w:rPr>
          <w:t xml:space="preserve"> </w:t>
        </w:r>
        <w:r w:rsidR="00DA3696" w:rsidRPr="00982C0E">
          <w:rPr>
            <w:rStyle w:val="Hipervnculo"/>
            <w:lang w:val="es-ES_tradnl"/>
          </w:rPr>
          <w:t>P</w:t>
        </w:r>
        <w:r w:rsidR="00055291" w:rsidRPr="00982C0E">
          <w:rPr>
            <w:rStyle w:val="Hipervnculo"/>
            <w:lang w:val="es-ES_tradnl"/>
          </w:rPr>
          <w:t>OR CAPITALES</w:t>
        </w:r>
        <w:r w:rsidR="00DA3696" w:rsidRPr="00982C0E">
          <w:rPr>
            <w:webHidden/>
            <w:lang w:val="es-ES_tradnl"/>
          </w:rPr>
          <w:tab/>
        </w:r>
        <w:r w:rsidRPr="00982C0E">
          <w:rPr>
            <w:webHidden/>
            <w:lang w:val="es-ES_tradnl"/>
          </w:rPr>
          <w:fldChar w:fldCharType="begin"/>
        </w:r>
        <w:r w:rsidR="00DA3696" w:rsidRPr="00982C0E">
          <w:rPr>
            <w:webHidden/>
            <w:lang w:val="es-ES_tradnl"/>
          </w:rPr>
          <w:instrText xml:space="preserve"> PAGEREF _Toc72845975 \h </w:instrText>
        </w:r>
        <w:r w:rsidRPr="00982C0E">
          <w:rPr>
            <w:webHidden/>
            <w:lang w:val="es-ES_tradnl"/>
          </w:rPr>
        </w:r>
        <w:r w:rsidRPr="00982C0E">
          <w:rPr>
            <w:webHidden/>
            <w:lang w:val="es-ES_tradnl"/>
          </w:rPr>
          <w:fldChar w:fldCharType="separate"/>
        </w:r>
        <w:r w:rsidR="003E1EC8" w:rsidRPr="00982C0E">
          <w:rPr>
            <w:webHidden/>
            <w:lang w:val="es-ES_tradnl"/>
          </w:rPr>
          <w:t>10</w:t>
        </w:r>
        <w:r w:rsidRPr="00982C0E">
          <w:rPr>
            <w:webHidden/>
            <w:lang w:val="es-ES_tradnl"/>
          </w:rPr>
          <w:fldChar w:fldCharType="end"/>
        </w:r>
      </w:hyperlink>
    </w:p>
    <w:p w:rsidR="00DA3696" w:rsidRPr="00982C0E" w:rsidRDefault="00A5704D" w:rsidP="00055291">
      <w:pPr>
        <w:pStyle w:val="Tabladeilustraciones"/>
        <w:tabs>
          <w:tab w:val="right" w:leader="dot" w:pos="9628"/>
        </w:tabs>
        <w:rPr>
          <w:rFonts w:eastAsiaTheme="minorEastAsia" w:cstheme="minorBidi"/>
          <w:caps w:val="0"/>
          <w:sz w:val="22"/>
          <w:szCs w:val="22"/>
          <w:lang w:val="es-ES_tradnl" w:eastAsia="it-IT"/>
        </w:rPr>
      </w:pPr>
      <w:hyperlink w:anchor="_Toc72845977" w:history="1">
        <w:r w:rsidR="00DA3696" w:rsidRPr="00982C0E">
          <w:rPr>
            <w:rStyle w:val="Hipervnculo"/>
            <w:lang w:val="es-ES_tradnl"/>
          </w:rPr>
          <w:t>Figur</w:t>
        </w:r>
        <w:r w:rsidR="00055291" w:rsidRPr="00982C0E">
          <w:rPr>
            <w:rStyle w:val="Hipervnculo"/>
            <w:lang w:val="es-ES_tradnl"/>
          </w:rPr>
          <w:t>A</w:t>
        </w:r>
        <w:r w:rsidR="00DA3696" w:rsidRPr="00982C0E">
          <w:rPr>
            <w:rStyle w:val="Hipervnculo"/>
            <w:lang w:val="es-ES_tradnl"/>
          </w:rPr>
          <w:t xml:space="preserve"> 6 </w:t>
        </w:r>
        <w:r w:rsidR="00055291" w:rsidRPr="00982C0E">
          <w:rPr>
            <w:rStyle w:val="Hipervnculo"/>
            <w:lang w:val="es-ES_tradnl"/>
          </w:rPr>
          <w:t xml:space="preserve">RENDIMIENTO DE </w:t>
        </w:r>
        <w:r w:rsidR="00261579">
          <w:rPr>
            <w:rStyle w:val="Hipervnculo"/>
            <w:lang w:val="es-ES_tradnl"/>
          </w:rPr>
          <w:t xml:space="preserve">LA </w:t>
        </w:r>
        <w:r w:rsidR="00055291" w:rsidRPr="00982C0E">
          <w:rPr>
            <w:rStyle w:val="Hipervnculo"/>
            <w:lang w:val="es-ES_tradnl"/>
          </w:rPr>
          <w:t>COLABORACIÓN GLOBAL DE</w:t>
        </w:r>
        <w:r w:rsidR="00DA3696" w:rsidRPr="00982C0E">
          <w:rPr>
            <w:rStyle w:val="Hipervnculo"/>
            <w:lang w:val="es-ES_tradnl"/>
          </w:rPr>
          <w:t xml:space="preserve"> </w:t>
        </w:r>
        <w:r w:rsidR="00DA3696" w:rsidRPr="00982C0E">
          <w:rPr>
            <w:rStyle w:val="Hipervnculo"/>
            <w:color w:val="C00000"/>
            <w:lang w:val="es-ES_tradnl"/>
          </w:rPr>
          <w:t>[</w:t>
        </w:r>
        <w:r w:rsidR="00055291" w:rsidRPr="00982C0E">
          <w:rPr>
            <w:rStyle w:val="Hipervnculo"/>
            <w:color w:val="C00000"/>
            <w:lang w:val="es-ES_tradnl"/>
          </w:rPr>
          <w:t>INTRODÚZCASE EL NOMBRE DEL SOCIO</w:t>
        </w:r>
        <w:r w:rsidR="00DA3696" w:rsidRPr="00982C0E">
          <w:rPr>
            <w:rStyle w:val="Hipervnculo"/>
            <w:color w:val="C00000"/>
            <w:lang w:val="es-ES_tradnl"/>
          </w:rPr>
          <w:t>]</w:t>
        </w:r>
        <w:r w:rsidR="00DA3696" w:rsidRPr="00982C0E">
          <w:rPr>
            <w:webHidden/>
            <w:lang w:val="es-ES_tradnl"/>
          </w:rPr>
          <w:tab/>
        </w:r>
        <w:r w:rsidRPr="00982C0E">
          <w:rPr>
            <w:webHidden/>
            <w:lang w:val="es-ES_tradnl"/>
          </w:rPr>
          <w:fldChar w:fldCharType="begin"/>
        </w:r>
        <w:r w:rsidR="00DA3696" w:rsidRPr="00982C0E">
          <w:rPr>
            <w:webHidden/>
            <w:lang w:val="es-ES_tradnl"/>
          </w:rPr>
          <w:instrText xml:space="preserve"> PAGEREF _Toc72845977 \h </w:instrText>
        </w:r>
        <w:r w:rsidRPr="00982C0E">
          <w:rPr>
            <w:webHidden/>
            <w:lang w:val="es-ES_tradnl"/>
          </w:rPr>
        </w:r>
        <w:r w:rsidRPr="00982C0E">
          <w:rPr>
            <w:webHidden/>
            <w:lang w:val="es-ES_tradnl"/>
          </w:rPr>
          <w:fldChar w:fldCharType="separate"/>
        </w:r>
        <w:r w:rsidR="003E1EC8" w:rsidRPr="00982C0E">
          <w:rPr>
            <w:webHidden/>
            <w:lang w:val="es-ES_tradnl"/>
          </w:rPr>
          <w:t>10</w:t>
        </w:r>
        <w:r w:rsidRPr="00982C0E">
          <w:rPr>
            <w:webHidden/>
            <w:lang w:val="es-ES_tradnl"/>
          </w:rPr>
          <w:fldChar w:fldCharType="end"/>
        </w:r>
      </w:hyperlink>
    </w:p>
    <w:p w:rsidR="00DA3696" w:rsidRPr="00982C0E" w:rsidRDefault="00A5704D" w:rsidP="00055291">
      <w:pPr>
        <w:pStyle w:val="Tabladeilustraciones"/>
        <w:tabs>
          <w:tab w:val="right" w:leader="dot" w:pos="9628"/>
        </w:tabs>
        <w:rPr>
          <w:rFonts w:eastAsiaTheme="minorEastAsia" w:cstheme="minorBidi"/>
          <w:caps w:val="0"/>
          <w:sz w:val="22"/>
          <w:szCs w:val="22"/>
          <w:lang w:val="es-ES_tradnl" w:eastAsia="it-IT"/>
        </w:rPr>
      </w:pPr>
      <w:hyperlink w:anchor="_Toc72845978" w:history="1">
        <w:r w:rsidR="00DA3696" w:rsidRPr="00982C0E">
          <w:rPr>
            <w:rStyle w:val="Hipervnculo"/>
            <w:lang w:val="es-ES_tradnl"/>
          </w:rPr>
          <w:t>Tabl</w:t>
        </w:r>
        <w:r w:rsidR="00055291" w:rsidRPr="00982C0E">
          <w:rPr>
            <w:rStyle w:val="Hipervnculo"/>
            <w:lang w:val="es-ES_tradnl"/>
          </w:rPr>
          <w:t>A</w:t>
        </w:r>
        <w:r w:rsidR="00DA3696" w:rsidRPr="00982C0E">
          <w:rPr>
            <w:rStyle w:val="Hipervnculo"/>
            <w:lang w:val="es-ES_tradnl"/>
          </w:rPr>
          <w:t xml:space="preserve"> 1 Op</w:t>
        </w:r>
        <w:r w:rsidR="00055291" w:rsidRPr="00982C0E">
          <w:rPr>
            <w:rStyle w:val="Hipervnculo"/>
            <w:lang w:val="es-ES_tradnl"/>
          </w:rPr>
          <w:t xml:space="preserve">ORTUNIDADES PARA LA MEJORA DEL TURISMO CIRCULAR DE </w:t>
        </w:r>
        <w:r w:rsidR="00DA3696" w:rsidRPr="00982C0E">
          <w:rPr>
            <w:rStyle w:val="Hipervnculo"/>
            <w:color w:val="C00000"/>
            <w:lang w:val="es-ES_tradnl"/>
          </w:rPr>
          <w:t>[</w:t>
        </w:r>
        <w:r w:rsidR="00055291" w:rsidRPr="00982C0E">
          <w:rPr>
            <w:rStyle w:val="Hipervnculo"/>
            <w:color w:val="C00000"/>
            <w:lang w:val="es-ES_tradnl"/>
          </w:rPr>
          <w:t>INTRODÚZCASE EL NOMBRE DEL SOCIO</w:t>
        </w:r>
        <w:r w:rsidR="00DA3696" w:rsidRPr="00982C0E">
          <w:rPr>
            <w:rStyle w:val="Hipervnculo"/>
            <w:color w:val="C00000"/>
            <w:lang w:val="es-ES_tradnl"/>
          </w:rPr>
          <w:t>]</w:t>
        </w:r>
        <w:r w:rsidR="00DA3696" w:rsidRPr="00982C0E">
          <w:rPr>
            <w:webHidden/>
            <w:lang w:val="es-ES_tradnl"/>
          </w:rPr>
          <w:tab/>
        </w:r>
        <w:r w:rsidRPr="00982C0E">
          <w:rPr>
            <w:webHidden/>
            <w:lang w:val="es-ES_tradnl"/>
          </w:rPr>
          <w:fldChar w:fldCharType="begin"/>
        </w:r>
        <w:r w:rsidR="00DA3696" w:rsidRPr="00982C0E">
          <w:rPr>
            <w:webHidden/>
            <w:lang w:val="es-ES_tradnl"/>
          </w:rPr>
          <w:instrText xml:space="preserve"> PAGEREF _Toc72845978 \h </w:instrText>
        </w:r>
        <w:r w:rsidRPr="00982C0E">
          <w:rPr>
            <w:webHidden/>
            <w:lang w:val="es-ES_tradnl"/>
          </w:rPr>
        </w:r>
        <w:r w:rsidRPr="00982C0E">
          <w:rPr>
            <w:webHidden/>
            <w:lang w:val="es-ES_tradnl"/>
          </w:rPr>
          <w:fldChar w:fldCharType="separate"/>
        </w:r>
        <w:r w:rsidR="003E1EC8" w:rsidRPr="00982C0E">
          <w:rPr>
            <w:webHidden/>
            <w:lang w:val="es-ES_tradnl"/>
          </w:rPr>
          <w:t>11</w:t>
        </w:r>
        <w:r w:rsidRPr="00982C0E">
          <w:rPr>
            <w:webHidden/>
            <w:lang w:val="es-ES_tradnl"/>
          </w:rPr>
          <w:fldChar w:fldCharType="end"/>
        </w:r>
      </w:hyperlink>
    </w:p>
    <w:p w:rsidR="00970577" w:rsidRPr="00982C0E" w:rsidRDefault="00A5704D" w:rsidP="00970577">
      <w:pPr>
        <w:pStyle w:val="Tabladeilustraciones"/>
        <w:tabs>
          <w:tab w:val="right" w:leader="dot" w:pos="9628"/>
        </w:tabs>
        <w:rPr>
          <w:lang w:val="es-ES_tradnl"/>
        </w:rPr>
      </w:pPr>
      <w:r w:rsidRPr="00982C0E">
        <w:rPr>
          <w:lang w:val="es-ES_tradnl"/>
        </w:rPr>
        <w:fldChar w:fldCharType="end"/>
      </w:r>
    </w:p>
    <w:p w:rsidR="009E2269" w:rsidRPr="00982C0E" w:rsidRDefault="009E2269" w:rsidP="009E2269">
      <w:pPr>
        <w:rPr>
          <w:lang w:val="es-ES_tradnl"/>
        </w:rPr>
      </w:pPr>
    </w:p>
    <w:p w:rsidR="009E2269" w:rsidRPr="00982C0E" w:rsidRDefault="009E2269" w:rsidP="009E2269">
      <w:pPr>
        <w:rPr>
          <w:lang w:val="es-ES_tradnl"/>
        </w:rPr>
      </w:pPr>
    </w:p>
    <w:p w:rsidR="005815E7" w:rsidRPr="00982C0E" w:rsidRDefault="00AF033A" w:rsidP="00177581">
      <w:pPr>
        <w:pStyle w:val="Ttulo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  <w:lang w:val="es-ES_tradnl"/>
        </w:rPr>
      </w:pPr>
      <w:r w:rsidRPr="00982C0E">
        <w:rPr>
          <w:rFonts w:asciiTheme="minorHAnsi" w:eastAsiaTheme="minorHAnsi" w:hAnsiTheme="minorHAnsi" w:cstheme="minorBidi"/>
          <w:b/>
          <w:color w:val="3C7486"/>
          <w:lang w:val="es-ES_tradnl"/>
        </w:rPr>
        <w:lastRenderedPageBreak/>
        <w:t>Resumen ejecutivo</w:t>
      </w:r>
    </w:p>
    <w:p w:rsidR="000E6BD7" w:rsidRPr="00982C0E" w:rsidRDefault="000E6BD7" w:rsidP="002D0905">
      <w:pPr>
        <w:jc w:val="both"/>
        <w:rPr>
          <w:color w:val="0070C0"/>
          <w:lang w:val="es-ES_tradnl"/>
        </w:rPr>
      </w:pPr>
      <w:r w:rsidRPr="00982C0E">
        <w:rPr>
          <w:color w:val="0070C0"/>
          <w:lang w:val="es-ES_tradnl"/>
        </w:rPr>
        <w:t>[</w:t>
      </w:r>
      <w:r w:rsidR="00AF033A" w:rsidRPr="00982C0E">
        <w:rPr>
          <w:color w:val="0070C0"/>
          <w:lang w:val="es-ES_tradnl"/>
        </w:rPr>
        <w:t>E</w:t>
      </w:r>
      <w:r w:rsidR="002D0905" w:rsidRPr="00982C0E">
        <w:rPr>
          <w:color w:val="0070C0"/>
          <w:lang w:val="es-ES_tradnl"/>
        </w:rPr>
        <w:t>n e</w:t>
      </w:r>
      <w:r w:rsidR="00AF033A" w:rsidRPr="00982C0E">
        <w:rPr>
          <w:color w:val="0070C0"/>
          <w:lang w:val="es-ES_tradnl"/>
        </w:rPr>
        <w:t>st</w:t>
      </w:r>
      <w:r w:rsidR="002D0905" w:rsidRPr="00982C0E">
        <w:rPr>
          <w:color w:val="0070C0"/>
          <w:lang w:val="es-ES_tradnl"/>
        </w:rPr>
        <w:t>e apartado se</w:t>
      </w:r>
      <w:r w:rsidR="00AF033A" w:rsidRPr="00982C0E">
        <w:rPr>
          <w:color w:val="0070C0"/>
          <w:lang w:val="es-ES_tradnl"/>
        </w:rPr>
        <w:t xml:space="preserve"> describe</w:t>
      </w:r>
      <w:r w:rsidR="002D0905" w:rsidRPr="00982C0E">
        <w:rPr>
          <w:color w:val="0070C0"/>
          <w:lang w:val="es-ES_tradnl"/>
        </w:rPr>
        <w:t>n</w:t>
      </w:r>
      <w:r w:rsidR="00AF033A" w:rsidRPr="00982C0E">
        <w:rPr>
          <w:color w:val="0070C0"/>
          <w:lang w:val="es-ES_tradnl"/>
        </w:rPr>
        <w:t xml:space="preserve"> brevemente </w:t>
      </w:r>
      <w:r w:rsidR="002D0905" w:rsidRPr="00982C0E">
        <w:rPr>
          <w:color w:val="0070C0"/>
          <w:lang w:val="es-ES_tradnl"/>
        </w:rPr>
        <w:t xml:space="preserve">los </w:t>
      </w:r>
      <w:r w:rsidR="00200041" w:rsidRPr="00982C0E">
        <w:rPr>
          <w:color w:val="0070C0"/>
          <w:lang w:val="es-ES_tradnl"/>
        </w:rPr>
        <w:t>principales result</w:t>
      </w:r>
      <w:r w:rsidR="002D0905" w:rsidRPr="00982C0E">
        <w:rPr>
          <w:color w:val="0070C0"/>
          <w:lang w:val="es-ES_tradnl"/>
        </w:rPr>
        <w:t>ados obtenidos por la actividad</w:t>
      </w:r>
      <w:r w:rsidR="00200041" w:rsidRPr="00982C0E">
        <w:rPr>
          <w:color w:val="0070C0"/>
          <w:lang w:val="es-ES_tradnl"/>
        </w:rPr>
        <w:t xml:space="preserve"> de evaluación circular. A continuación </w:t>
      </w:r>
      <w:r w:rsidR="002D0905" w:rsidRPr="00982C0E">
        <w:rPr>
          <w:color w:val="0070C0"/>
          <w:lang w:val="es-ES_tradnl"/>
        </w:rPr>
        <w:t>presentamos</w:t>
      </w:r>
      <w:r w:rsidR="00200041" w:rsidRPr="00982C0E">
        <w:rPr>
          <w:color w:val="0070C0"/>
          <w:lang w:val="es-ES_tradnl"/>
        </w:rPr>
        <w:t xml:space="preserve"> un ejemplo</w:t>
      </w:r>
      <w:r w:rsidRPr="00982C0E">
        <w:rPr>
          <w:color w:val="0070C0"/>
          <w:lang w:val="es-ES_tradnl"/>
        </w:rPr>
        <w:t>]</w:t>
      </w:r>
    </w:p>
    <w:p w:rsidR="00200041" w:rsidRPr="00982C0E" w:rsidRDefault="00200041" w:rsidP="002D0905">
      <w:pPr>
        <w:jc w:val="both"/>
        <w:rPr>
          <w:lang w:val="es-ES_tradnl"/>
        </w:rPr>
      </w:pPr>
      <w:r w:rsidRPr="00982C0E">
        <w:rPr>
          <w:lang w:val="es-ES_tradnl"/>
        </w:rPr>
        <w:t xml:space="preserve">El presente documento resume los resultados de la evaluación de circularidad del destino turístico INCIRCLE realizada mediante la aplicación de la </w:t>
      </w:r>
      <w:r w:rsidR="00B409FF">
        <w:rPr>
          <w:lang w:val="es-ES_tradnl"/>
        </w:rPr>
        <w:t>Herramienta</w:t>
      </w:r>
      <w:r w:rsidRPr="00982C0E">
        <w:rPr>
          <w:lang w:val="es-ES_tradnl"/>
        </w:rPr>
        <w:t xml:space="preserve"> de </w:t>
      </w:r>
      <w:r w:rsidR="002D0905" w:rsidRPr="00982C0E">
        <w:rPr>
          <w:lang w:val="es-ES_tradnl"/>
        </w:rPr>
        <w:t>d</w:t>
      </w:r>
      <w:r w:rsidRPr="00982C0E">
        <w:rPr>
          <w:lang w:val="es-ES_tradnl"/>
        </w:rPr>
        <w:t>estino</w:t>
      </w:r>
      <w:r w:rsidR="002D0905" w:rsidRPr="00982C0E">
        <w:rPr>
          <w:lang w:val="es-ES_tradnl"/>
        </w:rPr>
        <w:t xml:space="preserve"> t</w:t>
      </w:r>
      <w:r w:rsidRPr="00982C0E">
        <w:rPr>
          <w:lang w:val="es-ES_tradnl"/>
        </w:rPr>
        <w:t xml:space="preserve">urístico </w:t>
      </w:r>
      <w:r w:rsidR="002D0905" w:rsidRPr="00982C0E">
        <w:rPr>
          <w:lang w:val="es-ES_tradnl"/>
        </w:rPr>
        <w:t>c</w:t>
      </w:r>
      <w:r w:rsidRPr="00982C0E">
        <w:rPr>
          <w:lang w:val="es-ES_tradnl"/>
        </w:rPr>
        <w:t>ircular</w:t>
      </w:r>
      <w:r w:rsidR="00D41343" w:rsidRPr="00982C0E">
        <w:rPr>
          <w:lang w:val="es-ES_tradnl"/>
        </w:rPr>
        <w:t>.</w:t>
      </w:r>
    </w:p>
    <w:p w:rsidR="00200041" w:rsidRPr="00982C0E" w:rsidRDefault="00200041" w:rsidP="002920F7">
      <w:pPr>
        <w:jc w:val="both"/>
        <w:rPr>
          <w:lang w:val="es-ES_tradnl"/>
        </w:rPr>
      </w:pPr>
      <w:r w:rsidRPr="00982C0E">
        <w:rPr>
          <w:lang w:val="es-ES_tradnl"/>
        </w:rPr>
        <w:t xml:space="preserve">Esta herramienta </w:t>
      </w:r>
      <w:r w:rsidR="002920F7" w:rsidRPr="00982C0E">
        <w:rPr>
          <w:lang w:val="es-ES_tradnl"/>
        </w:rPr>
        <w:t>constituye</w:t>
      </w:r>
      <w:r w:rsidRPr="00982C0E">
        <w:rPr>
          <w:lang w:val="es-ES_tradnl"/>
        </w:rPr>
        <w:t xml:space="preserve"> una lista de verificación personalizada estructurada en una serie de preguntas con el objetivo de</w:t>
      </w:r>
      <w:r w:rsidR="002920F7" w:rsidRPr="00982C0E">
        <w:rPr>
          <w:lang w:val="es-ES_tradnl"/>
        </w:rPr>
        <w:t>:</w:t>
      </w:r>
    </w:p>
    <w:p w:rsidR="00CE61B3" w:rsidRPr="00982C0E" w:rsidRDefault="00B97A4B" w:rsidP="00911476">
      <w:pPr>
        <w:pStyle w:val="Prrafodelista"/>
        <w:numPr>
          <w:ilvl w:val="0"/>
          <w:numId w:val="20"/>
        </w:numPr>
        <w:jc w:val="both"/>
        <w:rPr>
          <w:lang w:val="es-ES_tradnl"/>
        </w:rPr>
      </w:pPr>
      <w:r w:rsidRPr="00982C0E">
        <w:rPr>
          <w:lang w:val="es-ES_tradnl"/>
        </w:rPr>
        <w:t>M</w:t>
      </w:r>
      <w:r w:rsidR="002920F7" w:rsidRPr="00982C0E">
        <w:rPr>
          <w:lang w:val="es-ES_tradnl"/>
        </w:rPr>
        <w:t>edir el nivel de</w:t>
      </w:r>
      <w:r w:rsidR="002D0905" w:rsidRPr="00982C0E">
        <w:rPr>
          <w:lang w:val="es-ES_tradnl"/>
        </w:rPr>
        <w:t xml:space="preserve"> «</w:t>
      </w:r>
      <w:r w:rsidR="002920F7" w:rsidRPr="00982C0E">
        <w:rPr>
          <w:lang w:val="es-ES_tradnl"/>
        </w:rPr>
        <w:t>circularidad</w:t>
      </w:r>
      <w:r w:rsidR="002D0905" w:rsidRPr="00982C0E">
        <w:rPr>
          <w:lang w:val="es-ES_tradnl"/>
        </w:rPr>
        <w:t>»</w:t>
      </w:r>
      <w:r w:rsidR="002920F7" w:rsidRPr="00982C0E">
        <w:rPr>
          <w:lang w:val="es-ES_tradnl"/>
        </w:rPr>
        <w:t xml:space="preserve"> del destino turístico</w:t>
      </w:r>
      <w:r w:rsidRPr="00982C0E">
        <w:rPr>
          <w:lang w:val="es-ES_tradnl"/>
        </w:rPr>
        <w:t>.</w:t>
      </w:r>
    </w:p>
    <w:p w:rsidR="002920F7" w:rsidRPr="00982C0E" w:rsidRDefault="002920F7" w:rsidP="002D0905">
      <w:pPr>
        <w:pStyle w:val="Prrafodelista"/>
        <w:numPr>
          <w:ilvl w:val="0"/>
          <w:numId w:val="20"/>
        </w:numPr>
        <w:jc w:val="both"/>
        <w:rPr>
          <w:lang w:val="es-ES_tradnl"/>
        </w:rPr>
      </w:pPr>
      <w:r w:rsidRPr="00982C0E">
        <w:rPr>
          <w:lang w:val="es-ES_tradnl"/>
        </w:rPr>
        <w:t xml:space="preserve">Realizar un análisis sobre </w:t>
      </w:r>
      <w:r w:rsidR="002D0905" w:rsidRPr="00982C0E">
        <w:rPr>
          <w:lang w:val="es-ES_tradnl"/>
        </w:rPr>
        <w:t>las fortalezas y debilidades</w:t>
      </w:r>
      <w:r w:rsidRPr="00982C0E">
        <w:rPr>
          <w:lang w:val="es-ES_tradnl"/>
        </w:rPr>
        <w:t xml:space="preserve"> </w:t>
      </w:r>
      <w:r w:rsidR="002D0905" w:rsidRPr="00982C0E">
        <w:rPr>
          <w:lang w:val="es-ES_tradnl"/>
        </w:rPr>
        <w:t>que surgen</w:t>
      </w:r>
      <w:r w:rsidRPr="00982C0E">
        <w:rPr>
          <w:lang w:val="es-ES_tradnl"/>
        </w:rPr>
        <w:t xml:space="preserve"> de la medición y </w:t>
      </w:r>
      <w:r w:rsidR="00B97A4B" w:rsidRPr="00982C0E">
        <w:rPr>
          <w:lang w:val="es-ES_tradnl"/>
        </w:rPr>
        <w:t>a continuación aprovecha</w:t>
      </w:r>
      <w:r w:rsidRPr="00982C0E">
        <w:rPr>
          <w:lang w:val="es-ES_tradnl"/>
        </w:rPr>
        <w:t>r las oportunidades para una mejora de la circularidad</w:t>
      </w:r>
      <w:r w:rsidR="00B97A4B" w:rsidRPr="00982C0E">
        <w:rPr>
          <w:lang w:val="es-ES_tradnl"/>
        </w:rPr>
        <w:t>.</w:t>
      </w:r>
    </w:p>
    <w:p w:rsidR="00CE61B3" w:rsidRPr="00982C0E" w:rsidRDefault="00BD346C" w:rsidP="002B0F4B">
      <w:pPr>
        <w:jc w:val="both"/>
        <w:rPr>
          <w:color w:val="C00000"/>
          <w:lang w:val="es-ES_tradnl"/>
        </w:rPr>
      </w:pPr>
      <w:r w:rsidRPr="00982C0E">
        <w:rPr>
          <w:lang w:val="es-ES_tradnl"/>
        </w:rPr>
        <w:t>La aplicación de la herramienta para</w:t>
      </w:r>
      <w:r w:rsidR="000C0175" w:rsidRPr="00982C0E">
        <w:rPr>
          <w:lang w:val="es-ES_tradnl"/>
        </w:rPr>
        <w:t xml:space="preserve"> </w:t>
      </w:r>
      <w:r w:rsidR="003A5EEE" w:rsidRPr="00982C0E">
        <w:rPr>
          <w:color w:val="C00000"/>
          <w:lang w:val="es-ES_tradnl"/>
        </w:rPr>
        <w:t>[</w:t>
      </w:r>
      <w:r w:rsidR="001816A6" w:rsidRPr="00982C0E">
        <w:rPr>
          <w:color w:val="C00000"/>
          <w:lang w:val="es-ES_tradnl"/>
        </w:rPr>
        <w:t>INTRODÚZCASE</w:t>
      </w:r>
      <w:r w:rsidRPr="00982C0E">
        <w:rPr>
          <w:color w:val="C00000"/>
          <w:lang w:val="es-ES_tradnl"/>
        </w:rPr>
        <w:t xml:space="preserve"> EL NOMBRE DEL COLABORADOR</w:t>
      </w:r>
      <w:r w:rsidR="003A5EEE" w:rsidRPr="00982C0E">
        <w:rPr>
          <w:color w:val="C00000"/>
          <w:lang w:val="es-ES_tradnl"/>
        </w:rPr>
        <w:t>]</w:t>
      </w:r>
      <w:r w:rsidR="00FF7A1B" w:rsidRPr="00982C0E" w:rsidDel="00FF7A1B">
        <w:rPr>
          <w:color w:val="C00000"/>
          <w:lang w:val="es-ES_tradnl"/>
        </w:rPr>
        <w:t xml:space="preserve"> </w:t>
      </w:r>
      <w:r w:rsidR="002D0905" w:rsidRPr="00982C0E">
        <w:rPr>
          <w:lang w:val="es-ES_tradnl"/>
        </w:rPr>
        <w:t>ha proporcionado</w:t>
      </w:r>
      <w:r w:rsidRPr="00982C0E">
        <w:rPr>
          <w:lang w:val="es-ES_tradnl"/>
        </w:rPr>
        <w:t xml:space="preserve"> un resultado de rendimiento de circularidad </w:t>
      </w:r>
      <w:r w:rsidR="002D0905" w:rsidRPr="00982C0E">
        <w:rPr>
          <w:lang w:val="es-ES_tradnl"/>
        </w:rPr>
        <w:t>global</w:t>
      </w:r>
      <w:r w:rsidRPr="00982C0E">
        <w:rPr>
          <w:lang w:val="es-ES_tradnl"/>
        </w:rPr>
        <w:t xml:space="preserve"> igual a </w:t>
      </w:r>
      <w:r w:rsidR="009B7078" w:rsidRPr="00982C0E">
        <w:rPr>
          <w:color w:val="C00000"/>
          <w:lang w:val="es-ES_tradnl"/>
        </w:rPr>
        <w:t>[</w:t>
      </w:r>
      <w:r w:rsidR="001816A6" w:rsidRPr="00982C0E">
        <w:rPr>
          <w:color w:val="C00000"/>
          <w:lang w:val="es-ES_tradnl"/>
        </w:rPr>
        <w:t xml:space="preserve">INTRODÚZCASE </w:t>
      </w:r>
      <w:r w:rsidR="00FA6AA8" w:rsidRPr="00982C0E">
        <w:rPr>
          <w:color w:val="C00000"/>
          <w:lang w:val="es-ES_tradnl"/>
        </w:rPr>
        <w:t xml:space="preserve">EL RESULTADO GLOBAL DE RENDIMIENTO </w:t>
      </w:r>
      <w:r w:rsidR="009B7078" w:rsidRPr="00982C0E">
        <w:rPr>
          <w:color w:val="C00000"/>
          <w:lang w:val="es-ES_tradnl"/>
        </w:rPr>
        <w:t xml:space="preserve">CIRCULAR </w:t>
      </w:r>
      <w:r w:rsidR="00FA6AA8" w:rsidRPr="00982C0E">
        <w:rPr>
          <w:color w:val="C00000"/>
          <w:lang w:val="es-ES_tradnl"/>
        </w:rPr>
        <w:t>EN PORCENTAJE</w:t>
      </w:r>
      <w:r w:rsidR="009B7078" w:rsidRPr="00982C0E">
        <w:rPr>
          <w:color w:val="C00000"/>
          <w:lang w:val="es-ES_tradnl"/>
        </w:rPr>
        <w:t>]</w:t>
      </w:r>
      <w:r w:rsidR="00FA6AA8" w:rsidRPr="00982C0E">
        <w:rPr>
          <w:lang w:val="es-ES_tradnl"/>
        </w:rPr>
        <w:t>, lo que identifica al colaborador como</w:t>
      </w:r>
      <w:r w:rsidR="00CE61B3" w:rsidRPr="00982C0E">
        <w:rPr>
          <w:lang w:val="es-ES_tradnl"/>
        </w:rPr>
        <w:t xml:space="preserve"> </w:t>
      </w:r>
      <w:r w:rsidR="009B7078" w:rsidRPr="00982C0E">
        <w:rPr>
          <w:color w:val="C00000"/>
          <w:lang w:val="es-ES_tradnl"/>
        </w:rPr>
        <w:t>[</w:t>
      </w:r>
      <w:r w:rsidR="001816A6" w:rsidRPr="00982C0E">
        <w:rPr>
          <w:color w:val="C00000"/>
          <w:lang w:val="es-ES_tradnl"/>
        </w:rPr>
        <w:t xml:space="preserve">INTRODÚZCASE </w:t>
      </w:r>
      <w:r w:rsidR="00FA6AA8" w:rsidRPr="00982C0E">
        <w:rPr>
          <w:color w:val="C00000"/>
          <w:lang w:val="es-ES_tradnl"/>
        </w:rPr>
        <w:t>LA CLASIFICACIÓN RELACIONADA CON EL RESULTADO GLOBAL DE RENDIMIENTO CIRCULAR, POR EJEMPLO «</w:t>
      </w:r>
      <w:r w:rsidR="008C00C7" w:rsidRPr="00982C0E">
        <w:rPr>
          <w:color w:val="C00000"/>
          <w:lang w:val="es-ES_tradnl"/>
        </w:rPr>
        <w:t>proactiv</w:t>
      </w:r>
      <w:r w:rsidR="002B0F4B">
        <w:rPr>
          <w:color w:val="C00000"/>
          <w:lang w:val="es-ES_tradnl"/>
        </w:rPr>
        <w:t>o</w:t>
      </w:r>
      <w:r w:rsidR="008C00C7" w:rsidRPr="00982C0E">
        <w:rPr>
          <w:color w:val="C00000"/>
          <w:lang w:val="es-ES_tradnl"/>
        </w:rPr>
        <w:t xml:space="preserve"> </w:t>
      </w:r>
      <w:r w:rsidR="002D0905" w:rsidRPr="00982C0E">
        <w:rPr>
          <w:color w:val="C00000"/>
          <w:lang w:val="es-ES_tradnl"/>
        </w:rPr>
        <w:t>in</w:t>
      </w:r>
      <w:r w:rsidR="00767225" w:rsidRPr="00982C0E">
        <w:rPr>
          <w:color w:val="C00000"/>
          <w:lang w:val="es-ES_tradnl"/>
        </w:rPr>
        <w:t>i</w:t>
      </w:r>
      <w:r w:rsidR="002D0905" w:rsidRPr="00982C0E">
        <w:rPr>
          <w:color w:val="C00000"/>
          <w:lang w:val="es-ES_tradnl"/>
        </w:rPr>
        <w:t>cial</w:t>
      </w:r>
      <w:r w:rsidR="00154DAA" w:rsidRPr="00982C0E">
        <w:rPr>
          <w:color w:val="C00000"/>
          <w:lang w:val="es-ES_tradnl"/>
        </w:rPr>
        <w:t>»</w:t>
      </w:r>
      <w:r w:rsidR="0035214C" w:rsidRPr="00982C0E">
        <w:rPr>
          <w:color w:val="C00000"/>
          <w:lang w:val="es-ES_tradnl"/>
        </w:rPr>
        <w:t>]</w:t>
      </w:r>
      <w:r w:rsidR="00154DAA" w:rsidRPr="00982C0E">
        <w:rPr>
          <w:lang w:val="es-ES_tradnl"/>
        </w:rPr>
        <w:t>. Ello significa que</w:t>
      </w:r>
      <w:r w:rsidR="008E089B" w:rsidRPr="00982C0E">
        <w:rPr>
          <w:lang w:val="es-ES_tradnl"/>
        </w:rPr>
        <w:t xml:space="preserve"> </w:t>
      </w:r>
      <w:r w:rsidR="0035214C" w:rsidRPr="00982C0E">
        <w:rPr>
          <w:color w:val="C00000"/>
          <w:lang w:val="es-ES_tradnl"/>
        </w:rPr>
        <w:t>[</w:t>
      </w:r>
      <w:r w:rsidR="001816A6" w:rsidRPr="00982C0E">
        <w:rPr>
          <w:color w:val="C00000"/>
          <w:lang w:val="es-ES_tradnl"/>
        </w:rPr>
        <w:t xml:space="preserve">INTRODÚZCASE </w:t>
      </w:r>
      <w:r w:rsidR="008C00C7" w:rsidRPr="00982C0E">
        <w:rPr>
          <w:color w:val="C00000"/>
          <w:lang w:val="es-ES_tradnl"/>
        </w:rPr>
        <w:t>LA DEFINICIÓN DE LA CLASIFICACIÓN RELACIONADA CON EL RESULTADO GLOBAL DEL RENDIMI</w:t>
      </w:r>
      <w:r w:rsidR="00767225" w:rsidRPr="00982C0E">
        <w:rPr>
          <w:color w:val="C00000"/>
          <w:lang w:val="es-ES_tradnl"/>
        </w:rPr>
        <w:t>ENTO CIRCULAR, POR EJEMPLO PARA</w:t>
      </w:r>
      <w:r w:rsidR="008C00C7" w:rsidRPr="00982C0E">
        <w:rPr>
          <w:color w:val="C00000"/>
          <w:lang w:val="es-ES_tradnl"/>
        </w:rPr>
        <w:t xml:space="preserve"> «proactiv</w:t>
      </w:r>
      <w:r w:rsidR="00767225" w:rsidRPr="00982C0E">
        <w:rPr>
          <w:color w:val="C00000"/>
          <w:lang w:val="es-ES_tradnl"/>
        </w:rPr>
        <w:t>o</w:t>
      </w:r>
      <w:r w:rsidR="008C00C7" w:rsidRPr="00982C0E">
        <w:rPr>
          <w:color w:val="C00000"/>
          <w:lang w:val="es-ES_tradnl"/>
        </w:rPr>
        <w:t xml:space="preserve"> </w:t>
      </w:r>
      <w:r w:rsidR="00767225" w:rsidRPr="00982C0E">
        <w:rPr>
          <w:color w:val="C00000"/>
          <w:lang w:val="es-ES_tradnl"/>
        </w:rPr>
        <w:t>inicial</w:t>
      </w:r>
      <w:r w:rsidR="008C00C7" w:rsidRPr="00982C0E">
        <w:rPr>
          <w:color w:val="C00000"/>
          <w:lang w:val="es-ES_tradnl"/>
        </w:rPr>
        <w:t>»</w:t>
      </w:r>
      <w:r w:rsidR="008A01B1" w:rsidRPr="00982C0E">
        <w:rPr>
          <w:color w:val="C00000"/>
          <w:lang w:val="es-ES_tradnl"/>
        </w:rPr>
        <w:t>:</w:t>
      </w:r>
      <w:r w:rsidR="0035214C" w:rsidRPr="00982C0E">
        <w:rPr>
          <w:color w:val="C00000"/>
          <w:lang w:val="es-ES_tradnl"/>
        </w:rPr>
        <w:t xml:space="preserve"> </w:t>
      </w:r>
      <w:r w:rsidR="008C00C7" w:rsidRPr="00982C0E">
        <w:rPr>
          <w:color w:val="C00000"/>
          <w:u w:val="single"/>
          <w:lang w:val="es-ES_tradnl"/>
        </w:rPr>
        <w:t xml:space="preserve">que el destino turístico </w:t>
      </w:r>
      <w:r w:rsidR="00DA5548" w:rsidRPr="00982C0E">
        <w:rPr>
          <w:color w:val="C00000"/>
          <w:u w:val="single"/>
          <w:lang w:val="es-ES_tradnl"/>
        </w:rPr>
        <w:t>empieza a emprender</w:t>
      </w:r>
      <w:r w:rsidR="008C00C7" w:rsidRPr="00982C0E">
        <w:rPr>
          <w:color w:val="C00000"/>
          <w:u w:val="single"/>
          <w:lang w:val="es-ES_tradnl"/>
        </w:rPr>
        <w:t xml:space="preserve"> </w:t>
      </w:r>
      <w:r w:rsidR="00767225" w:rsidRPr="00982C0E">
        <w:rPr>
          <w:color w:val="C00000"/>
          <w:u w:val="single"/>
          <w:lang w:val="es-ES_tradnl"/>
        </w:rPr>
        <w:t>un itinerario</w:t>
      </w:r>
      <w:r w:rsidR="00DA5548" w:rsidRPr="00982C0E">
        <w:rPr>
          <w:color w:val="C00000"/>
          <w:u w:val="single"/>
          <w:lang w:val="es-ES_tradnl"/>
        </w:rPr>
        <w:t xml:space="preserve"> de </w:t>
      </w:r>
      <w:r w:rsidR="008C00C7" w:rsidRPr="00982C0E">
        <w:rPr>
          <w:color w:val="C00000"/>
          <w:u w:val="single"/>
          <w:lang w:val="es-ES_tradnl"/>
        </w:rPr>
        <w:t xml:space="preserve">desarrollo de </w:t>
      </w:r>
      <w:r w:rsidR="00767225" w:rsidRPr="00982C0E">
        <w:rPr>
          <w:color w:val="C00000"/>
          <w:u w:val="single"/>
          <w:lang w:val="es-ES_tradnl"/>
        </w:rPr>
        <w:t xml:space="preserve">la </w:t>
      </w:r>
      <w:r w:rsidR="008C00C7" w:rsidRPr="00982C0E">
        <w:rPr>
          <w:color w:val="C00000"/>
          <w:u w:val="single"/>
          <w:lang w:val="es-ES_tradnl"/>
        </w:rPr>
        <w:t>circul</w:t>
      </w:r>
      <w:r w:rsidR="00DA5548" w:rsidRPr="00982C0E">
        <w:rPr>
          <w:color w:val="C00000"/>
          <w:u w:val="single"/>
          <w:lang w:val="es-ES_tradnl"/>
        </w:rPr>
        <w:t>aridad más estructurad</w:t>
      </w:r>
      <w:r w:rsidR="00767225" w:rsidRPr="00982C0E">
        <w:rPr>
          <w:color w:val="C00000"/>
          <w:u w:val="single"/>
          <w:lang w:val="es-ES_tradnl"/>
        </w:rPr>
        <w:t>o</w:t>
      </w:r>
      <w:r w:rsidR="008C00C7" w:rsidRPr="00982C0E">
        <w:rPr>
          <w:color w:val="C00000"/>
          <w:u w:val="single"/>
          <w:lang w:val="es-ES_tradnl"/>
        </w:rPr>
        <w:t xml:space="preserve"> con </w:t>
      </w:r>
      <w:r w:rsidR="00767225" w:rsidRPr="00982C0E">
        <w:rPr>
          <w:color w:val="C00000"/>
          <w:u w:val="single"/>
          <w:lang w:val="es-ES_tradnl"/>
        </w:rPr>
        <w:t>al menos un planteamiento</w:t>
      </w:r>
      <w:r w:rsidR="008C00C7" w:rsidRPr="00982C0E">
        <w:rPr>
          <w:color w:val="C00000"/>
          <w:u w:val="single"/>
          <w:lang w:val="es-ES_tradnl"/>
        </w:rPr>
        <w:t xml:space="preserve"> a corto plazo y es consciente del papel de la economía circular en el sector turístico como palanca para el desarrollo económico y para la restauración y regeneración ambiental</w:t>
      </w:r>
      <w:r w:rsidR="00676FFA" w:rsidRPr="00982C0E">
        <w:rPr>
          <w:color w:val="C00000"/>
          <w:u w:val="single"/>
          <w:lang w:val="es-ES_tradnl"/>
        </w:rPr>
        <w:t xml:space="preserve">. </w:t>
      </w:r>
      <w:r w:rsidR="000B1C8F" w:rsidRPr="00982C0E">
        <w:rPr>
          <w:color w:val="C00000"/>
          <w:u w:val="single"/>
          <w:lang w:val="es-ES_tradnl"/>
        </w:rPr>
        <w:t xml:space="preserve">Los </w:t>
      </w:r>
      <w:r w:rsidR="001816A6" w:rsidRPr="00982C0E">
        <w:rPr>
          <w:color w:val="C00000"/>
          <w:u w:val="single"/>
          <w:lang w:val="es-ES_tradnl"/>
        </w:rPr>
        <w:t>principios de la EC</w:t>
      </w:r>
      <w:r w:rsidR="000B1C8F" w:rsidRPr="00982C0E">
        <w:rPr>
          <w:color w:val="C00000"/>
          <w:u w:val="single"/>
          <w:lang w:val="es-ES_tradnl"/>
        </w:rPr>
        <w:t xml:space="preserve"> empiezan a estar suficientemente incorporado</w:t>
      </w:r>
      <w:r w:rsidR="00767225" w:rsidRPr="00982C0E">
        <w:rPr>
          <w:color w:val="C00000"/>
          <w:u w:val="single"/>
          <w:lang w:val="es-ES_tradnl"/>
        </w:rPr>
        <w:t>s</w:t>
      </w:r>
      <w:r w:rsidR="00804F91" w:rsidRPr="00982C0E">
        <w:rPr>
          <w:color w:val="C00000"/>
          <w:lang w:val="es-ES_tradnl"/>
        </w:rPr>
        <w:t>.</w:t>
      </w:r>
      <w:r w:rsidR="00676FFA" w:rsidRPr="00982C0E">
        <w:rPr>
          <w:color w:val="C00000"/>
          <w:lang w:val="es-ES_tradnl"/>
        </w:rPr>
        <w:t xml:space="preserve"> </w:t>
      </w:r>
      <w:r w:rsidR="000B1C8F" w:rsidRPr="00982C0E">
        <w:rPr>
          <w:color w:val="C00000"/>
          <w:lang w:val="es-ES_tradnl"/>
        </w:rPr>
        <w:t xml:space="preserve">LAS OTRAS DEFINICIONES SE DESCRIBEN EN EL DOCUMENTO </w:t>
      </w:r>
      <w:r w:rsidR="000B1C8F" w:rsidRPr="00982C0E">
        <w:rPr>
          <w:i/>
          <w:iCs/>
          <w:color w:val="C00000"/>
          <w:lang w:val="es-ES_tradnl"/>
        </w:rPr>
        <w:t>DIRECTRICES DE LAS HERRAMIENTAS DE TURISMO CIRCULAR</w:t>
      </w:r>
      <w:r w:rsidR="007900AB" w:rsidRPr="00982C0E">
        <w:rPr>
          <w:color w:val="C00000"/>
          <w:lang w:val="es-ES_tradnl"/>
        </w:rPr>
        <w:t xml:space="preserve"> (</w:t>
      </w:r>
      <w:r w:rsidR="007549BE" w:rsidRPr="00982C0E">
        <w:rPr>
          <w:color w:val="C00000"/>
          <w:lang w:val="es-ES_tradnl"/>
        </w:rPr>
        <w:t xml:space="preserve">PAQUETE DE </w:t>
      </w:r>
      <w:r w:rsidR="00D51A86">
        <w:rPr>
          <w:color w:val="C00000"/>
          <w:lang w:val="es-ES_tradnl"/>
        </w:rPr>
        <w:t>REPRODUCCIÓN DE</w:t>
      </w:r>
      <w:r w:rsidR="007549BE" w:rsidRPr="00982C0E">
        <w:rPr>
          <w:color w:val="C00000"/>
          <w:lang w:val="es-ES_tradnl"/>
        </w:rPr>
        <w:t xml:space="preserve"> </w:t>
      </w:r>
      <w:r w:rsidR="007900AB" w:rsidRPr="00982C0E">
        <w:rPr>
          <w:color w:val="C00000"/>
          <w:lang w:val="es-ES_tradnl"/>
        </w:rPr>
        <w:t>INCIRCLE</w:t>
      </w:r>
      <w:r w:rsidR="00D51A86">
        <w:rPr>
          <w:color w:val="C00000"/>
          <w:lang w:val="es-ES_tradnl"/>
        </w:rPr>
        <w:t xml:space="preserve"> – ENTREGABLE 4.4.1</w:t>
      </w:r>
      <w:r w:rsidR="007900AB" w:rsidRPr="00982C0E">
        <w:rPr>
          <w:color w:val="C00000"/>
          <w:lang w:val="es-ES_tradnl"/>
        </w:rPr>
        <w:t>)</w:t>
      </w:r>
      <w:r w:rsidR="0035214C" w:rsidRPr="00982C0E">
        <w:rPr>
          <w:color w:val="C00000"/>
          <w:lang w:val="es-ES_tradnl"/>
        </w:rPr>
        <w:t>]</w:t>
      </w:r>
    </w:p>
    <w:p w:rsidR="00F80005" w:rsidRPr="00982C0E" w:rsidRDefault="007549BE" w:rsidP="00D51A86">
      <w:pPr>
        <w:jc w:val="both"/>
        <w:rPr>
          <w:lang w:val="es-ES_tradnl"/>
        </w:rPr>
      </w:pPr>
      <w:r w:rsidRPr="00982C0E">
        <w:rPr>
          <w:lang w:val="es-ES_tradnl"/>
        </w:rPr>
        <w:t>En base a la información recopilada,</w:t>
      </w:r>
      <w:r w:rsidR="00CE61B3" w:rsidRPr="00982C0E">
        <w:rPr>
          <w:lang w:val="es-ES_tradnl"/>
        </w:rPr>
        <w:t xml:space="preserve"> </w:t>
      </w:r>
      <w:r w:rsidR="00D77051" w:rsidRPr="00982C0E">
        <w:rPr>
          <w:color w:val="C00000"/>
          <w:lang w:val="es-ES_tradnl"/>
        </w:rPr>
        <w:t>[</w:t>
      </w:r>
      <w:r w:rsidR="00767225" w:rsidRPr="00982C0E">
        <w:rPr>
          <w:color w:val="C00000"/>
          <w:lang w:val="es-ES_tradnl"/>
        </w:rPr>
        <w:t>INTRODÚZCASE EL NOMBRE</w:t>
      </w:r>
      <w:r w:rsidR="009B4978" w:rsidRPr="00982C0E">
        <w:rPr>
          <w:color w:val="C00000"/>
          <w:lang w:val="es-ES_tradnl"/>
        </w:rPr>
        <w:t xml:space="preserve">] </w:t>
      </w:r>
      <w:r w:rsidR="00767225" w:rsidRPr="00982C0E">
        <w:rPr>
          <w:lang w:val="es-ES_tradnl"/>
        </w:rPr>
        <w:t>ha obtenido</w:t>
      </w:r>
      <w:r w:rsidR="009B4978" w:rsidRPr="00982C0E">
        <w:rPr>
          <w:lang w:val="es-ES_tradnl"/>
        </w:rPr>
        <w:t xml:space="preserve"> </w:t>
      </w:r>
      <w:r w:rsidR="009B4978" w:rsidRPr="00982C0E">
        <w:rPr>
          <w:color w:val="C00000"/>
          <w:lang w:val="es-ES_tradnl"/>
        </w:rPr>
        <w:t>[</w:t>
      </w:r>
      <w:r w:rsidR="001816A6" w:rsidRPr="00982C0E">
        <w:rPr>
          <w:color w:val="C00000"/>
          <w:lang w:val="es-ES_tradnl"/>
        </w:rPr>
        <w:t xml:space="preserve">INTRODÚZCASE </w:t>
      </w:r>
      <w:r w:rsidRPr="00982C0E">
        <w:rPr>
          <w:color w:val="C00000"/>
          <w:lang w:val="es-ES_tradnl"/>
        </w:rPr>
        <w:t xml:space="preserve">EL PORCENTAJE OBTENIDO </w:t>
      </w:r>
      <w:r w:rsidR="00767225" w:rsidRPr="00982C0E">
        <w:rPr>
          <w:color w:val="C00000"/>
          <w:lang w:val="es-ES_tradnl"/>
        </w:rPr>
        <w:t>PARA EL NIVEL DE COLABORACIÓN</w:t>
      </w:r>
      <w:r w:rsidR="009B4978" w:rsidRPr="00982C0E">
        <w:rPr>
          <w:color w:val="C00000"/>
          <w:lang w:val="es-ES_tradnl"/>
        </w:rPr>
        <w:t>]</w:t>
      </w:r>
      <w:r w:rsidRPr="00982C0E">
        <w:rPr>
          <w:lang w:val="es-ES_tradnl"/>
        </w:rPr>
        <w:t xml:space="preserve">, que identifica el nivel de </w:t>
      </w:r>
      <w:r w:rsidR="00767225" w:rsidRPr="00982C0E">
        <w:rPr>
          <w:lang w:val="es-ES_tradnl"/>
        </w:rPr>
        <w:t>colaboración</w:t>
      </w:r>
      <w:r w:rsidRPr="00982C0E">
        <w:rPr>
          <w:lang w:val="es-ES_tradnl"/>
        </w:rPr>
        <w:t xml:space="preserve"> como</w:t>
      </w:r>
      <w:r w:rsidR="00C73019" w:rsidRPr="00982C0E">
        <w:rPr>
          <w:lang w:val="es-ES_tradnl"/>
        </w:rPr>
        <w:t xml:space="preserve"> </w:t>
      </w:r>
      <w:r w:rsidR="009B4978" w:rsidRPr="00982C0E">
        <w:rPr>
          <w:color w:val="C00000"/>
          <w:lang w:val="es-ES_tradnl"/>
        </w:rPr>
        <w:t>[</w:t>
      </w:r>
      <w:r w:rsidR="00767225" w:rsidRPr="00982C0E">
        <w:rPr>
          <w:color w:val="C00000"/>
          <w:lang w:val="es-ES_tradnl"/>
        </w:rPr>
        <w:t>INTRODÚ</w:t>
      </w:r>
      <w:r w:rsidR="00FA3025" w:rsidRPr="00982C0E">
        <w:rPr>
          <w:color w:val="C00000"/>
          <w:lang w:val="es-ES_tradnl"/>
        </w:rPr>
        <w:t>ZCA</w:t>
      </w:r>
      <w:r w:rsidR="00767225" w:rsidRPr="00982C0E">
        <w:rPr>
          <w:color w:val="C00000"/>
          <w:lang w:val="es-ES_tradnl"/>
        </w:rPr>
        <w:t>SE</w:t>
      </w:r>
      <w:r w:rsidR="00FA3025" w:rsidRPr="00982C0E">
        <w:rPr>
          <w:color w:val="C00000"/>
          <w:lang w:val="es-ES_tradnl"/>
        </w:rPr>
        <w:t xml:space="preserve"> LA CLASIFICACIÓN RELACIONADA CON EL RESULTADO GLOBAL DE RENDIMIENTO CIRCULAR, POR EJEMPLO</w:t>
      </w:r>
      <w:r w:rsidR="009B4978" w:rsidRPr="00982C0E">
        <w:rPr>
          <w:color w:val="C00000"/>
          <w:lang w:val="es-ES_tradnl"/>
        </w:rPr>
        <w:t xml:space="preserve">, </w:t>
      </w:r>
      <w:r w:rsidR="00FA3025" w:rsidRPr="00982C0E">
        <w:rPr>
          <w:b/>
          <w:bCs/>
          <w:color w:val="C00000"/>
          <w:lang w:val="es-ES_tradnl"/>
        </w:rPr>
        <w:t>«Nivel de colaboración básico»</w:t>
      </w:r>
      <w:r w:rsidR="009B4978" w:rsidRPr="00982C0E">
        <w:rPr>
          <w:color w:val="C00000"/>
          <w:lang w:val="es-ES_tradnl"/>
        </w:rPr>
        <w:t>]</w:t>
      </w:r>
      <w:r w:rsidR="00FA3025" w:rsidRPr="00982C0E">
        <w:rPr>
          <w:lang w:val="es-ES_tradnl"/>
        </w:rPr>
        <w:t>, lo que significa que</w:t>
      </w:r>
      <w:r w:rsidR="00F80005" w:rsidRPr="00982C0E">
        <w:rPr>
          <w:lang w:val="es-ES_tradnl"/>
        </w:rPr>
        <w:t xml:space="preserve"> </w:t>
      </w:r>
      <w:r w:rsidR="00F80005" w:rsidRPr="00982C0E">
        <w:rPr>
          <w:color w:val="C00000"/>
          <w:lang w:val="es-ES_tradnl"/>
        </w:rPr>
        <w:t>[</w:t>
      </w:r>
      <w:r w:rsidR="00767225" w:rsidRPr="00982C0E">
        <w:rPr>
          <w:color w:val="C00000"/>
          <w:lang w:val="es-ES_tradnl"/>
        </w:rPr>
        <w:t xml:space="preserve">INTRODÚZCASE </w:t>
      </w:r>
      <w:r w:rsidR="00FA3025" w:rsidRPr="00982C0E">
        <w:rPr>
          <w:color w:val="C00000"/>
          <w:lang w:val="es-ES_tradnl"/>
        </w:rPr>
        <w:t>LA DEFINICIÓN DE LA CLASIFICACIÓN RELACIONADA CON EL RESULTADO GLOBAL DEL RENDIMIENTO CIRCULAR, POR EJEMPLO PARA</w:t>
      </w:r>
      <w:r w:rsidR="00FA3025" w:rsidRPr="00982C0E">
        <w:rPr>
          <w:b/>
          <w:bCs/>
          <w:color w:val="C00000"/>
          <w:lang w:val="es-ES_tradnl"/>
        </w:rPr>
        <w:t xml:space="preserve"> «Nivel de colaboración básico»</w:t>
      </w:r>
      <w:r w:rsidR="00F80005" w:rsidRPr="00982C0E">
        <w:rPr>
          <w:color w:val="C00000"/>
          <w:lang w:val="es-ES_tradnl"/>
        </w:rPr>
        <w:t xml:space="preserve">: </w:t>
      </w:r>
      <w:r w:rsidR="00FA3025" w:rsidRPr="00982C0E">
        <w:rPr>
          <w:color w:val="C00000"/>
          <w:u w:val="single"/>
          <w:lang w:val="es-ES_tradnl"/>
        </w:rPr>
        <w:t xml:space="preserve">que el destino turístico está empezando a «construir» una red de colaboración con todos los demás </w:t>
      </w:r>
      <w:r w:rsidR="00767225" w:rsidRPr="00982C0E">
        <w:rPr>
          <w:color w:val="C00000"/>
          <w:u w:val="single"/>
          <w:lang w:val="es-ES_tradnl"/>
        </w:rPr>
        <w:t>actores</w:t>
      </w:r>
      <w:r w:rsidR="00BC48B5" w:rsidRPr="00982C0E">
        <w:rPr>
          <w:color w:val="C00000"/>
          <w:u w:val="single"/>
          <w:lang w:val="es-ES_tradnl"/>
        </w:rPr>
        <w:t xml:space="preserve"> </w:t>
      </w:r>
      <w:r w:rsidR="00FA3025" w:rsidRPr="00982C0E">
        <w:rPr>
          <w:color w:val="C00000"/>
          <w:u w:val="single"/>
          <w:lang w:val="es-ES_tradnl"/>
        </w:rPr>
        <w:t xml:space="preserve">​​(por ejemplo, industrias turísticas, comunidades, turistas, proveedores de servicios, etc.) y a involucrarlos en su propio proceso de toma de decisiones para desarrollar </w:t>
      </w:r>
      <w:r w:rsidR="00BC48B5" w:rsidRPr="00982C0E">
        <w:rPr>
          <w:color w:val="C00000"/>
          <w:u w:val="single"/>
          <w:lang w:val="es-ES_tradnl"/>
        </w:rPr>
        <w:t>nuevas estrategias/nuevo</w:t>
      </w:r>
      <w:r w:rsidR="00FA3025" w:rsidRPr="00982C0E">
        <w:rPr>
          <w:color w:val="C00000"/>
          <w:u w:val="single"/>
          <w:lang w:val="es-ES_tradnl"/>
        </w:rPr>
        <w:t>s p</w:t>
      </w:r>
      <w:r w:rsidR="00BC48B5" w:rsidRPr="00982C0E">
        <w:rPr>
          <w:color w:val="C00000"/>
          <w:u w:val="single"/>
          <w:lang w:val="es-ES_tradnl"/>
        </w:rPr>
        <w:t>lanes y una estrategia circular</w:t>
      </w:r>
      <w:r w:rsidR="00FA3025" w:rsidRPr="00982C0E">
        <w:rPr>
          <w:color w:val="C00000"/>
          <w:u w:val="single"/>
          <w:lang w:val="es-ES_tradnl"/>
        </w:rPr>
        <w:t>/sostenible compartida</w:t>
      </w:r>
      <w:r w:rsidR="00F80005" w:rsidRPr="00982C0E">
        <w:rPr>
          <w:color w:val="C00000"/>
          <w:lang w:val="es-ES_tradnl"/>
        </w:rPr>
        <w:t xml:space="preserve">. </w:t>
      </w:r>
      <w:r w:rsidR="00BC48B5" w:rsidRPr="00982C0E">
        <w:rPr>
          <w:color w:val="C00000"/>
          <w:lang w:val="es-ES_tradnl"/>
        </w:rPr>
        <w:t xml:space="preserve">LAS OTRAS DEFINICIONES SE DESCRIBEN EN EL DOCUMENTO </w:t>
      </w:r>
      <w:r w:rsidR="00BC48B5" w:rsidRPr="00982C0E">
        <w:rPr>
          <w:i/>
          <w:iCs/>
          <w:color w:val="C00000"/>
          <w:lang w:val="es-ES_tradnl"/>
        </w:rPr>
        <w:t>DIRECTRICES DE LAS HERRAMIENTAS DE TURISMO CIRCULAR</w:t>
      </w:r>
      <w:r w:rsidR="00BC48B5" w:rsidRPr="00982C0E">
        <w:rPr>
          <w:color w:val="C00000"/>
          <w:lang w:val="es-ES_tradnl"/>
        </w:rPr>
        <w:t xml:space="preserve"> (</w:t>
      </w:r>
      <w:r w:rsidR="00D51A86" w:rsidRPr="00982C0E">
        <w:rPr>
          <w:color w:val="C00000"/>
          <w:lang w:val="es-ES_tradnl"/>
        </w:rPr>
        <w:t xml:space="preserve">PAQUETE DE </w:t>
      </w:r>
      <w:r w:rsidR="00D51A86">
        <w:rPr>
          <w:color w:val="C00000"/>
          <w:lang w:val="es-ES_tradnl"/>
        </w:rPr>
        <w:t>REPRODUCCIÓN DE</w:t>
      </w:r>
      <w:r w:rsidR="00D51A86" w:rsidRPr="00982C0E">
        <w:rPr>
          <w:color w:val="C00000"/>
          <w:lang w:val="es-ES_tradnl"/>
        </w:rPr>
        <w:t xml:space="preserve"> INCIRCLE</w:t>
      </w:r>
      <w:r w:rsidR="00D51A86">
        <w:rPr>
          <w:color w:val="C00000"/>
          <w:lang w:val="es-ES_tradnl"/>
        </w:rPr>
        <w:t xml:space="preserve"> – ENTREGABLE 4.4.1</w:t>
      </w:r>
      <w:r w:rsidR="00BC48B5" w:rsidRPr="00982C0E">
        <w:rPr>
          <w:color w:val="C00000"/>
          <w:lang w:val="es-ES_tradnl"/>
        </w:rPr>
        <w:t>)].</w:t>
      </w:r>
    </w:p>
    <w:p w:rsidR="00CE61B3" w:rsidRPr="00982C0E" w:rsidRDefault="00BC48B5" w:rsidP="00BC48B5">
      <w:pPr>
        <w:jc w:val="both"/>
        <w:rPr>
          <w:lang w:val="es-ES_tradnl"/>
        </w:rPr>
      </w:pPr>
      <w:r w:rsidRPr="00982C0E">
        <w:rPr>
          <w:lang w:val="es-ES_tradnl"/>
        </w:rPr>
        <w:t>Este info</w:t>
      </w:r>
      <w:r w:rsidR="00767225" w:rsidRPr="00982C0E">
        <w:rPr>
          <w:lang w:val="es-ES_tradnl"/>
        </w:rPr>
        <w:t xml:space="preserve">rme recoge y analiza en detalle </w:t>
      </w:r>
      <w:r w:rsidRPr="00982C0E">
        <w:rPr>
          <w:lang w:val="es-ES_tradnl"/>
        </w:rPr>
        <w:t>toda la información recopilada</w:t>
      </w:r>
      <w:r w:rsidR="00CE61B3" w:rsidRPr="00982C0E">
        <w:rPr>
          <w:lang w:val="es-ES_tradnl"/>
        </w:rPr>
        <w:t>.</w:t>
      </w:r>
    </w:p>
    <w:p w:rsidR="00D54F1E" w:rsidRPr="00982C0E" w:rsidRDefault="00BC48B5" w:rsidP="00E723C1">
      <w:pPr>
        <w:rPr>
          <w:lang w:val="es-ES_tradnl"/>
        </w:rPr>
      </w:pPr>
      <w:r w:rsidRPr="00982C0E">
        <w:rPr>
          <w:lang w:val="es-ES_tradnl"/>
        </w:rPr>
        <w:t>Finalmente, este informe describe algunas acciones específicas de mejora circular</w:t>
      </w:r>
      <w:r w:rsidR="003A6998" w:rsidRPr="00982C0E">
        <w:rPr>
          <w:lang w:val="es-ES_tradnl"/>
        </w:rPr>
        <w:t>es</w:t>
      </w:r>
      <w:r w:rsidRPr="00982C0E">
        <w:rPr>
          <w:lang w:val="es-ES_tradnl"/>
        </w:rPr>
        <w:t xml:space="preserve"> capaces de incrementar el </w:t>
      </w:r>
      <w:r w:rsidR="00E723C1" w:rsidRPr="00982C0E">
        <w:rPr>
          <w:lang w:val="es-ES_tradnl"/>
        </w:rPr>
        <w:t>rendimiento</w:t>
      </w:r>
      <w:r w:rsidRPr="00982C0E">
        <w:rPr>
          <w:lang w:val="es-ES_tradnl"/>
        </w:rPr>
        <w:t xml:space="preserve"> de circularidad del destino turístico.</w:t>
      </w:r>
    </w:p>
    <w:p w:rsidR="00BC48B5" w:rsidRPr="00982C0E" w:rsidRDefault="00BC48B5">
      <w:pPr>
        <w:rPr>
          <w:lang w:val="es-ES_tradnl"/>
        </w:rPr>
      </w:pPr>
    </w:p>
    <w:p w:rsidR="005815E7" w:rsidRPr="00982C0E" w:rsidRDefault="002016FC" w:rsidP="002B0F4B">
      <w:pPr>
        <w:pStyle w:val="Ttulo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  <w:lang w:val="es-ES_tradnl"/>
        </w:rPr>
      </w:pPr>
      <w:bookmarkStart w:id="4" w:name="_Toc72848266"/>
      <w:r w:rsidRPr="00982C0E">
        <w:rPr>
          <w:rFonts w:asciiTheme="minorHAnsi" w:eastAsiaTheme="minorHAnsi" w:hAnsiTheme="minorHAnsi" w:cstheme="minorBidi"/>
          <w:b/>
          <w:color w:val="3C7486"/>
          <w:lang w:val="es-ES_tradnl"/>
        </w:rPr>
        <w:t>Premis</w:t>
      </w:r>
      <w:bookmarkEnd w:id="4"/>
      <w:r w:rsidR="00866B4E" w:rsidRPr="00982C0E">
        <w:rPr>
          <w:rFonts w:asciiTheme="minorHAnsi" w:eastAsiaTheme="minorHAnsi" w:hAnsiTheme="minorHAnsi" w:cstheme="minorBidi"/>
          <w:b/>
          <w:color w:val="3C7486"/>
          <w:lang w:val="es-ES_tradnl"/>
        </w:rPr>
        <w:t>a</w:t>
      </w:r>
    </w:p>
    <w:p w:rsidR="00866B4E" w:rsidRPr="00982C0E" w:rsidRDefault="00866B4E" w:rsidP="00B409FF">
      <w:pPr>
        <w:ind w:right="-1"/>
        <w:jc w:val="both"/>
        <w:rPr>
          <w:color w:val="0070C0"/>
          <w:lang w:val="es-ES_tradnl"/>
        </w:rPr>
      </w:pPr>
      <w:r w:rsidRPr="00982C0E">
        <w:rPr>
          <w:color w:val="0070C0"/>
          <w:lang w:val="es-ES_tradnl"/>
        </w:rPr>
        <w:lastRenderedPageBreak/>
        <w:t>[E</w:t>
      </w:r>
      <w:r w:rsidR="003D1CA4" w:rsidRPr="00982C0E">
        <w:rPr>
          <w:color w:val="0070C0"/>
          <w:lang w:val="es-ES_tradnl"/>
        </w:rPr>
        <w:t xml:space="preserve">n este apartado se </w:t>
      </w:r>
      <w:r w:rsidRPr="00982C0E">
        <w:rPr>
          <w:color w:val="0070C0"/>
          <w:lang w:val="es-ES_tradnl"/>
        </w:rPr>
        <w:t xml:space="preserve">describe la premisa de toda la actividad en referencia al proyecto INCIRCLE y </w:t>
      </w:r>
      <w:r w:rsidR="003D1CA4" w:rsidRPr="00982C0E">
        <w:rPr>
          <w:color w:val="0070C0"/>
          <w:lang w:val="es-ES_tradnl"/>
        </w:rPr>
        <w:t xml:space="preserve">se </w:t>
      </w:r>
      <w:r w:rsidRPr="00982C0E">
        <w:rPr>
          <w:color w:val="0070C0"/>
          <w:lang w:val="es-ES_tradnl"/>
        </w:rPr>
        <w:t xml:space="preserve">resume la estructura de todo el documento. A continuación mostramos un </w:t>
      </w:r>
      <w:r w:rsidR="003D1CA4" w:rsidRPr="00982C0E">
        <w:rPr>
          <w:color w:val="0070C0"/>
          <w:lang w:val="es-ES_tradnl"/>
        </w:rPr>
        <w:t>fragmento</w:t>
      </w:r>
      <w:r w:rsidRPr="00982C0E">
        <w:rPr>
          <w:color w:val="0070C0"/>
          <w:lang w:val="es-ES_tradnl"/>
        </w:rPr>
        <w:t>]</w:t>
      </w:r>
    </w:p>
    <w:p w:rsidR="00866B4E" w:rsidRPr="00982C0E" w:rsidRDefault="00866B4E" w:rsidP="00B409FF">
      <w:pPr>
        <w:jc w:val="both"/>
        <w:rPr>
          <w:lang w:val="es-ES_tradnl"/>
        </w:rPr>
      </w:pPr>
      <w:r w:rsidRPr="00982C0E">
        <w:rPr>
          <w:lang w:val="es-ES_tradnl"/>
        </w:rPr>
        <w:t xml:space="preserve">La </w:t>
      </w:r>
      <w:r w:rsidR="00B409FF">
        <w:rPr>
          <w:lang w:val="es-ES_tradnl"/>
        </w:rPr>
        <w:t>Herramienta</w:t>
      </w:r>
      <w:r w:rsidRPr="00982C0E">
        <w:rPr>
          <w:lang w:val="es-ES_tradnl"/>
        </w:rPr>
        <w:t xml:space="preserve"> de </w:t>
      </w:r>
      <w:r w:rsidR="003D1CA4" w:rsidRPr="00982C0E">
        <w:rPr>
          <w:lang w:val="es-ES_tradnl"/>
        </w:rPr>
        <w:t>d</w:t>
      </w:r>
      <w:r w:rsidRPr="00982C0E">
        <w:rPr>
          <w:lang w:val="es-ES_tradnl"/>
        </w:rPr>
        <w:t xml:space="preserve">estino </w:t>
      </w:r>
      <w:r w:rsidR="003D1CA4" w:rsidRPr="00982C0E">
        <w:rPr>
          <w:lang w:val="es-ES_tradnl"/>
        </w:rPr>
        <w:t>t</w:t>
      </w:r>
      <w:r w:rsidRPr="00982C0E">
        <w:rPr>
          <w:lang w:val="es-ES_tradnl"/>
        </w:rPr>
        <w:t xml:space="preserve">urístico </w:t>
      </w:r>
      <w:r w:rsidR="003D1CA4" w:rsidRPr="00982C0E">
        <w:rPr>
          <w:lang w:val="es-ES_tradnl"/>
        </w:rPr>
        <w:t>c</w:t>
      </w:r>
      <w:r w:rsidRPr="00982C0E">
        <w:rPr>
          <w:lang w:val="es-ES_tradnl"/>
        </w:rPr>
        <w:t>ircular ha sido desarrollada dentro del proyecto «</w:t>
      </w:r>
      <w:r w:rsidR="003A6998" w:rsidRPr="00982C0E">
        <w:rPr>
          <w:lang w:val="es-ES_tradnl"/>
        </w:rPr>
        <w:t>Apoyo a</w:t>
      </w:r>
      <w:r w:rsidRPr="00982C0E">
        <w:rPr>
          <w:lang w:val="es-ES_tradnl"/>
        </w:rPr>
        <w:t xml:space="preserve"> </w:t>
      </w:r>
      <w:r w:rsidR="003A6998" w:rsidRPr="00982C0E">
        <w:rPr>
          <w:lang w:val="es-ES_tradnl"/>
        </w:rPr>
        <w:t>zonas</w:t>
      </w:r>
      <w:r w:rsidRPr="00982C0E">
        <w:rPr>
          <w:lang w:val="es-ES_tradnl"/>
        </w:rPr>
        <w:t xml:space="preserve"> INsulares y </w:t>
      </w:r>
      <w:r w:rsidR="003A6998" w:rsidRPr="00982C0E">
        <w:rPr>
          <w:lang w:val="es-ES_tradnl"/>
        </w:rPr>
        <w:t xml:space="preserve">áreas </w:t>
      </w:r>
      <w:r w:rsidRPr="00982C0E">
        <w:rPr>
          <w:lang w:val="es-ES_tradnl"/>
        </w:rPr>
        <w:t xml:space="preserve">de baja densidad </w:t>
      </w:r>
      <w:r w:rsidR="003A6998" w:rsidRPr="00982C0E">
        <w:rPr>
          <w:lang w:val="es-ES_tradnl"/>
        </w:rPr>
        <w:t xml:space="preserve">de población </w:t>
      </w:r>
      <w:r w:rsidRPr="00982C0E">
        <w:rPr>
          <w:lang w:val="es-ES_tradnl"/>
        </w:rPr>
        <w:t xml:space="preserve">en la transición hacia una </w:t>
      </w:r>
      <w:r w:rsidR="003A6998" w:rsidRPr="00982C0E">
        <w:rPr>
          <w:lang w:val="es-ES_tradnl"/>
        </w:rPr>
        <w:t>e</w:t>
      </w:r>
      <w:r w:rsidRPr="00982C0E">
        <w:rPr>
          <w:lang w:val="es-ES_tradnl"/>
        </w:rPr>
        <w:t xml:space="preserve">conomía </w:t>
      </w:r>
      <w:r w:rsidR="003A6998" w:rsidRPr="00982C0E">
        <w:rPr>
          <w:lang w:val="es-ES_tradnl"/>
        </w:rPr>
        <w:t>t</w:t>
      </w:r>
      <w:r w:rsidRPr="00982C0E">
        <w:rPr>
          <w:lang w:val="es-ES_tradnl"/>
        </w:rPr>
        <w:t xml:space="preserve">urística más CIRCular (INCIRCLE)» por el Instituto de Gestión de la Escuela de Estudios Avanzados - Pisa (Laboratorio de Gestión de la Sostenibilidad, </w:t>
      </w:r>
      <w:hyperlink r:id="rId13" w:history="1">
        <w:r w:rsidRPr="00982C0E">
          <w:rPr>
            <w:rStyle w:val="Hipervnculo"/>
            <w:lang w:val="es-ES_tradnl"/>
          </w:rPr>
          <w:t>https://www.santannapisa.it/en/institute/management/sustainability-management-sum</w:t>
        </w:r>
      </w:hyperlink>
      <w:r w:rsidRPr="00982C0E">
        <w:rPr>
          <w:lang w:val="es-ES_tradnl"/>
        </w:rPr>
        <w:t xml:space="preserve"> - SSSUP en el texto) con el</w:t>
      </w:r>
      <w:r w:rsidR="00D54413" w:rsidRPr="00982C0E">
        <w:rPr>
          <w:lang w:val="es-ES_tradnl"/>
        </w:rPr>
        <w:t xml:space="preserve"> principal </w:t>
      </w:r>
      <w:r w:rsidRPr="00982C0E">
        <w:rPr>
          <w:lang w:val="es-ES_tradnl"/>
        </w:rPr>
        <w:t>objetivo de apoyar la evaluación circular de los destinos turísticos</w:t>
      </w:r>
      <w:r w:rsidR="00B409FF">
        <w:rPr>
          <w:lang w:val="es-ES_tradnl"/>
        </w:rPr>
        <w:t xml:space="preserve"> y proporcionar información práctica</w:t>
      </w:r>
      <w:r w:rsidR="00D54413" w:rsidRPr="00982C0E">
        <w:rPr>
          <w:lang w:val="es-ES_tradnl"/>
        </w:rPr>
        <w:t xml:space="preserve">  </w:t>
      </w:r>
      <w:r w:rsidRPr="00982C0E">
        <w:rPr>
          <w:lang w:val="es-ES_tradnl"/>
        </w:rPr>
        <w:t>para su transición hacia un</w:t>
      </w:r>
      <w:r w:rsidR="00D54413" w:rsidRPr="00982C0E">
        <w:rPr>
          <w:lang w:val="es-ES_tradnl"/>
        </w:rPr>
        <w:t>a oferta turística circular y más sostenible.</w:t>
      </w:r>
    </w:p>
    <w:p w:rsidR="00CF7E95" w:rsidRPr="00982C0E" w:rsidRDefault="00D54413" w:rsidP="003A6998">
      <w:pPr>
        <w:jc w:val="both"/>
        <w:rPr>
          <w:lang w:val="es-ES_tradnl"/>
        </w:rPr>
      </w:pPr>
      <w:r w:rsidRPr="00982C0E">
        <w:rPr>
          <w:lang w:val="es-ES_tradnl"/>
        </w:rPr>
        <w:t xml:space="preserve">El presente informe se estructura </w:t>
      </w:r>
      <w:r w:rsidR="003A6998" w:rsidRPr="00982C0E">
        <w:rPr>
          <w:lang w:val="es-ES_tradnl"/>
        </w:rPr>
        <w:t>de la siguiente forma</w:t>
      </w:r>
      <w:r w:rsidR="00CF7E95" w:rsidRPr="00982C0E">
        <w:rPr>
          <w:lang w:val="es-ES_tradnl"/>
        </w:rPr>
        <w:t>:</w:t>
      </w:r>
    </w:p>
    <w:p w:rsidR="00D54413" w:rsidRPr="00982C0E" w:rsidRDefault="00D54413" w:rsidP="00B409FF">
      <w:pPr>
        <w:pStyle w:val="Prrafodelista"/>
        <w:numPr>
          <w:ilvl w:val="0"/>
          <w:numId w:val="14"/>
        </w:numPr>
        <w:spacing w:after="120"/>
        <w:jc w:val="both"/>
        <w:rPr>
          <w:lang w:val="es-ES_tradnl"/>
        </w:rPr>
      </w:pPr>
      <w:r w:rsidRPr="00982C0E">
        <w:rPr>
          <w:lang w:val="es-ES_tradnl"/>
        </w:rPr>
        <w:t xml:space="preserve">En el capítulo </w:t>
      </w:r>
      <w:r w:rsidR="00B1639C" w:rsidRPr="00982C0E">
        <w:rPr>
          <w:lang w:val="es-ES_tradnl"/>
        </w:rPr>
        <w:t>titulado</w:t>
      </w:r>
      <w:r w:rsidRPr="00982C0E">
        <w:rPr>
          <w:lang w:val="es-ES_tradnl"/>
        </w:rPr>
        <w:t xml:space="preserve"> </w:t>
      </w:r>
      <w:r w:rsidR="00B409FF">
        <w:rPr>
          <w:lang w:val="es-ES_tradnl"/>
        </w:rPr>
        <w:t>«Objetivos»</w:t>
      </w:r>
      <w:r w:rsidRPr="00982C0E">
        <w:rPr>
          <w:lang w:val="es-ES_tradnl"/>
        </w:rPr>
        <w:t xml:space="preserve"> se presentará el propósito de este informe y el objetivo de la evaluación</w:t>
      </w:r>
      <w:r w:rsidR="00B1639C" w:rsidRPr="00982C0E">
        <w:rPr>
          <w:lang w:val="es-ES_tradnl"/>
        </w:rPr>
        <w:t>.</w:t>
      </w:r>
    </w:p>
    <w:p w:rsidR="00D54413" w:rsidRPr="00982C0E" w:rsidRDefault="00D54413" w:rsidP="003A6998">
      <w:pPr>
        <w:pStyle w:val="Prrafodelista"/>
        <w:numPr>
          <w:ilvl w:val="0"/>
          <w:numId w:val="14"/>
        </w:numPr>
        <w:spacing w:after="120"/>
        <w:jc w:val="both"/>
        <w:rPr>
          <w:lang w:val="es-ES_tradnl"/>
        </w:rPr>
      </w:pPr>
      <w:r w:rsidRPr="00982C0E">
        <w:rPr>
          <w:lang w:val="es-ES_tradnl"/>
        </w:rPr>
        <w:t xml:space="preserve">En el capítulo </w:t>
      </w:r>
      <w:r w:rsidR="00B1639C" w:rsidRPr="00982C0E">
        <w:rPr>
          <w:lang w:val="es-ES_tradnl"/>
        </w:rPr>
        <w:t>«</w:t>
      </w:r>
      <w:r w:rsidRPr="00982C0E">
        <w:rPr>
          <w:lang w:val="es-ES_tradnl"/>
        </w:rPr>
        <w:t>Descripción del método</w:t>
      </w:r>
      <w:r w:rsidR="00B1639C" w:rsidRPr="00982C0E">
        <w:rPr>
          <w:lang w:val="es-ES_tradnl"/>
        </w:rPr>
        <w:t>»</w:t>
      </w:r>
      <w:r w:rsidRPr="00982C0E">
        <w:rPr>
          <w:lang w:val="es-ES_tradnl"/>
        </w:rPr>
        <w:t xml:space="preserve"> se describe la metodología utilizada para construir la herramienta de evaluación circular, </w:t>
      </w:r>
      <w:r w:rsidR="003A6998" w:rsidRPr="00982C0E">
        <w:rPr>
          <w:lang w:val="es-ES_tradnl"/>
        </w:rPr>
        <w:t>con información acerca del</w:t>
      </w:r>
      <w:r w:rsidR="00B1639C" w:rsidRPr="00982C0E">
        <w:rPr>
          <w:lang w:val="es-ES_tradnl"/>
        </w:rPr>
        <w:t xml:space="preserve"> </w:t>
      </w:r>
      <w:r w:rsidRPr="00982C0E">
        <w:rPr>
          <w:lang w:val="es-ES_tradnl"/>
        </w:rPr>
        <w:t>Modelo INCIRCLE en el que se basa esta medida</w:t>
      </w:r>
      <w:r w:rsidR="00B1639C" w:rsidRPr="00982C0E">
        <w:rPr>
          <w:lang w:val="es-ES_tradnl"/>
        </w:rPr>
        <w:t>.</w:t>
      </w:r>
    </w:p>
    <w:p w:rsidR="00D54413" w:rsidRPr="00982C0E" w:rsidRDefault="00D54413" w:rsidP="00D54413">
      <w:pPr>
        <w:pStyle w:val="Prrafodelista"/>
        <w:numPr>
          <w:ilvl w:val="0"/>
          <w:numId w:val="14"/>
        </w:numPr>
        <w:spacing w:after="120"/>
        <w:jc w:val="both"/>
        <w:rPr>
          <w:lang w:val="es-ES_tradnl"/>
        </w:rPr>
      </w:pPr>
      <w:r w:rsidRPr="00982C0E">
        <w:rPr>
          <w:lang w:val="es-ES_tradnl"/>
        </w:rPr>
        <w:t>En el cap</w:t>
      </w:r>
      <w:r w:rsidR="00B1639C" w:rsidRPr="00982C0E">
        <w:rPr>
          <w:lang w:val="es-ES_tradnl"/>
        </w:rPr>
        <w:t>ítulo «Resultados de la medida»</w:t>
      </w:r>
      <w:r w:rsidRPr="00982C0E">
        <w:rPr>
          <w:lang w:val="es-ES_tradnl"/>
        </w:rPr>
        <w:t xml:space="preserve"> se presentan y analizan los resultados de la evaluación circular</w:t>
      </w:r>
      <w:r w:rsidR="00B1639C" w:rsidRPr="00982C0E">
        <w:rPr>
          <w:lang w:val="es-ES_tradnl"/>
        </w:rPr>
        <w:t>.</w:t>
      </w:r>
    </w:p>
    <w:p w:rsidR="00D54413" w:rsidRPr="00982C0E" w:rsidRDefault="00D54413" w:rsidP="003A6998">
      <w:pPr>
        <w:pStyle w:val="Prrafodelista"/>
        <w:numPr>
          <w:ilvl w:val="0"/>
          <w:numId w:val="14"/>
        </w:numPr>
        <w:spacing w:after="120"/>
        <w:jc w:val="both"/>
        <w:rPr>
          <w:lang w:val="es-ES_tradnl"/>
        </w:rPr>
      </w:pPr>
      <w:r w:rsidRPr="00982C0E">
        <w:rPr>
          <w:lang w:val="es-ES_tradnl"/>
        </w:rPr>
        <w:t xml:space="preserve">En el capítulo </w:t>
      </w:r>
      <w:r w:rsidR="00DF6781" w:rsidRPr="00982C0E">
        <w:rPr>
          <w:lang w:val="es-ES_tradnl"/>
        </w:rPr>
        <w:t>«Buenas</w:t>
      </w:r>
      <w:r w:rsidR="00B1639C" w:rsidRPr="00982C0E">
        <w:rPr>
          <w:lang w:val="es-ES_tradnl"/>
        </w:rPr>
        <w:t xml:space="preserve"> </w:t>
      </w:r>
      <w:r w:rsidRPr="00982C0E">
        <w:rPr>
          <w:lang w:val="es-ES_tradnl"/>
        </w:rPr>
        <w:t>prácticas para la mejora del r</w:t>
      </w:r>
      <w:r w:rsidR="00DF6781" w:rsidRPr="00982C0E">
        <w:rPr>
          <w:lang w:val="es-ES_tradnl"/>
        </w:rPr>
        <w:t>endimiento circular» se informa acerca de</w:t>
      </w:r>
      <w:r w:rsidRPr="00982C0E">
        <w:rPr>
          <w:lang w:val="es-ES_tradnl"/>
        </w:rPr>
        <w:t xml:space="preserve"> </w:t>
      </w:r>
      <w:r w:rsidR="003C4F78" w:rsidRPr="00982C0E">
        <w:rPr>
          <w:lang w:val="es-ES_tradnl"/>
        </w:rPr>
        <w:t>a</w:t>
      </w:r>
      <w:r w:rsidRPr="00982C0E">
        <w:rPr>
          <w:lang w:val="es-ES_tradnl"/>
        </w:rPr>
        <w:t xml:space="preserve">lgunas acciones de mejora y </w:t>
      </w:r>
      <w:r w:rsidR="003C4F78" w:rsidRPr="00982C0E">
        <w:rPr>
          <w:lang w:val="es-ES_tradnl"/>
        </w:rPr>
        <w:t>buenas</w:t>
      </w:r>
      <w:r w:rsidRPr="00982C0E">
        <w:rPr>
          <w:lang w:val="es-ES_tradnl"/>
        </w:rPr>
        <w:t xml:space="preserve"> prácticas </w:t>
      </w:r>
      <w:r w:rsidR="003C4F78" w:rsidRPr="00982C0E">
        <w:rPr>
          <w:lang w:val="es-ES_tradnl"/>
        </w:rPr>
        <w:t>de</w:t>
      </w:r>
      <w:r w:rsidRPr="00982C0E">
        <w:rPr>
          <w:lang w:val="es-ES_tradnl"/>
        </w:rPr>
        <w:t xml:space="preserve"> todo el mundo para </w:t>
      </w:r>
      <w:r w:rsidR="003C4F78" w:rsidRPr="00982C0E">
        <w:rPr>
          <w:lang w:val="es-ES_tradnl"/>
        </w:rPr>
        <w:t>ayudar</w:t>
      </w:r>
      <w:r w:rsidRPr="00982C0E">
        <w:rPr>
          <w:lang w:val="es-ES_tradnl"/>
        </w:rPr>
        <w:t xml:space="preserve"> al destino turístico a adoptar las mejores soluciones para </w:t>
      </w:r>
      <w:r w:rsidR="003C4F78" w:rsidRPr="00982C0E">
        <w:rPr>
          <w:lang w:val="es-ES_tradnl"/>
        </w:rPr>
        <w:t>incrementar</w:t>
      </w:r>
      <w:r w:rsidRPr="00982C0E">
        <w:rPr>
          <w:lang w:val="es-ES_tradnl"/>
        </w:rPr>
        <w:t xml:space="preserve"> su puntuación </w:t>
      </w:r>
      <w:r w:rsidR="003A6998" w:rsidRPr="00982C0E">
        <w:rPr>
          <w:lang w:val="es-ES_tradnl"/>
        </w:rPr>
        <w:t>en materia de circularidad</w:t>
      </w:r>
      <w:r w:rsidR="003C4F78" w:rsidRPr="00982C0E">
        <w:rPr>
          <w:lang w:val="es-ES_tradnl"/>
        </w:rPr>
        <w:t>.</w:t>
      </w:r>
    </w:p>
    <w:p w:rsidR="00D54413" w:rsidRPr="00982C0E" w:rsidRDefault="003A6998" w:rsidP="003C4F78">
      <w:pPr>
        <w:pStyle w:val="Prrafodelista"/>
        <w:numPr>
          <w:ilvl w:val="0"/>
          <w:numId w:val="14"/>
        </w:numPr>
        <w:spacing w:after="120"/>
        <w:contextualSpacing w:val="0"/>
        <w:jc w:val="both"/>
        <w:rPr>
          <w:lang w:val="es-ES_tradnl"/>
        </w:rPr>
      </w:pPr>
      <w:r w:rsidRPr="00982C0E">
        <w:rPr>
          <w:lang w:val="es-ES_tradnl"/>
        </w:rPr>
        <w:t>En el a</w:t>
      </w:r>
      <w:r w:rsidR="00D54413" w:rsidRPr="00982C0E">
        <w:rPr>
          <w:lang w:val="es-ES_tradnl"/>
        </w:rPr>
        <w:t xml:space="preserve">nexo se </w:t>
      </w:r>
      <w:r w:rsidR="003C4F78" w:rsidRPr="00982C0E">
        <w:rPr>
          <w:lang w:val="es-ES_tradnl"/>
        </w:rPr>
        <w:t>informa sobre</w:t>
      </w:r>
      <w:r w:rsidR="00D54413" w:rsidRPr="00982C0E">
        <w:rPr>
          <w:lang w:val="es-ES_tradnl"/>
        </w:rPr>
        <w:t xml:space="preserve"> la lista de verificación completada con los datos proporcionados por el socio analizado.</w:t>
      </w:r>
    </w:p>
    <w:p w:rsidR="002016FC" w:rsidRPr="00982C0E" w:rsidRDefault="003A6998" w:rsidP="00177581">
      <w:pPr>
        <w:pStyle w:val="Ttulo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  <w:lang w:val="es-ES_tradnl"/>
        </w:rPr>
      </w:pPr>
      <w:r w:rsidRPr="00982C0E">
        <w:rPr>
          <w:rFonts w:asciiTheme="minorHAnsi" w:eastAsiaTheme="minorHAnsi" w:hAnsiTheme="minorHAnsi" w:cstheme="minorBidi"/>
          <w:b/>
          <w:color w:val="3C7486"/>
          <w:lang w:val="es-ES_tradnl"/>
        </w:rPr>
        <w:t>Objetivos</w:t>
      </w:r>
    </w:p>
    <w:p w:rsidR="000E6BD7" w:rsidRPr="00982C0E" w:rsidRDefault="0022682F" w:rsidP="00992460">
      <w:pPr>
        <w:ind w:right="-1"/>
        <w:jc w:val="both"/>
        <w:rPr>
          <w:lang w:val="es-ES_tradnl"/>
        </w:rPr>
      </w:pPr>
      <w:r w:rsidRPr="00982C0E">
        <w:rPr>
          <w:color w:val="0070C0"/>
          <w:lang w:val="es-ES_tradnl"/>
        </w:rPr>
        <w:t>[</w:t>
      </w:r>
      <w:r w:rsidR="00992460" w:rsidRPr="00982C0E">
        <w:rPr>
          <w:color w:val="0070C0"/>
          <w:lang w:val="es-ES_tradnl"/>
        </w:rPr>
        <w:t xml:space="preserve">En este apartado se describen el propósito del informe y su importancia, así como </w:t>
      </w:r>
      <w:r w:rsidR="00B43A92" w:rsidRPr="00982C0E">
        <w:rPr>
          <w:color w:val="0070C0"/>
          <w:lang w:val="es-ES_tradnl"/>
        </w:rPr>
        <w:t>el objetivo de la actividad de evaluación circular</w:t>
      </w:r>
      <w:r w:rsidRPr="00982C0E">
        <w:rPr>
          <w:color w:val="0070C0"/>
          <w:lang w:val="es-ES_tradnl"/>
        </w:rPr>
        <w:t>]</w:t>
      </w:r>
    </w:p>
    <w:p w:rsidR="00B43A92" w:rsidRPr="00982C0E" w:rsidRDefault="003049E6" w:rsidP="00B409FF">
      <w:pPr>
        <w:jc w:val="both"/>
        <w:rPr>
          <w:lang w:val="es-ES_tradnl"/>
        </w:rPr>
      </w:pPr>
      <w:r w:rsidRPr="00982C0E">
        <w:rPr>
          <w:lang w:val="es-ES_tradnl"/>
        </w:rPr>
        <w:t>Con base en el análisis de los datos recopilados por</w:t>
      </w:r>
      <w:r w:rsidRPr="00982C0E">
        <w:rPr>
          <w:color w:val="C00000"/>
          <w:lang w:val="es-ES_tradnl"/>
        </w:rPr>
        <w:t xml:space="preserve"> </w:t>
      </w:r>
      <w:r w:rsidR="00B43A92" w:rsidRPr="00982C0E">
        <w:rPr>
          <w:color w:val="C00000"/>
          <w:lang w:val="es-ES_tradnl"/>
        </w:rPr>
        <w:t>[</w:t>
      </w:r>
      <w:r w:rsidRPr="00982C0E">
        <w:rPr>
          <w:color w:val="C00000"/>
          <w:lang w:val="es-ES_tradnl"/>
        </w:rPr>
        <w:t>INTRODÚZCASE EL NOMBRE DEL SOCIO</w:t>
      </w:r>
      <w:r w:rsidR="00B43A92" w:rsidRPr="00982C0E">
        <w:rPr>
          <w:color w:val="C00000"/>
          <w:lang w:val="es-ES_tradnl"/>
        </w:rPr>
        <w:t>]</w:t>
      </w:r>
      <w:r w:rsidR="00B43A92" w:rsidRPr="00982C0E">
        <w:rPr>
          <w:lang w:val="es-ES_tradnl"/>
        </w:rPr>
        <w:t xml:space="preserve">, </w:t>
      </w:r>
      <w:r w:rsidRPr="00982C0E">
        <w:rPr>
          <w:lang w:val="es-ES_tradnl"/>
        </w:rPr>
        <w:t xml:space="preserve">el </w:t>
      </w:r>
      <w:r w:rsidR="00992460" w:rsidRPr="00982C0E">
        <w:rPr>
          <w:lang w:val="es-ES_tradnl"/>
        </w:rPr>
        <w:t>objetivo</w:t>
      </w:r>
      <w:r w:rsidRPr="00982C0E">
        <w:rPr>
          <w:lang w:val="es-ES_tradnl"/>
        </w:rPr>
        <w:t xml:space="preserve"> de este informe es proporcionar una medida (expresada en términos de porcentaje) del estado del turismo circular</w:t>
      </w:r>
      <w:r w:rsidR="00992460" w:rsidRPr="00982C0E">
        <w:rPr>
          <w:lang w:val="es-ES_tradnl"/>
        </w:rPr>
        <w:t xml:space="preserve"> en este territorio para el a</w:t>
      </w:r>
      <w:r w:rsidRPr="00982C0E">
        <w:rPr>
          <w:lang w:val="es-ES_tradnl"/>
        </w:rPr>
        <w:t>ño</w:t>
      </w:r>
      <w:r w:rsidR="00B43A92" w:rsidRPr="00982C0E">
        <w:rPr>
          <w:lang w:val="es-ES_tradnl"/>
        </w:rPr>
        <w:t xml:space="preserve"> </w:t>
      </w:r>
      <w:r w:rsidR="00B43A92" w:rsidRPr="00982C0E">
        <w:rPr>
          <w:color w:val="C00000"/>
          <w:lang w:val="es-ES_tradnl"/>
        </w:rPr>
        <w:t>[</w:t>
      </w:r>
      <w:r w:rsidRPr="00982C0E">
        <w:rPr>
          <w:color w:val="C00000"/>
          <w:lang w:val="es-ES_tradnl"/>
        </w:rPr>
        <w:t>INTRODÚZCASE EL ANÁLISIS DE DATOS</w:t>
      </w:r>
      <w:r w:rsidR="00B43A92" w:rsidRPr="00982C0E">
        <w:rPr>
          <w:color w:val="C00000"/>
          <w:lang w:val="es-ES_tradnl"/>
        </w:rPr>
        <w:t>]</w:t>
      </w:r>
      <w:r w:rsidR="00B43A92" w:rsidRPr="00982C0E">
        <w:rPr>
          <w:lang w:val="es-ES_tradnl"/>
        </w:rPr>
        <w:t>.</w:t>
      </w:r>
    </w:p>
    <w:p w:rsidR="00B51603" w:rsidRPr="00982C0E" w:rsidRDefault="003049E6" w:rsidP="003049E6">
      <w:pPr>
        <w:jc w:val="both"/>
        <w:rPr>
          <w:lang w:val="es-ES_tradnl"/>
        </w:rPr>
      </w:pPr>
      <w:r w:rsidRPr="00982C0E">
        <w:rPr>
          <w:lang w:val="es-ES_tradnl"/>
        </w:rPr>
        <w:t>La unidad de análisis está representada por el destino turístico de</w:t>
      </w:r>
      <w:r w:rsidR="00B51603" w:rsidRPr="00982C0E">
        <w:rPr>
          <w:lang w:val="es-ES_tradnl"/>
        </w:rPr>
        <w:t xml:space="preserve"> </w:t>
      </w:r>
      <w:r w:rsidR="003A5EEE" w:rsidRPr="00982C0E">
        <w:rPr>
          <w:color w:val="C00000"/>
          <w:lang w:val="es-ES_tradnl"/>
        </w:rPr>
        <w:t>[</w:t>
      </w:r>
      <w:r w:rsidRPr="00982C0E">
        <w:rPr>
          <w:color w:val="C00000"/>
          <w:lang w:val="es-ES_tradnl"/>
        </w:rPr>
        <w:t>INTRODÚZCASE EL NOMBRE DEL SOCIO</w:t>
      </w:r>
      <w:r w:rsidR="00CF01E6" w:rsidRPr="00982C0E">
        <w:rPr>
          <w:color w:val="C00000"/>
          <w:lang w:val="es-ES_tradnl"/>
        </w:rPr>
        <w:t>]</w:t>
      </w:r>
      <w:r w:rsidR="00703DEF" w:rsidRPr="00982C0E">
        <w:rPr>
          <w:lang w:val="es-ES_tradnl"/>
        </w:rPr>
        <w:t>.</w:t>
      </w:r>
    </w:p>
    <w:tbl>
      <w:tblPr>
        <w:tblStyle w:val="Tablaconcuadrcula"/>
        <w:tblW w:w="0" w:type="auto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none" w:sz="0" w:space="0" w:color="auto"/>
          <w:insideV w:val="none" w:sz="0" w:space="0" w:color="auto"/>
        </w:tblBorders>
        <w:shd w:val="clear" w:color="auto" w:fill="FFFFCC"/>
        <w:tblLook w:val="04A0"/>
      </w:tblPr>
      <w:tblGrid>
        <w:gridCol w:w="9628"/>
      </w:tblGrid>
      <w:tr w:rsidR="00E44622" w:rsidRPr="00982C0E" w:rsidTr="00AF033A">
        <w:tc>
          <w:tcPr>
            <w:tcW w:w="9628" w:type="dxa"/>
            <w:shd w:val="clear" w:color="auto" w:fill="FFFFCC"/>
          </w:tcPr>
          <w:p w:rsidR="00F858FB" w:rsidRPr="00982C0E" w:rsidRDefault="00F858FB" w:rsidP="00E44622">
            <w:pPr>
              <w:jc w:val="both"/>
              <w:rPr>
                <w:i/>
                <w:iCs/>
                <w:u w:val="single"/>
                <w:lang w:val="es-ES_tradnl"/>
              </w:rPr>
            </w:pPr>
          </w:p>
          <w:p w:rsidR="00E44622" w:rsidRPr="00982C0E" w:rsidRDefault="003049E6" w:rsidP="003049E6">
            <w:pPr>
              <w:jc w:val="both"/>
              <w:rPr>
                <w:i/>
                <w:iCs/>
                <w:u w:val="single"/>
                <w:lang w:val="es-ES_tradnl"/>
              </w:rPr>
            </w:pPr>
            <w:r w:rsidRPr="00982C0E">
              <w:rPr>
                <w:i/>
                <w:iCs/>
                <w:u w:val="single"/>
                <w:lang w:val="es-ES_tradnl"/>
              </w:rPr>
              <w:t>Nivel de destino turístico</w:t>
            </w:r>
            <w:r w:rsidR="005B57CF" w:rsidRPr="00982C0E">
              <w:rPr>
                <w:i/>
                <w:iCs/>
                <w:u w:val="single"/>
                <w:lang w:val="es-ES_tradnl"/>
              </w:rPr>
              <w:t>:</w:t>
            </w:r>
          </w:p>
          <w:p w:rsidR="00E44622" w:rsidRPr="00982C0E" w:rsidRDefault="00E44622" w:rsidP="00E44622">
            <w:pPr>
              <w:jc w:val="both"/>
              <w:rPr>
                <w:i/>
                <w:iCs/>
                <w:u w:val="single"/>
                <w:lang w:val="es-ES_tradnl"/>
              </w:rPr>
            </w:pPr>
          </w:p>
          <w:p w:rsidR="00E44622" w:rsidRPr="00982C0E" w:rsidRDefault="003049E6" w:rsidP="009D4286">
            <w:pPr>
              <w:pStyle w:val="Prrafodelista"/>
              <w:numPr>
                <w:ilvl w:val="0"/>
                <w:numId w:val="41"/>
              </w:numPr>
              <w:jc w:val="both"/>
              <w:rPr>
                <w:lang w:val="es-ES_tradnl"/>
              </w:rPr>
            </w:pPr>
            <w:r w:rsidRPr="00982C0E">
              <w:rPr>
                <w:lang w:val="es-ES_tradnl"/>
              </w:rPr>
              <w:t xml:space="preserve">El objetivo principal de la </w:t>
            </w:r>
            <w:r w:rsidR="00B409FF">
              <w:rPr>
                <w:lang w:val="es-ES_tradnl"/>
              </w:rPr>
              <w:t>Herramienta</w:t>
            </w:r>
            <w:r w:rsidR="009D4286" w:rsidRPr="00982C0E">
              <w:rPr>
                <w:lang w:val="es-ES_tradnl"/>
              </w:rPr>
              <w:t xml:space="preserve"> de destino turístico circular</w:t>
            </w:r>
            <w:r w:rsidRPr="00982C0E">
              <w:rPr>
                <w:lang w:val="es-ES_tradnl"/>
              </w:rPr>
              <w:t xml:space="preserve"> </w:t>
            </w:r>
            <w:r w:rsidRPr="00982C0E">
              <w:rPr>
                <w:b/>
                <w:bCs/>
                <w:lang w:val="es-ES_tradnl"/>
              </w:rPr>
              <w:t>es proporcionar un</w:t>
            </w:r>
            <w:r w:rsidR="009D4286" w:rsidRPr="00982C0E">
              <w:rPr>
                <w:b/>
                <w:bCs/>
                <w:lang w:val="es-ES_tradnl"/>
              </w:rPr>
              <w:t>a descripción</w:t>
            </w:r>
            <w:r w:rsidRPr="00982C0E">
              <w:rPr>
                <w:b/>
                <w:bCs/>
                <w:lang w:val="es-ES_tradnl"/>
              </w:rPr>
              <w:t xml:space="preserve"> del nivel </w:t>
            </w:r>
            <w:r w:rsidR="00CC35AB" w:rsidRPr="00982C0E">
              <w:rPr>
                <w:b/>
                <w:bCs/>
                <w:lang w:val="es-ES_tradnl"/>
              </w:rPr>
              <w:t>de circularidad y sostenibilidad</w:t>
            </w:r>
            <w:r w:rsidRPr="00982C0E">
              <w:rPr>
                <w:lang w:val="es-ES_tradnl"/>
              </w:rPr>
              <w:t xml:space="preserve"> </w:t>
            </w:r>
            <w:r w:rsidR="009D4286" w:rsidRPr="00982C0E">
              <w:rPr>
                <w:lang w:val="es-ES_tradnl"/>
              </w:rPr>
              <w:t>en</w:t>
            </w:r>
            <w:r w:rsidRPr="00982C0E">
              <w:rPr>
                <w:lang w:val="es-ES_tradnl"/>
              </w:rPr>
              <w:t xml:space="preserve"> un destino turístico. En particular, esta herramienta tiene en cuenta todas las</w:t>
            </w:r>
            <w:r w:rsidR="00CC35AB" w:rsidRPr="00982C0E">
              <w:rPr>
                <w:lang w:val="es-ES_tradnl"/>
              </w:rPr>
              <w:t xml:space="preserve"> principales</w:t>
            </w:r>
            <w:r w:rsidRPr="00982C0E">
              <w:rPr>
                <w:lang w:val="es-ES_tradnl"/>
              </w:rPr>
              <w:t xml:space="preserve"> áreas de acción que deben evaluarse y medirse si los </w:t>
            </w:r>
            <w:r w:rsidR="009D4286" w:rsidRPr="00982C0E">
              <w:rPr>
                <w:lang w:val="es-ES_tradnl"/>
              </w:rPr>
              <w:t>decisores</w:t>
            </w:r>
            <w:r w:rsidRPr="00982C0E">
              <w:rPr>
                <w:lang w:val="es-ES_tradnl"/>
              </w:rPr>
              <w:t xml:space="preserve"> </w:t>
            </w:r>
            <w:r w:rsidR="009D4286" w:rsidRPr="00982C0E">
              <w:rPr>
                <w:lang w:val="es-ES_tradnl"/>
              </w:rPr>
              <w:t>en materia</w:t>
            </w:r>
            <w:r w:rsidR="00CC35AB" w:rsidRPr="00982C0E">
              <w:rPr>
                <w:lang w:val="es-ES_tradnl"/>
              </w:rPr>
              <w:t xml:space="preserve"> de</w:t>
            </w:r>
            <w:r w:rsidRPr="00982C0E">
              <w:rPr>
                <w:lang w:val="es-ES_tradnl"/>
              </w:rPr>
              <w:t xml:space="preserve"> turismo deciden emprend</w:t>
            </w:r>
            <w:r w:rsidR="00CC35AB" w:rsidRPr="00982C0E">
              <w:rPr>
                <w:lang w:val="es-ES_tradnl"/>
              </w:rPr>
              <w:t xml:space="preserve">er una transición circular (por ejemplo, si existe </w:t>
            </w:r>
            <w:r w:rsidRPr="00982C0E">
              <w:rPr>
                <w:lang w:val="es-ES_tradnl"/>
              </w:rPr>
              <w:t xml:space="preserve">una estrategia para el turismo circular y sostenible o </w:t>
            </w:r>
            <w:r w:rsidR="00CC35AB" w:rsidRPr="00982C0E">
              <w:rPr>
                <w:lang w:val="es-ES_tradnl"/>
              </w:rPr>
              <w:t>una</w:t>
            </w:r>
            <w:r w:rsidRPr="00982C0E">
              <w:rPr>
                <w:lang w:val="es-ES_tradnl"/>
              </w:rPr>
              <w:t xml:space="preserve"> infraestructura capaz de apoyar la transición de la movilidad hacia la circularidad o la implementación de una contratación circular, etc.)</w:t>
            </w:r>
            <w:r w:rsidR="009D4286" w:rsidRPr="00982C0E">
              <w:rPr>
                <w:lang w:val="es-ES_tradnl"/>
              </w:rPr>
              <w:t>.</w:t>
            </w:r>
          </w:p>
          <w:p w:rsidR="00E44622" w:rsidRPr="00982C0E" w:rsidRDefault="00E44622" w:rsidP="00AF033A">
            <w:pPr>
              <w:jc w:val="both"/>
              <w:rPr>
                <w:lang w:val="es-ES_tradnl"/>
              </w:rPr>
            </w:pPr>
          </w:p>
          <w:p w:rsidR="00CC35AB" w:rsidRPr="00982C0E" w:rsidRDefault="00CC35AB" w:rsidP="009D4286">
            <w:pPr>
              <w:pStyle w:val="Prrafodelista"/>
              <w:numPr>
                <w:ilvl w:val="0"/>
                <w:numId w:val="41"/>
              </w:numPr>
              <w:jc w:val="both"/>
              <w:rPr>
                <w:lang w:val="es-ES_tradnl"/>
              </w:rPr>
            </w:pPr>
            <w:r w:rsidRPr="00982C0E">
              <w:rPr>
                <w:lang w:val="es-ES_tradnl"/>
              </w:rPr>
              <w:t xml:space="preserve">Todos estos aspectos a nivel de destino turístico </w:t>
            </w:r>
            <w:r w:rsidR="001C667E" w:rsidRPr="00982C0E">
              <w:rPr>
                <w:lang w:val="es-ES_tradnl"/>
              </w:rPr>
              <w:t>se hallan</w:t>
            </w:r>
            <w:r w:rsidRPr="00982C0E">
              <w:rPr>
                <w:lang w:val="es-ES_tradnl"/>
              </w:rPr>
              <w:t xml:space="preserve"> bajo el control de </w:t>
            </w:r>
            <w:r w:rsidRPr="00982C0E">
              <w:rPr>
                <w:b/>
                <w:bCs/>
                <w:lang w:val="es-ES_tradnl"/>
              </w:rPr>
              <w:t xml:space="preserve">diferentes </w:t>
            </w:r>
            <w:r w:rsidR="001816A6" w:rsidRPr="00982C0E">
              <w:rPr>
                <w:b/>
                <w:bCs/>
                <w:lang w:val="es-ES_tradnl"/>
              </w:rPr>
              <w:t>decisores</w:t>
            </w:r>
            <w:r w:rsidR="00D15D93" w:rsidRPr="00982C0E">
              <w:rPr>
                <w:b/>
                <w:bCs/>
                <w:lang w:val="es-ES_tradnl"/>
              </w:rPr>
              <w:t xml:space="preserve"> polí</w:t>
            </w:r>
            <w:r w:rsidR="001C667E" w:rsidRPr="00982C0E">
              <w:rPr>
                <w:b/>
                <w:bCs/>
                <w:lang w:val="es-ES_tradnl"/>
              </w:rPr>
              <w:t>ticos</w:t>
            </w:r>
            <w:r w:rsidR="001C667E" w:rsidRPr="00982C0E">
              <w:rPr>
                <w:lang w:val="es-ES_tradnl"/>
              </w:rPr>
              <w:t xml:space="preserve"> (como la A</w:t>
            </w:r>
            <w:r w:rsidRPr="00982C0E">
              <w:rPr>
                <w:lang w:val="es-ES_tradnl"/>
              </w:rPr>
              <w:t xml:space="preserve">dministración pública general, </w:t>
            </w:r>
            <w:r w:rsidR="001C667E" w:rsidRPr="00982C0E">
              <w:rPr>
                <w:lang w:val="es-ES_tradnl"/>
              </w:rPr>
              <w:t xml:space="preserve">la </w:t>
            </w:r>
            <w:r w:rsidRPr="00982C0E">
              <w:rPr>
                <w:lang w:val="es-ES_tradnl"/>
              </w:rPr>
              <w:t xml:space="preserve">estructura de </w:t>
            </w:r>
            <w:r w:rsidR="009D4286" w:rsidRPr="00982C0E">
              <w:rPr>
                <w:lang w:val="es-ES_tradnl"/>
              </w:rPr>
              <w:t>G</w:t>
            </w:r>
            <w:r w:rsidR="001C667E" w:rsidRPr="00982C0E">
              <w:rPr>
                <w:lang w:val="es-ES_tradnl"/>
              </w:rPr>
              <w:t>obierno</w:t>
            </w:r>
            <w:r w:rsidRPr="00982C0E">
              <w:rPr>
                <w:lang w:val="es-ES_tradnl"/>
              </w:rPr>
              <w:t xml:space="preserve">, ministerios) y </w:t>
            </w:r>
            <w:r w:rsidR="00776E7A" w:rsidRPr="00982C0E">
              <w:rPr>
                <w:lang w:val="es-ES_tradnl"/>
              </w:rPr>
              <w:t xml:space="preserve">de </w:t>
            </w:r>
            <w:r w:rsidR="001816A6" w:rsidRPr="00982C0E">
              <w:rPr>
                <w:b/>
                <w:bCs/>
                <w:lang w:val="es-ES_tradnl"/>
              </w:rPr>
              <w:lastRenderedPageBreak/>
              <w:t>varios actores</w:t>
            </w:r>
            <w:r w:rsidRPr="00982C0E">
              <w:rPr>
                <w:lang w:val="es-ES_tradnl"/>
              </w:rPr>
              <w:t xml:space="preserve"> (como, por ejemplo, asociaciones comerciales, organizaciones </w:t>
            </w:r>
            <w:r w:rsidR="009D4286" w:rsidRPr="00982C0E">
              <w:rPr>
                <w:lang w:val="es-ES_tradnl"/>
              </w:rPr>
              <w:t>implicadas</w:t>
            </w:r>
            <w:r w:rsidR="001C667E" w:rsidRPr="00982C0E">
              <w:rPr>
                <w:lang w:val="es-ES_tradnl"/>
              </w:rPr>
              <w:t xml:space="preserve"> en procesos críticos —es decir, gestión del agua</w:t>
            </w:r>
            <w:r w:rsidRPr="00982C0E">
              <w:rPr>
                <w:lang w:val="es-ES_tradnl"/>
              </w:rPr>
              <w:t xml:space="preserve"> y </w:t>
            </w:r>
            <w:r w:rsidR="001C667E" w:rsidRPr="00982C0E">
              <w:rPr>
                <w:lang w:val="es-ES_tradnl"/>
              </w:rPr>
              <w:t xml:space="preserve">de </w:t>
            </w:r>
            <w:r w:rsidRPr="00982C0E">
              <w:rPr>
                <w:lang w:val="es-ES_tradnl"/>
              </w:rPr>
              <w:t>servicios; servicios y gestión de residuos; servicios y gestión de la energía; servicios y ges</w:t>
            </w:r>
            <w:r w:rsidR="00E85372" w:rsidRPr="00982C0E">
              <w:rPr>
                <w:lang w:val="es-ES_tradnl"/>
              </w:rPr>
              <w:t>tión d</w:t>
            </w:r>
            <w:r w:rsidR="00776E7A" w:rsidRPr="00982C0E">
              <w:rPr>
                <w:lang w:val="es-ES_tradnl"/>
              </w:rPr>
              <w:t>e la movilidad; educación, etc.</w:t>
            </w:r>
            <w:r w:rsidRPr="00982C0E">
              <w:rPr>
                <w:lang w:val="es-ES_tradnl"/>
              </w:rPr>
              <w:t xml:space="preserve"> </w:t>
            </w:r>
            <w:r w:rsidR="00776E7A" w:rsidRPr="00982C0E">
              <w:rPr>
                <w:u w:val="single"/>
                <w:lang w:val="es-ES_tradnl"/>
              </w:rPr>
              <w:t>E</w:t>
            </w:r>
            <w:r w:rsidRPr="00982C0E">
              <w:rPr>
                <w:u w:val="single"/>
                <w:lang w:val="es-ES_tradnl"/>
              </w:rPr>
              <w:t xml:space="preserve">sta herramienta tiene como objetivo evaluar en qué medida </w:t>
            </w:r>
            <w:r w:rsidR="00776E7A" w:rsidRPr="00982C0E">
              <w:rPr>
                <w:u w:val="single"/>
                <w:lang w:val="es-ES_tradnl"/>
              </w:rPr>
              <w:t>estos</w:t>
            </w:r>
            <w:r w:rsidR="00E85372" w:rsidRPr="00982C0E">
              <w:rPr>
                <w:u w:val="single"/>
                <w:lang w:val="es-ES_tradnl"/>
              </w:rPr>
              <w:t xml:space="preserve"> </w:t>
            </w:r>
            <w:r w:rsidRPr="00982C0E">
              <w:rPr>
                <w:u w:val="single"/>
                <w:lang w:val="es-ES_tradnl"/>
              </w:rPr>
              <w:t>se han logrado de manera efectiva o se han realizado plenamente</w:t>
            </w:r>
            <w:r w:rsidRPr="00982C0E">
              <w:rPr>
                <w:lang w:val="es-ES_tradnl"/>
              </w:rPr>
              <w:t xml:space="preserve">. </w:t>
            </w:r>
          </w:p>
          <w:p w:rsidR="00E44622" w:rsidRPr="00982C0E" w:rsidRDefault="00E44622" w:rsidP="00E44622">
            <w:pPr>
              <w:jc w:val="both"/>
              <w:rPr>
                <w:lang w:val="es-ES_tradnl"/>
              </w:rPr>
            </w:pPr>
          </w:p>
          <w:p w:rsidR="00D15D93" w:rsidRPr="00982C0E" w:rsidRDefault="00D15D93" w:rsidP="00B409FF">
            <w:pPr>
              <w:pStyle w:val="Prrafodelista"/>
              <w:numPr>
                <w:ilvl w:val="0"/>
                <w:numId w:val="41"/>
              </w:numPr>
              <w:jc w:val="both"/>
              <w:rPr>
                <w:lang w:val="es-ES_tradnl"/>
              </w:rPr>
            </w:pPr>
            <w:r w:rsidRPr="00982C0E">
              <w:rPr>
                <w:lang w:val="es-ES_tradnl"/>
              </w:rPr>
              <w:t xml:space="preserve">Esta herramienta </w:t>
            </w:r>
            <w:r w:rsidRPr="00982C0E">
              <w:rPr>
                <w:b/>
                <w:bCs/>
                <w:lang w:val="es-ES_tradnl"/>
              </w:rPr>
              <w:t xml:space="preserve">también tiene en cuenta si un destino turístico, en este nivel, </w:t>
            </w:r>
            <w:r w:rsidR="004A1C29" w:rsidRPr="00982C0E">
              <w:rPr>
                <w:b/>
                <w:bCs/>
                <w:lang w:val="es-ES_tradnl"/>
              </w:rPr>
              <w:t>puede</w:t>
            </w:r>
            <w:r w:rsidRPr="00982C0E">
              <w:rPr>
                <w:b/>
                <w:bCs/>
                <w:lang w:val="es-ES_tradnl"/>
              </w:rPr>
              <w:t xml:space="preserve"> </w:t>
            </w:r>
            <w:r w:rsidR="00776E7A" w:rsidRPr="00982C0E">
              <w:rPr>
                <w:b/>
                <w:bCs/>
                <w:lang w:val="es-ES_tradnl"/>
              </w:rPr>
              <w:t>implicar</w:t>
            </w:r>
            <w:r w:rsidRPr="00982C0E">
              <w:rPr>
                <w:b/>
                <w:bCs/>
                <w:lang w:val="es-ES_tradnl"/>
              </w:rPr>
              <w:t xml:space="preserve"> y apoyar a sus industrias turísticas</w:t>
            </w:r>
            <w:r w:rsidR="004A1C29" w:rsidRPr="00982C0E">
              <w:rPr>
                <w:lang w:val="es-ES_tradnl"/>
              </w:rPr>
              <w:t xml:space="preserve"> (hoteles, cadenas</w:t>
            </w:r>
            <w:r w:rsidRPr="00982C0E">
              <w:rPr>
                <w:lang w:val="es-ES_tradnl"/>
              </w:rPr>
              <w:t xml:space="preserve"> hotelera</w:t>
            </w:r>
            <w:r w:rsidR="004A1C29" w:rsidRPr="00982C0E">
              <w:rPr>
                <w:lang w:val="es-ES_tradnl"/>
              </w:rPr>
              <w:t xml:space="preserve">s, </w:t>
            </w:r>
            <w:r w:rsidRPr="00982C0E">
              <w:rPr>
                <w:lang w:val="es-ES_tradnl"/>
              </w:rPr>
              <w:t>casa</w:t>
            </w:r>
            <w:r w:rsidR="004A1C29" w:rsidRPr="00982C0E">
              <w:rPr>
                <w:lang w:val="es-ES_tradnl"/>
              </w:rPr>
              <w:t>s de verano,</w:t>
            </w:r>
            <w:r w:rsidRPr="00982C0E">
              <w:rPr>
                <w:lang w:val="es-ES_tradnl"/>
              </w:rPr>
              <w:t xml:space="preserve"> casa</w:t>
            </w:r>
            <w:r w:rsidR="004A1C29" w:rsidRPr="00982C0E">
              <w:rPr>
                <w:lang w:val="es-ES_tradnl"/>
              </w:rPr>
              <w:t>s de huéspedes</w:t>
            </w:r>
            <w:r w:rsidR="00776E7A" w:rsidRPr="00982C0E">
              <w:rPr>
                <w:lang w:val="es-ES_tradnl"/>
              </w:rPr>
              <w:t>,</w:t>
            </w:r>
            <w:r w:rsidR="004A1C29" w:rsidRPr="00982C0E">
              <w:rPr>
                <w:lang w:val="es-ES_tradnl"/>
              </w:rPr>
              <w:t xml:space="preserve"> </w:t>
            </w:r>
            <w:r w:rsidRPr="00982C0E">
              <w:rPr>
                <w:lang w:val="es-ES_tradnl"/>
              </w:rPr>
              <w:t>apartamento</w:t>
            </w:r>
            <w:r w:rsidR="004A1C29" w:rsidRPr="00982C0E">
              <w:rPr>
                <w:lang w:val="es-ES_tradnl"/>
              </w:rPr>
              <w:t xml:space="preserve">s, </w:t>
            </w:r>
            <w:r w:rsidRPr="00982C0E">
              <w:rPr>
                <w:lang w:val="es-ES_tradnl"/>
              </w:rPr>
              <w:t>albergue</w:t>
            </w:r>
            <w:r w:rsidR="004A1C29" w:rsidRPr="00982C0E">
              <w:rPr>
                <w:lang w:val="es-ES_tradnl"/>
              </w:rPr>
              <w:t>s</w:t>
            </w:r>
            <w:r w:rsidRPr="00982C0E">
              <w:rPr>
                <w:lang w:val="es-ES_tradnl"/>
              </w:rPr>
              <w:t xml:space="preserve">, </w:t>
            </w:r>
            <w:r w:rsidR="004A1C29" w:rsidRPr="00982C0E">
              <w:rPr>
                <w:lang w:val="es-ES_tradnl"/>
              </w:rPr>
              <w:t xml:space="preserve">turismo rural, </w:t>
            </w:r>
            <w:r w:rsidR="004A1C29" w:rsidRPr="00982C0E">
              <w:rPr>
                <w:i/>
                <w:iCs/>
                <w:lang w:val="es-ES_tradnl"/>
              </w:rPr>
              <w:t>campings</w:t>
            </w:r>
            <w:r w:rsidR="004A1C29" w:rsidRPr="00982C0E">
              <w:rPr>
                <w:lang w:val="es-ES_tradnl"/>
              </w:rPr>
              <w:t xml:space="preserve">, </w:t>
            </w:r>
            <w:r w:rsidRPr="00982C0E">
              <w:rPr>
                <w:lang w:val="es-ES_tradnl"/>
              </w:rPr>
              <w:t>servicio</w:t>
            </w:r>
            <w:r w:rsidR="004A1C29" w:rsidRPr="00982C0E">
              <w:rPr>
                <w:lang w:val="es-ES_tradnl"/>
              </w:rPr>
              <w:t>s</w:t>
            </w:r>
            <w:r w:rsidRPr="00982C0E">
              <w:rPr>
                <w:lang w:val="es-ES_tradnl"/>
              </w:rPr>
              <w:t xml:space="preserve"> de </w:t>
            </w:r>
            <w:r w:rsidR="00776E7A" w:rsidRPr="00982C0E">
              <w:rPr>
                <w:lang w:val="es-ES_tradnl"/>
              </w:rPr>
              <w:t>alimentación</w:t>
            </w:r>
            <w:r w:rsidRPr="00982C0E">
              <w:rPr>
                <w:lang w:val="es-ES_tradnl"/>
              </w:rPr>
              <w:t xml:space="preserve"> y bebidas</w:t>
            </w:r>
            <w:r w:rsidR="004A1C29" w:rsidRPr="00982C0E">
              <w:rPr>
                <w:lang w:val="es-ES_tradnl"/>
              </w:rPr>
              <w:t xml:space="preserve">, </w:t>
            </w:r>
            <w:r w:rsidRPr="00982C0E">
              <w:rPr>
                <w:lang w:val="es-ES_tradnl"/>
              </w:rPr>
              <w:t>bar</w:t>
            </w:r>
            <w:r w:rsidR="004A1C29" w:rsidRPr="00982C0E">
              <w:rPr>
                <w:lang w:val="es-ES_tradnl"/>
              </w:rPr>
              <w:t xml:space="preserve">es, </w:t>
            </w:r>
            <w:r w:rsidRPr="00982C0E">
              <w:rPr>
                <w:lang w:val="es-ES_tradnl"/>
              </w:rPr>
              <w:t>resta</w:t>
            </w:r>
            <w:r w:rsidR="004A1C29" w:rsidRPr="00982C0E">
              <w:rPr>
                <w:lang w:val="es-ES_tradnl"/>
              </w:rPr>
              <w:t xml:space="preserve">urantes, operadores turísticos, </w:t>
            </w:r>
            <w:r w:rsidRPr="00982C0E">
              <w:rPr>
                <w:lang w:val="es-ES_tradnl"/>
              </w:rPr>
              <w:t>agencia</w:t>
            </w:r>
            <w:r w:rsidR="004A1C29" w:rsidRPr="00982C0E">
              <w:rPr>
                <w:lang w:val="es-ES_tradnl"/>
              </w:rPr>
              <w:t>s</w:t>
            </w:r>
            <w:r w:rsidRPr="00982C0E">
              <w:rPr>
                <w:lang w:val="es-ES_tradnl"/>
              </w:rPr>
              <w:t xml:space="preserve"> de viajes, etc.) para tomar decisiones circulares y sostenibles (p. </w:t>
            </w:r>
            <w:r w:rsidR="004A1C29" w:rsidRPr="00982C0E">
              <w:rPr>
                <w:lang w:val="es-ES_tradnl"/>
              </w:rPr>
              <w:t>ej., adquisición de productos/</w:t>
            </w:r>
            <w:r w:rsidRPr="00982C0E">
              <w:rPr>
                <w:lang w:val="es-ES_tradnl"/>
              </w:rPr>
              <w:t>consumibles que cumplan con criterios sostenib</w:t>
            </w:r>
            <w:r w:rsidR="004A1C29" w:rsidRPr="00982C0E">
              <w:rPr>
                <w:lang w:val="es-ES_tradnl"/>
              </w:rPr>
              <w:t>les y circulares, etc. .) y así</w:t>
            </w:r>
            <w:r w:rsidRPr="00982C0E">
              <w:rPr>
                <w:lang w:val="es-ES_tradnl"/>
              </w:rPr>
              <w:t xml:space="preserve"> fortalecer el </w:t>
            </w:r>
            <w:r w:rsidR="00B409FF">
              <w:rPr>
                <w:lang w:val="es-ES_tradnl"/>
              </w:rPr>
              <w:t>turismo en red</w:t>
            </w:r>
            <w:r w:rsidR="004A1C29" w:rsidRPr="00982C0E">
              <w:rPr>
                <w:lang w:val="es-ES_tradnl"/>
              </w:rPr>
              <w:t>.</w:t>
            </w:r>
          </w:p>
          <w:p w:rsidR="00F858FB" w:rsidRPr="00982C0E" w:rsidRDefault="00F858FB" w:rsidP="00F858FB">
            <w:pPr>
              <w:pStyle w:val="Prrafodelista"/>
              <w:jc w:val="both"/>
              <w:rPr>
                <w:lang w:val="es-ES_tradnl"/>
              </w:rPr>
            </w:pPr>
          </w:p>
        </w:tc>
      </w:tr>
    </w:tbl>
    <w:p w:rsidR="00E44622" w:rsidRPr="00982C0E" w:rsidRDefault="00E44622" w:rsidP="007D7F5E">
      <w:pPr>
        <w:jc w:val="both"/>
        <w:rPr>
          <w:lang w:val="es-ES_tradnl"/>
        </w:rPr>
      </w:pPr>
    </w:p>
    <w:p w:rsidR="008E662A" w:rsidRPr="00982C0E" w:rsidRDefault="008E662A" w:rsidP="008E662A">
      <w:pPr>
        <w:jc w:val="both"/>
        <w:rPr>
          <w:lang w:val="es-ES_tradnl"/>
        </w:rPr>
      </w:pPr>
      <w:r w:rsidRPr="00982C0E">
        <w:rPr>
          <w:lang w:val="es-ES_tradnl"/>
        </w:rPr>
        <w:t xml:space="preserve">En resumen, la </w:t>
      </w:r>
      <w:r w:rsidR="00B409FF">
        <w:rPr>
          <w:lang w:val="es-ES_tradnl"/>
        </w:rPr>
        <w:t>Herramienta</w:t>
      </w:r>
      <w:r w:rsidRPr="00982C0E">
        <w:rPr>
          <w:lang w:val="es-ES_tradnl"/>
        </w:rPr>
        <w:t xml:space="preserve"> de </w:t>
      </w:r>
      <w:r w:rsidR="00776E7A" w:rsidRPr="00982C0E">
        <w:rPr>
          <w:lang w:val="es-ES_tradnl"/>
        </w:rPr>
        <w:t>d</w:t>
      </w:r>
      <w:r w:rsidRPr="00982C0E">
        <w:rPr>
          <w:lang w:val="es-ES_tradnl"/>
        </w:rPr>
        <w:t xml:space="preserve">estino </w:t>
      </w:r>
      <w:r w:rsidR="00776E7A" w:rsidRPr="00982C0E">
        <w:rPr>
          <w:lang w:val="es-ES_tradnl"/>
        </w:rPr>
        <w:t>t</w:t>
      </w:r>
      <w:r w:rsidRPr="00982C0E">
        <w:rPr>
          <w:lang w:val="es-ES_tradnl"/>
        </w:rPr>
        <w:t xml:space="preserve">urístico </w:t>
      </w:r>
      <w:r w:rsidR="00776E7A" w:rsidRPr="00982C0E">
        <w:rPr>
          <w:lang w:val="es-ES_tradnl"/>
        </w:rPr>
        <w:t>c</w:t>
      </w:r>
      <w:r w:rsidRPr="00982C0E">
        <w:rPr>
          <w:lang w:val="es-ES_tradnl"/>
        </w:rPr>
        <w:t xml:space="preserve">ircular </w:t>
      </w:r>
      <w:r w:rsidRPr="00982C0E">
        <w:rPr>
          <w:b/>
          <w:bCs/>
          <w:u w:val="single"/>
          <w:lang w:val="es-ES_tradnl"/>
        </w:rPr>
        <w:t>apoya al destino turístico en su transición hacia una oferta turística más sostenible y circular</w:t>
      </w:r>
      <w:r w:rsidRPr="00982C0E">
        <w:rPr>
          <w:lang w:val="es-ES_tradnl"/>
        </w:rPr>
        <w:t xml:space="preserve"> porque:</w:t>
      </w:r>
    </w:p>
    <w:p w:rsidR="008E662A" w:rsidRPr="00982C0E" w:rsidRDefault="008E662A" w:rsidP="00776E7A">
      <w:pPr>
        <w:pStyle w:val="Prrafodelista"/>
        <w:numPr>
          <w:ilvl w:val="0"/>
          <w:numId w:val="15"/>
        </w:numPr>
        <w:spacing w:after="120"/>
        <w:jc w:val="both"/>
        <w:rPr>
          <w:lang w:val="es-ES_tradnl"/>
        </w:rPr>
      </w:pPr>
      <w:r w:rsidRPr="00982C0E">
        <w:rPr>
          <w:b/>
          <w:bCs/>
          <w:lang w:val="es-ES_tradnl"/>
        </w:rPr>
        <w:t>Pone en relieve</w:t>
      </w:r>
      <w:r w:rsidRPr="00982C0E">
        <w:rPr>
          <w:lang w:val="es-ES_tradnl"/>
        </w:rPr>
        <w:t xml:space="preserve"> </w:t>
      </w:r>
      <w:r w:rsidRPr="00982C0E">
        <w:rPr>
          <w:b/>
          <w:bCs/>
          <w:lang w:val="es-ES_tradnl"/>
        </w:rPr>
        <w:t>los límites y el potencial de la actual gestión del turismo circular</w:t>
      </w:r>
      <w:r w:rsidRPr="00982C0E">
        <w:rPr>
          <w:lang w:val="es-ES_tradnl"/>
        </w:rPr>
        <w:t xml:space="preserve">, permitiendo detectar las zonas que deben mantenerse bajo control y las que </w:t>
      </w:r>
      <w:r w:rsidR="00776E7A" w:rsidRPr="00982C0E">
        <w:rPr>
          <w:lang w:val="es-ES_tradnl"/>
        </w:rPr>
        <w:t>requieren mejoras</w:t>
      </w:r>
      <w:r w:rsidRPr="00982C0E">
        <w:rPr>
          <w:lang w:val="es-ES_tradnl"/>
        </w:rPr>
        <w:t xml:space="preserve"> dentro de un destino turístico específico.</w:t>
      </w:r>
    </w:p>
    <w:p w:rsidR="008E662A" w:rsidRPr="00982C0E" w:rsidRDefault="008E662A" w:rsidP="00B409FF">
      <w:pPr>
        <w:pStyle w:val="Prrafodelista"/>
        <w:numPr>
          <w:ilvl w:val="0"/>
          <w:numId w:val="15"/>
        </w:numPr>
        <w:spacing w:after="120"/>
        <w:jc w:val="both"/>
        <w:rPr>
          <w:lang w:val="es-ES_tradnl"/>
        </w:rPr>
      </w:pPr>
      <w:r w:rsidRPr="00982C0E">
        <w:rPr>
          <w:lang w:val="es-ES_tradnl"/>
        </w:rPr>
        <w:t xml:space="preserve">Gracias a su potencial </w:t>
      </w:r>
      <w:r w:rsidR="00B409FF">
        <w:rPr>
          <w:lang w:val="es-ES_tradnl"/>
        </w:rPr>
        <w:t>reproductibilidad</w:t>
      </w:r>
      <w:r w:rsidRPr="00982C0E">
        <w:rPr>
          <w:lang w:val="es-ES_tradnl"/>
        </w:rPr>
        <w:t xml:space="preserve"> a lo largo del tiempo, </w:t>
      </w:r>
      <w:r w:rsidRPr="00982C0E">
        <w:rPr>
          <w:b/>
          <w:bCs/>
          <w:lang w:val="es-ES_tradnl"/>
        </w:rPr>
        <w:t>permite realizar un seguimiento de las mejoras producidas en el rendimiento del turismo circular</w:t>
      </w:r>
      <w:r w:rsidRPr="00982C0E">
        <w:rPr>
          <w:lang w:val="es-ES_tradnl"/>
        </w:rPr>
        <w:t xml:space="preserve"> </w:t>
      </w:r>
      <w:r w:rsidR="00776E7A" w:rsidRPr="00982C0E">
        <w:rPr>
          <w:lang w:val="es-ES_tradnl"/>
        </w:rPr>
        <w:t>relacionadas c</w:t>
      </w:r>
      <w:r w:rsidRPr="00982C0E">
        <w:rPr>
          <w:lang w:val="es-ES_tradnl"/>
        </w:rPr>
        <w:t xml:space="preserve">on un destino turístico </w:t>
      </w:r>
      <w:r w:rsidR="006F26B1" w:rsidRPr="00982C0E">
        <w:rPr>
          <w:lang w:val="es-ES_tradnl"/>
        </w:rPr>
        <w:t>concreto</w:t>
      </w:r>
      <w:r w:rsidRPr="00982C0E">
        <w:rPr>
          <w:lang w:val="es-ES_tradnl"/>
        </w:rPr>
        <w:t xml:space="preserve"> (un punto de referencia temporal) y sus </w:t>
      </w:r>
      <w:r w:rsidRPr="00982C0E">
        <w:rPr>
          <w:b/>
          <w:bCs/>
          <w:lang w:val="es-ES_tradnl"/>
        </w:rPr>
        <w:t>resultados pueden comunicarse fácilmente</w:t>
      </w:r>
      <w:r w:rsidRPr="00982C0E">
        <w:rPr>
          <w:lang w:val="es-ES_tradnl"/>
        </w:rPr>
        <w:t xml:space="preserve"> a </w:t>
      </w:r>
      <w:r w:rsidR="00776E7A" w:rsidRPr="00982C0E">
        <w:rPr>
          <w:lang w:val="es-ES_tradnl"/>
        </w:rPr>
        <w:t>todos los actores</w:t>
      </w:r>
      <w:r w:rsidRPr="00982C0E">
        <w:rPr>
          <w:lang w:val="es-ES_tradnl"/>
        </w:rPr>
        <w:t xml:space="preserve"> del destino turístico principal</w:t>
      </w:r>
      <w:r w:rsidR="006F26B1" w:rsidRPr="00982C0E">
        <w:rPr>
          <w:lang w:val="es-ES_tradnl"/>
        </w:rPr>
        <w:t>.</w:t>
      </w:r>
    </w:p>
    <w:p w:rsidR="008E662A" w:rsidRPr="00982C0E" w:rsidRDefault="008E662A" w:rsidP="00776E7A">
      <w:pPr>
        <w:pStyle w:val="Prrafodelista"/>
        <w:numPr>
          <w:ilvl w:val="0"/>
          <w:numId w:val="15"/>
        </w:numPr>
        <w:spacing w:after="120"/>
        <w:contextualSpacing w:val="0"/>
        <w:jc w:val="both"/>
        <w:rPr>
          <w:lang w:val="es-ES_tradnl"/>
        </w:rPr>
      </w:pPr>
      <w:r w:rsidRPr="00982C0E">
        <w:rPr>
          <w:b/>
          <w:bCs/>
          <w:lang w:val="es-ES_tradnl"/>
        </w:rPr>
        <w:t xml:space="preserve">Sirve como base para que los </w:t>
      </w:r>
      <w:r w:rsidR="00776E7A" w:rsidRPr="00982C0E">
        <w:rPr>
          <w:b/>
          <w:bCs/>
          <w:lang w:val="es-ES_tradnl"/>
        </w:rPr>
        <w:t>decisores</w:t>
      </w:r>
      <w:r w:rsidRPr="00982C0E">
        <w:rPr>
          <w:b/>
          <w:bCs/>
          <w:lang w:val="es-ES_tradnl"/>
        </w:rPr>
        <w:t xml:space="preserve"> de un destino turístico </w:t>
      </w:r>
      <w:r w:rsidR="006F26B1" w:rsidRPr="00982C0E">
        <w:rPr>
          <w:b/>
          <w:bCs/>
          <w:lang w:val="es-ES_tradnl"/>
        </w:rPr>
        <w:t>en concreto</w:t>
      </w:r>
      <w:r w:rsidRPr="00982C0E">
        <w:rPr>
          <w:b/>
          <w:bCs/>
          <w:lang w:val="es-ES_tradnl"/>
        </w:rPr>
        <w:t xml:space="preserve"> </w:t>
      </w:r>
      <w:r w:rsidR="006F26B1" w:rsidRPr="00982C0E">
        <w:rPr>
          <w:b/>
          <w:bCs/>
          <w:lang w:val="es-ES_tradnl"/>
        </w:rPr>
        <w:t>lleven a cabo</w:t>
      </w:r>
      <w:r w:rsidRPr="00982C0E">
        <w:rPr>
          <w:b/>
          <w:bCs/>
          <w:lang w:val="es-ES_tradnl"/>
        </w:rPr>
        <w:t xml:space="preserve"> </w:t>
      </w:r>
      <w:r w:rsidR="00776E7A" w:rsidRPr="00982C0E">
        <w:rPr>
          <w:b/>
          <w:bCs/>
          <w:lang w:val="es-ES_tradnl"/>
        </w:rPr>
        <w:t>planes de acción de</w:t>
      </w:r>
      <w:r w:rsidRPr="00982C0E">
        <w:rPr>
          <w:b/>
          <w:bCs/>
          <w:lang w:val="es-ES_tradnl"/>
        </w:rPr>
        <w:t xml:space="preserve"> turismo circular </w:t>
      </w:r>
      <w:r w:rsidR="00776E7A" w:rsidRPr="00982C0E">
        <w:rPr>
          <w:b/>
          <w:bCs/>
          <w:lang w:val="es-ES_tradnl"/>
        </w:rPr>
        <w:t>particulares</w:t>
      </w:r>
      <w:r w:rsidRPr="00982C0E">
        <w:rPr>
          <w:lang w:val="es-ES_tradnl"/>
        </w:rPr>
        <w:t xml:space="preserve">, </w:t>
      </w:r>
      <w:r w:rsidR="00776E7A" w:rsidRPr="00982C0E">
        <w:rPr>
          <w:lang w:val="es-ES_tradnl"/>
        </w:rPr>
        <w:t>que incluyan</w:t>
      </w:r>
      <w:r w:rsidRPr="00982C0E">
        <w:rPr>
          <w:lang w:val="es-ES_tradnl"/>
        </w:rPr>
        <w:t xml:space="preserve"> a toda la red de </w:t>
      </w:r>
      <w:r w:rsidR="00776E7A" w:rsidRPr="00982C0E">
        <w:rPr>
          <w:lang w:val="es-ES_tradnl"/>
        </w:rPr>
        <w:t>actores vinculados</w:t>
      </w:r>
      <w:r w:rsidRPr="00982C0E">
        <w:rPr>
          <w:lang w:val="es-ES_tradnl"/>
        </w:rPr>
        <w:t xml:space="preserve"> con el turismo.</w:t>
      </w:r>
    </w:p>
    <w:p w:rsidR="006F26B1" w:rsidRPr="00982C0E" w:rsidRDefault="006F26B1" w:rsidP="00F00F3F">
      <w:pPr>
        <w:jc w:val="both"/>
        <w:rPr>
          <w:rFonts w:cstheme="minorHAnsi"/>
          <w:lang w:val="es-ES_tradnl"/>
        </w:rPr>
      </w:pPr>
      <w:r w:rsidRPr="00982C0E">
        <w:rPr>
          <w:rFonts w:cstheme="minorHAnsi"/>
          <w:lang w:val="es-ES_tradnl"/>
        </w:rPr>
        <w:t xml:space="preserve">En referencia a la evaluación circular de </w:t>
      </w:r>
      <w:r w:rsidRPr="00982C0E">
        <w:rPr>
          <w:rFonts w:cstheme="minorHAnsi"/>
          <w:color w:val="C00000"/>
          <w:lang w:val="es-ES_tradnl"/>
        </w:rPr>
        <w:t>[INTRODÚZCASE EL NOMBRE DEL SOCIO]</w:t>
      </w:r>
      <w:r w:rsidRPr="00982C0E">
        <w:rPr>
          <w:rFonts w:cstheme="minorHAnsi"/>
          <w:lang w:val="es-ES_tradnl"/>
        </w:rPr>
        <w:t xml:space="preserve"> como destino turístico, </w:t>
      </w:r>
      <w:r w:rsidRPr="00982C0E">
        <w:rPr>
          <w:rFonts w:cstheme="minorHAnsi"/>
          <w:color w:val="C00000"/>
          <w:lang w:val="es-ES_tradnl"/>
        </w:rPr>
        <w:t xml:space="preserve">[INTRODÚZCASE EL ACTOR DIRECTAMENTE </w:t>
      </w:r>
      <w:r w:rsidR="00982C0E" w:rsidRPr="00982C0E">
        <w:rPr>
          <w:rFonts w:cstheme="minorHAnsi"/>
          <w:color w:val="C00000"/>
          <w:lang w:val="es-ES_tradnl"/>
        </w:rPr>
        <w:t>IMPLICADO</w:t>
      </w:r>
      <w:r w:rsidRPr="00982C0E">
        <w:rPr>
          <w:rFonts w:cstheme="minorHAnsi"/>
          <w:color w:val="C00000"/>
          <w:lang w:val="es-ES_tradnl"/>
        </w:rPr>
        <w:t xml:space="preserve"> en la acción de evaluación circular]</w:t>
      </w:r>
      <w:r w:rsidRPr="00982C0E">
        <w:rPr>
          <w:rFonts w:cstheme="minorHAnsi"/>
          <w:lang w:val="es-ES_tradnl"/>
        </w:rPr>
        <w:t xml:space="preserve"> ha estado directamente implicado. Según el modelo INCIRCLE </w:t>
      </w:r>
      <w:r w:rsidRPr="00982C0E">
        <w:rPr>
          <w:rFonts w:cstheme="minorHAnsi"/>
          <w:color w:val="C00000"/>
          <w:lang w:val="es-ES_tradnl"/>
        </w:rPr>
        <w:t>[INTRODÚZCASE EL ACTOR DIRECTAMENTE IMPLICADO en la acción de evaluación circular]</w:t>
      </w:r>
      <w:r w:rsidRPr="00982C0E">
        <w:rPr>
          <w:rFonts w:cstheme="minorHAnsi"/>
          <w:lang w:val="es-ES_tradnl"/>
        </w:rPr>
        <w:t xml:space="preserve"> representa uno de los </w:t>
      </w:r>
      <w:r w:rsidR="00F00F3F" w:rsidRPr="00982C0E">
        <w:rPr>
          <w:rFonts w:cstheme="minorHAnsi"/>
          <w:lang w:val="es-ES_tradnl"/>
        </w:rPr>
        <w:t>principales</w:t>
      </w:r>
      <w:r w:rsidRPr="00982C0E">
        <w:rPr>
          <w:rFonts w:cstheme="minorHAnsi"/>
          <w:lang w:val="es-ES_tradnl"/>
        </w:rPr>
        <w:t xml:space="preserve"> decisores </w:t>
      </w:r>
      <w:r w:rsidR="00F00F3F" w:rsidRPr="00982C0E">
        <w:rPr>
          <w:rFonts w:cstheme="minorHAnsi"/>
          <w:lang w:val="es-ES_tradnl"/>
        </w:rPr>
        <w:t>potenciales</w:t>
      </w:r>
      <w:r w:rsidRPr="00982C0E">
        <w:rPr>
          <w:rFonts w:cstheme="minorHAnsi"/>
          <w:lang w:val="es-ES_tradnl"/>
        </w:rPr>
        <w:t xml:space="preserve"> para implementar la circularidad dentro del territorio de un destino turístico.</w:t>
      </w:r>
    </w:p>
    <w:p w:rsidR="005815E7" w:rsidRPr="00982C0E" w:rsidRDefault="006258C6" w:rsidP="006258C6">
      <w:pPr>
        <w:pStyle w:val="Ttulo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  <w:lang w:val="es-ES_tradnl"/>
        </w:rPr>
      </w:pPr>
      <w:bookmarkStart w:id="5" w:name="_Toc72848268"/>
      <w:r w:rsidRPr="00982C0E">
        <w:rPr>
          <w:rFonts w:asciiTheme="minorHAnsi" w:eastAsiaTheme="minorHAnsi" w:hAnsiTheme="minorHAnsi" w:cstheme="minorBidi"/>
          <w:b/>
          <w:color w:val="3C7486"/>
          <w:lang w:val="es-ES_tradnl"/>
        </w:rPr>
        <w:t>Descripción del método</w:t>
      </w:r>
      <w:bookmarkEnd w:id="5"/>
    </w:p>
    <w:p w:rsidR="0022682F" w:rsidRPr="00982C0E" w:rsidRDefault="0022682F" w:rsidP="00B409FF">
      <w:pPr>
        <w:ind w:right="-1"/>
        <w:jc w:val="both"/>
        <w:rPr>
          <w:lang w:val="es-ES_tradnl"/>
        </w:rPr>
      </w:pPr>
      <w:r w:rsidRPr="00982C0E">
        <w:rPr>
          <w:color w:val="0070C0"/>
          <w:lang w:val="es-ES_tradnl"/>
        </w:rPr>
        <w:t>[</w:t>
      </w:r>
      <w:r w:rsidR="00B409FF">
        <w:rPr>
          <w:color w:val="0070C0"/>
          <w:lang w:val="es-ES_tradnl"/>
        </w:rPr>
        <w:t xml:space="preserve">En este apartado </w:t>
      </w:r>
      <w:r w:rsidR="006258C6" w:rsidRPr="00982C0E">
        <w:rPr>
          <w:color w:val="0070C0"/>
          <w:lang w:val="es-ES_tradnl"/>
        </w:rPr>
        <w:t xml:space="preserve">se describe la metodología empleada para elaborar la </w:t>
      </w:r>
      <w:r w:rsidR="00B409FF">
        <w:rPr>
          <w:color w:val="0070C0"/>
          <w:lang w:val="es-ES_tradnl"/>
        </w:rPr>
        <w:t>Herramienta</w:t>
      </w:r>
      <w:r w:rsidR="006258C6" w:rsidRPr="00982C0E">
        <w:rPr>
          <w:color w:val="0070C0"/>
          <w:lang w:val="es-ES_tradnl"/>
        </w:rPr>
        <w:t xml:space="preserve"> de evaluación circular</w:t>
      </w:r>
      <w:r w:rsidR="0041515D" w:rsidRPr="00982C0E">
        <w:rPr>
          <w:color w:val="0070C0"/>
          <w:lang w:val="es-ES_tradnl"/>
        </w:rPr>
        <w:t>]</w:t>
      </w:r>
    </w:p>
    <w:p w:rsidR="00D80ABA" w:rsidRPr="00982C0E" w:rsidRDefault="006258C6" w:rsidP="006258C6">
      <w:pPr>
        <w:spacing w:after="0"/>
        <w:jc w:val="both"/>
        <w:rPr>
          <w:lang w:val="es-ES_tradnl"/>
        </w:rPr>
      </w:pPr>
      <w:r w:rsidRPr="00982C0E">
        <w:rPr>
          <w:lang w:val="es-ES_tradnl"/>
        </w:rPr>
        <w:t>La</w:t>
      </w:r>
      <w:r w:rsidR="00982C0E">
        <w:rPr>
          <w:lang w:val="es-ES_tradnl"/>
        </w:rPr>
        <w:t xml:space="preserve"> </w:t>
      </w:r>
      <w:r w:rsidR="00B409FF">
        <w:rPr>
          <w:lang w:val="es-ES_tradnl"/>
        </w:rPr>
        <w:t>Herramienta</w:t>
      </w:r>
      <w:r w:rsidRPr="00982C0E">
        <w:rPr>
          <w:lang w:val="es-ES_tradnl"/>
        </w:rPr>
        <w:t xml:space="preserve"> de </w:t>
      </w:r>
      <w:r w:rsidR="00982C0E">
        <w:rPr>
          <w:lang w:val="es-ES_tradnl"/>
        </w:rPr>
        <w:t>d</w:t>
      </w:r>
      <w:r w:rsidRPr="00982C0E">
        <w:rPr>
          <w:lang w:val="es-ES_tradnl"/>
        </w:rPr>
        <w:t xml:space="preserve">estino de </w:t>
      </w:r>
      <w:r w:rsidR="00982C0E">
        <w:rPr>
          <w:lang w:val="es-ES_tradnl"/>
        </w:rPr>
        <w:t>t</w:t>
      </w:r>
      <w:r w:rsidRPr="00982C0E">
        <w:rPr>
          <w:lang w:val="es-ES_tradnl"/>
        </w:rPr>
        <w:t xml:space="preserve">urismo </w:t>
      </w:r>
      <w:r w:rsidR="00982C0E">
        <w:rPr>
          <w:lang w:val="es-ES_tradnl"/>
        </w:rPr>
        <w:t>c</w:t>
      </w:r>
      <w:r w:rsidRPr="00982C0E">
        <w:rPr>
          <w:lang w:val="es-ES_tradnl"/>
        </w:rPr>
        <w:t>ircular se estructura en 54 preguntas</w:t>
      </w:r>
      <w:r w:rsidR="004D3AF0" w:rsidRPr="00982C0E">
        <w:rPr>
          <w:lang w:val="es-ES_tradnl"/>
        </w:rPr>
        <w:t>.</w:t>
      </w:r>
    </w:p>
    <w:p w:rsidR="00D80ABA" w:rsidRPr="00982C0E" w:rsidRDefault="00D80ABA" w:rsidP="00FF1CBE">
      <w:pPr>
        <w:spacing w:after="0"/>
        <w:jc w:val="both"/>
        <w:rPr>
          <w:lang w:val="es-ES_tradnl"/>
        </w:rPr>
      </w:pPr>
    </w:p>
    <w:tbl>
      <w:tblPr>
        <w:tblStyle w:val="Tablaconcuadrcula"/>
        <w:tblW w:w="0" w:type="auto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none" w:sz="0" w:space="0" w:color="auto"/>
          <w:insideV w:val="none" w:sz="0" w:space="0" w:color="auto"/>
        </w:tblBorders>
        <w:shd w:val="clear" w:color="auto" w:fill="FFFFCC"/>
        <w:tblLook w:val="04A0"/>
      </w:tblPr>
      <w:tblGrid>
        <w:gridCol w:w="9628"/>
      </w:tblGrid>
      <w:tr w:rsidR="00D80ABA" w:rsidRPr="00982C0E" w:rsidTr="00CB4A75">
        <w:tc>
          <w:tcPr>
            <w:tcW w:w="9628" w:type="dxa"/>
            <w:shd w:val="clear" w:color="auto" w:fill="FFFFCC"/>
          </w:tcPr>
          <w:p w:rsidR="00D3196B" w:rsidRPr="00982C0E" w:rsidRDefault="00B06DF2" w:rsidP="00B06DF2">
            <w:pPr>
              <w:jc w:val="both"/>
              <w:rPr>
                <w:lang w:val="es-ES_tradnl"/>
              </w:rPr>
            </w:pPr>
            <w:r w:rsidRPr="00982C0E">
              <w:rPr>
                <w:lang w:val="es-ES_tradnl"/>
              </w:rPr>
              <w:t>Tres tipos de preguntas</w:t>
            </w:r>
            <w:r w:rsidR="00D3196B" w:rsidRPr="00982C0E">
              <w:rPr>
                <w:lang w:val="es-ES_tradnl"/>
              </w:rPr>
              <w:t>:</w:t>
            </w:r>
          </w:p>
          <w:p w:rsidR="00D3196B" w:rsidRPr="00982C0E" w:rsidRDefault="00982C0E" w:rsidP="00982C0E">
            <w:pPr>
              <w:pStyle w:val="Prrafodelista"/>
              <w:numPr>
                <w:ilvl w:val="0"/>
                <w:numId w:val="39"/>
              </w:numPr>
              <w:ind w:left="740"/>
              <w:jc w:val="both"/>
              <w:rPr>
                <w:lang w:val="es-ES_tradnl"/>
              </w:rPr>
            </w:pPr>
            <w:r>
              <w:rPr>
                <w:lang w:val="es-ES_tradnl"/>
              </w:rPr>
              <w:t>Las que requieren</w:t>
            </w:r>
            <w:r w:rsidR="00D3196B" w:rsidRPr="00982C0E">
              <w:rPr>
                <w:lang w:val="es-ES_tradnl"/>
              </w:rPr>
              <w:t xml:space="preserve"> datos </w:t>
            </w:r>
            <w:r w:rsidR="00D3196B" w:rsidRPr="00982C0E">
              <w:rPr>
                <w:color w:val="C00000"/>
                <w:lang w:val="es-ES_tradnl"/>
              </w:rPr>
              <w:t>cuantitativos</w:t>
            </w:r>
            <w:r w:rsidR="00D3196B" w:rsidRPr="00982C0E">
              <w:rPr>
                <w:lang w:val="es-ES_tradnl"/>
              </w:rPr>
              <w:t xml:space="preserve"> puntuales.</w:t>
            </w:r>
          </w:p>
          <w:p w:rsidR="00D3196B" w:rsidRPr="00982C0E" w:rsidRDefault="00982C0E" w:rsidP="00A63359">
            <w:pPr>
              <w:pStyle w:val="Prrafodelista"/>
              <w:numPr>
                <w:ilvl w:val="0"/>
                <w:numId w:val="39"/>
              </w:numPr>
              <w:ind w:left="740"/>
              <w:jc w:val="both"/>
              <w:rPr>
                <w:lang w:val="es-ES_tradnl"/>
              </w:rPr>
            </w:pPr>
            <w:r>
              <w:rPr>
                <w:color w:val="C00000"/>
                <w:lang w:val="es-ES_tradnl"/>
              </w:rPr>
              <w:t>Cuestiones</w:t>
            </w:r>
            <w:r w:rsidR="00D3196B" w:rsidRPr="00982C0E">
              <w:rPr>
                <w:color w:val="C00000"/>
                <w:lang w:val="es-ES_tradnl"/>
              </w:rPr>
              <w:t xml:space="preserve"> normativas</w:t>
            </w:r>
            <w:r w:rsidR="00D3196B" w:rsidRPr="00982C0E">
              <w:rPr>
                <w:lang w:val="es-ES_tradnl"/>
              </w:rPr>
              <w:t xml:space="preserve"> </w:t>
            </w:r>
            <w:r w:rsidR="00A63359" w:rsidRPr="00982C0E">
              <w:rPr>
                <w:lang w:val="es-ES_tradnl"/>
              </w:rPr>
              <w:t xml:space="preserve">que se responden con </w:t>
            </w:r>
            <w:r>
              <w:rPr>
                <w:lang w:val="es-ES_tradnl"/>
              </w:rPr>
              <w:t>«</w:t>
            </w:r>
            <w:r w:rsidR="00A63359" w:rsidRPr="00982C0E">
              <w:rPr>
                <w:lang w:val="es-ES_tradnl"/>
              </w:rPr>
              <w:t>sí</w:t>
            </w:r>
            <w:r>
              <w:rPr>
                <w:lang w:val="es-ES_tradnl"/>
              </w:rPr>
              <w:t>»</w:t>
            </w:r>
            <w:r w:rsidR="00A63359" w:rsidRPr="00982C0E">
              <w:rPr>
                <w:lang w:val="es-ES_tradnl"/>
              </w:rPr>
              <w:t xml:space="preserve"> o </w:t>
            </w:r>
            <w:r>
              <w:rPr>
                <w:lang w:val="es-ES_tradnl"/>
              </w:rPr>
              <w:t>«</w:t>
            </w:r>
            <w:r w:rsidR="00A63359" w:rsidRPr="00982C0E">
              <w:rPr>
                <w:lang w:val="es-ES_tradnl"/>
              </w:rPr>
              <w:t>no</w:t>
            </w:r>
            <w:r>
              <w:rPr>
                <w:lang w:val="es-ES_tradnl"/>
              </w:rPr>
              <w:t>»</w:t>
            </w:r>
            <w:r w:rsidR="00A63359" w:rsidRPr="00982C0E">
              <w:rPr>
                <w:lang w:val="es-ES_tradnl"/>
              </w:rPr>
              <w:t>.</w:t>
            </w:r>
          </w:p>
          <w:p w:rsidR="00D3196B" w:rsidRPr="00982C0E" w:rsidRDefault="00982C0E" w:rsidP="00B409FF">
            <w:pPr>
              <w:pStyle w:val="Prrafodelista"/>
              <w:numPr>
                <w:ilvl w:val="0"/>
                <w:numId w:val="39"/>
              </w:numPr>
              <w:spacing w:after="160" w:line="259" w:lineRule="auto"/>
              <w:ind w:left="740"/>
              <w:jc w:val="both"/>
              <w:rPr>
                <w:lang w:val="es-ES_tradnl"/>
              </w:rPr>
            </w:pPr>
            <w:r>
              <w:rPr>
                <w:lang w:val="es-ES_tradnl"/>
              </w:rPr>
              <w:t xml:space="preserve">Preguntas de </w:t>
            </w:r>
            <w:r>
              <w:rPr>
                <w:color w:val="C00000"/>
                <w:lang w:val="es-ES_tradnl"/>
              </w:rPr>
              <w:t>autoe</w:t>
            </w:r>
            <w:r w:rsidR="00D3196B" w:rsidRPr="00982C0E">
              <w:rPr>
                <w:color w:val="C00000"/>
                <w:lang w:val="es-ES_tradnl"/>
              </w:rPr>
              <w:t>valuación</w:t>
            </w:r>
            <w:r w:rsidR="00D3196B" w:rsidRPr="00982C0E">
              <w:rPr>
                <w:lang w:val="es-ES_tradnl"/>
              </w:rPr>
              <w:t xml:space="preserve">, </w:t>
            </w:r>
            <w:r>
              <w:rPr>
                <w:lang w:val="es-ES_tradnl"/>
              </w:rPr>
              <w:t>mediante</w:t>
            </w:r>
            <w:r w:rsidR="00D3196B" w:rsidRPr="00982C0E">
              <w:rPr>
                <w:lang w:val="es-ES_tradnl"/>
              </w:rPr>
              <w:t xml:space="preserve"> las cuales los encuestados </w:t>
            </w:r>
            <w:r w:rsidR="00A63359" w:rsidRPr="00982C0E">
              <w:rPr>
                <w:lang w:val="es-ES_tradnl"/>
              </w:rPr>
              <w:t>dan a conocer sus opiniones</w:t>
            </w:r>
            <w:r w:rsidR="00D3196B" w:rsidRPr="00982C0E">
              <w:rPr>
                <w:lang w:val="es-ES_tradnl"/>
              </w:rPr>
              <w:t xml:space="preserve"> </w:t>
            </w:r>
            <w:r w:rsidR="00A52C4A" w:rsidRPr="00982C0E">
              <w:rPr>
                <w:lang w:val="es-ES_tradnl"/>
              </w:rPr>
              <w:t>e impresiones</w:t>
            </w:r>
            <w:r w:rsidR="00D3196B" w:rsidRPr="00982C0E">
              <w:rPr>
                <w:lang w:val="es-ES_tradnl"/>
              </w:rPr>
              <w:t xml:space="preserve"> sobre </w:t>
            </w:r>
            <w:r w:rsidR="00B409FF">
              <w:rPr>
                <w:lang w:val="es-ES_tradnl"/>
              </w:rPr>
              <w:t>aspectos específicos</w:t>
            </w:r>
            <w:r w:rsidR="00D3196B" w:rsidRPr="00982C0E">
              <w:rPr>
                <w:lang w:val="es-ES_tradnl"/>
              </w:rPr>
              <w:t xml:space="preserve"> bajo </w:t>
            </w:r>
            <w:r w:rsidR="00A52C4A" w:rsidRPr="00982C0E">
              <w:rPr>
                <w:lang w:val="es-ES_tradnl"/>
              </w:rPr>
              <w:t xml:space="preserve">un </w:t>
            </w:r>
            <w:r w:rsidR="00D3196B" w:rsidRPr="00982C0E">
              <w:rPr>
                <w:lang w:val="es-ES_tradnl"/>
              </w:rPr>
              <w:t>análisis en un rango de 1 a 5.</w:t>
            </w:r>
          </w:p>
          <w:p w:rsidR="001D66F5" w:rsidRPr="00982C0E" w:rsidRDefault="001D66F5" w:rsidP="001D66F5">
            <w:pPr>
              <w:pStyle w:val="Prrafodelista"/>
              <w:ind w:left="740"/>
              <w:jc w:val="both"/>
              <w:rPr>
                <w:lang w:val="es-ES_tradnl"/>
              </w:rPr>
            </w:pPr>
          </w:p>
          <w:p w:rsidR="00D80ABA" w:rsidRPr="00982C0E" w:rsidRDefault="00B06DF2" w:rsidP="00D80ABA">
            <w:pPr>
              <w:jc w:val="both"/>
              <w:rPr>
                <w:lang w:val="es-ES_tradnl"/>
              </w:rPr>
            </w:pPr>
            <w:r w:rsidRPr="00982C0E">
              <w:rPr>
                <w:lang w:val="es-ES_tradnl"/>
              </w:rPr>
              <w:lastRenderedPageBreak/>
              <w:t>Cada tipo</w:t>
            </w:r>
            <w:r w:rsidR="00A52C4A" w:rsidRPr="00982C0E">
              <w:rPr>
                <w:lang w:val="es-ES_tradnl"/>
              </w:rPr>
              <w:t xml:space="preserve"> de pregunta ha sido ponderado:</w:t>
            </w:r>
          </w:p>
          <w:p w:rsidR="00A52C4A" w:rsidRPr="00982C0E" w:rsidRDefault="00A52C4A" w:rsidP="00A52C4A">
            <w:pPr>
              <w:pStyle w:val="Prrafodelista"/>
              <w:numPr>
                <w:ilvl w:val="0"/>
                <w:numId w:val="37"/>
              </w:numPr>
              <w:jc w:val="both"/>
              <w:rPr>
                <w:lang w:val="es-ES_tradnl"/>
              </w:rPr>
            </w:pPr>
            <w:r w:rsidRPr="00982C0E">
              <w:rPr>
                <w:lang w:val="es-ES_tradnl"/>
              </w:rPr>
              <w:t xml:space="preserve">Los </w:t>
            </w:r>
            <w:r w:rsidRPr="00982C0E">
              <w:rPr>
                <w:b/>
                <w:bCs/>
                <w:color w:val="C00000"/>
                <w:lang w:val="es-ES_tradnl"/>
              </w:rPr>
              <w:t>indicadores cuantitativos</w:t>
            </w:r>
            <w:r w:rsidRPr="00982C0E">
              <w:rPr>
                <w:lang w:val="es-ES_tradnl"/>
              </w:rPr>
              <w:t xml:space="preserve">, representados por preguntas de datos puntuales, </w:t>
            </w:r>
            <w:r w:rsidRPr="00982C0E">
              <w:rPr>
                <w:color w:val="C00000"/>
                <w:lang w:val="es-ES_tradnl"/>
              </w:rPr>
              <w:t>po</w:t>
            </w:r>
            <w:r w:rsidR="00021469" w:rsidRPr="00982C0E">
              <w:rPr>
                <w:color w:val="C00000"/>
                <w:lang w:val="es-ES_tradnl"/>
              </w:rPr>
              <w:t>n</w:t>
            </w:r>
            <w:r w:rsidRPr="00982C0E">
              <w:rPr>
                <w:color w:val="C00000"/>
                <w:lang w:val="es-ES_tradnl"/>
              </w:rPr>
              <w:t>deran más</w:t>
            </w:r>
            <w:r w:rsidRPr="00982C0E">
              <w:rPr>
                <w:lang w:val="es-ES_tradnl"/>
              </w:rPr>
              <w:t>, ya que la información proporcionada es mensurable.</w:t>
            </w:r>
          </w:p>
          <w:p w:rsidR="00A52C4A" w:rsidRPr="00982C0E" w:rsidRDefault="00A52C4A" w:rsidP="00982C0E">
            <w:pPr>
              <w:pStyle w:val="Prrafodelista"/>
              <w:numPr>
                <w:ilvl w:val="0"/>
                <w:numId w:val="37"/>
              </w:numPr>
              <w:jc w:val="both"/>
              <w:rPr>
                <w:lang w:val="es-ES_tradnl"/>
              </w:rPr>
            </w:pPr>
            <w:r w:rsidRPr="00982C0E">
              <w:rPr>
                <w:lang w:val="es-ES_tradnl"/>
              </w:rPr>
              <w:t xml:space="preserve">Las </w:t>
            </w:r>
            <w:r w:rsidRPr="00982C0E">
              <w:rPr>
                <w:b/>
                <w:bCs/>
                <w:color w:val="C00000"/>
                <w:lang w:val="es-ES_tradnl"/>
              </w:rPr>
              <w:t>preguntas facilitadoras</w:t>
            </w:r>
            <w:r w:rsidRPr="00982C0E">
              <w:rPr>
                <w:lang w:val="es-ES_tradnl"/>
              </w:rPr>
              <w:t xml:space="preserve"> (normativas y de autoevaluación)</w:t>
            </w:r>
            <w:r w:rsidR="00021469" w:rsidRPr="00982C0E">
              <w:rPr>
                <w:lang w:val="es-ES_tradnl"/>
              </w:rPr>
              <w:t xml:space="preserve">, </w:t>
            </w:r>
            <w:r w:rsidRPr="00982C0E">
              <w:rPr>
                <w:lang w:val="es-ES_tradnl"/>
              </w:rPr>
              <w:t xml:space="preserve">útiles </w:t>
            </w:r>
            <w:r w:rsidR="00021469" w:rsidRPr="00982C0E">
              <w:rPr>
                <w:lang w:val="es-ES_tradnl"/>
              </w:rPr>
              <w:t xml:space="preserve">de cara a la evaluación general, </w:t>
            </w:r>
            <w:r w:rsidR="00021469" w:rsidRPr="00982C0E">
              <w:rPr>
                <w:b/>
                <w:bCs/>
                <w:color w:val="C00000"/>
                <w:lang w:val="es-ES_tradnl"/>
              </w:rPr>
              <w:t>ponderan menos</w:t>
            </w:r>
            <w:r w:rsidRPr="00982C0E">
              <w:rPr>
                <w:lang w:val="es-ES_tradnl"/>
              </w:rPr>
              <w:t>.</w:t>
            </w:r>
          </w:p>
          <w:p w:rsidR="00A52C4A" w:rsidRPr="00982C0E" w:rsidRDefault="00A52C4A" w:rsidP="00021469">
            <w:pPr>
              <w:pStyle w:val="Prrafodelista"/>
              <w:numPr>
                <w:ilvl w:val="0"/>
                <w:numId w:val="37"/>
              </w:numPr>
              <w:jc w:val="both"/>
              <w:rPr>
                <w:lang w:val="es-ES_tradnl"/>
              </w:rPr>
            </w:pPr>
            <w:r w:rsidRPr="00982C0E">
              <w:rPr>
                <w:b/>
                <w:bCs/>
                <w:color w:val="C00000"/>
                <w:lang w:val="es-ES_tradnl"/>
              </w:rPr>
              <w:t xml:space="preserve">Las preguntas no </w:t>
            </w:r>
            <w:r w:rsidR="00021469" w:rsidRPr="00982C0E">
              <w:rPr>
                <w:b/>
                <w:bCs/>
                <w:color w:val="C00000"/>
                <w:lang w:val="es-ES_tradnl"/>
              </w:rPr>
              <w:t>procedentes</w:t>
            </w:r>
            <w:r w:rsidRPr="00982C0E">
              <w:rPr>
                <w:lang w:val="es-ES_tradnl"/>
              </w:rPr>
              <w:t xml:space="preserve"> se excluyen de la </w:t>
            </w:r>
            <w:r w:rsidR="00021469" w:rsidRPr="00982C0E">
              <w:rPr>
                <w:lang w:val="es-ES_tradnl"/>
              </w:rPr>
              <w:t>evaluación</w:t>
            </w:r>
            <w:r w:rsidRPr="00982C0E">
              <w:rPr>
                <w:lang w:val="es-ES_tradnl"/>
              </w:rPr>
              <w:t xml:space="preserve"> general.</w:t>
            </w:r>
          </w:p>
          <w:p w:rsidR="001D66F5" w:rsidRPr="00982C0E" w:rsidRDefault="001D66F5" w:rsidP="001D66F5">
            <w:pPr>
              <w:jc w:val="both"/>
              <w:rPr>
                <w:lang w:val="es-ES_tradnl"/>
              </w:rPr>
            </w:pPr>
          </w:p>
          <w:p w:rsidR="00021469" w:rsidRPr="00982C0E" w:rsidRDefault="005779D1" w:rsidP="005779D1">
            <w:pPr>
              <w:jc w:val="both"/>
              <w:rPr>
                <w:lang w:val="es-ES_tradnl"/>
              </w:rPr>
            </w:pPr>
            <w:r w:rsidRPr="00982C0E">
              <w:rPr>
                <w:lang w:val="es-ES_tradnl"/>
              </w:rPr>
              <w:t>Tras</w:t>
            </w:r>
            <w:r w:rsidR="00021469" w:rsidRPr="00982C0E">
              <w:rPr>
                <w:lang w:val="es-ES_tradnl"/>
              </w:rPr>
              <w:t xml:space="preserve"> responder a estas preguntas, esta herramienta </w:t>
            </w:r>
            <w:r w:rsidRPr="00982C0E">
              <w:rPr>
                <w:lang w:val="es-ES_tradnl"/>
              </w:rPr>
              <w:t>da</w:t>
            </w:r>
            <w:r w:rsidR="00021469" w:rsidRPr="00982C0E">
              <w:rPr>
                <w:lang w:val="es-ES_tradnl"/>
              </w:rPr>
              <w:t xml:space="preserve"> como </w:t>
            </w:r>
            <w:r w:rsidR="001C1754" w:rsidRPr="00982C0E">
              <w:rPr>
                <w:lang w:val="es-ES_tradnl"/>
              </w:rPr>
              <w:t>resultado:</w:t>
            </w:r>
          </w:p>
          <w:p w:rsidR="001C1754" w:rsidRPr="00982C0E" w:rsidRDefault="001C1754" w:rsidP="00B94C59">
            <w:pPr>
              <w:pStyle w:val="Prrafodelista"/>
              <w:numPr>
                <w:ilvl w:val="0"/>
                <w:numId w:val="40"/>
              </w:numPr>
              <w:jc w:val="both"/>
              <w:rPr>
                <w:lang w:val="es-ES_tradnl"/>
              </w:rPr>
            </w:pPr>
            <w:r w:rsidRPr="00982C0E">
              <w:rPr>
                <w:lang w:val="es-ES_tradnl"/>
              </w:rPr>
              <w:t>Un resultado de</w:t>
            </w:r>
            <w:r w:rsidR="005779D1" w:rsidRPr="00982C0E">
              <w:rPr>
                <w:lang w:val="es-ES_tradnl"/>
              </w:rPr>
              <w:t>l</w:t>
            </w:r>
            <w:r w:rsidRPr="00982C0E">
              <w:rPr>
                <w:lang w:val="es-ES_tradnl"/>
              </w:rPr>
              <w:t xml:space="preserve"> </w:t>
            </w:r>
            <w:r w:rsidRPr="00982C0E">
              <w:rPr>
                <w:b/>
                <w:bCs/>
                <w:color w:val="C00000"/>
                <w:lang w:val="es-ES_tradnl"/>
              </w:rPr>
              <w:t>rendimiento circular general</w:t>
            </w:r>
            <w:r w:rsidRPr="00982C0E">
              <w:rPr>
                <w:lang w:val="es-ES_tradnl"/>
              </w:rPr>
              <w:t xml:space="preserve"> (expresado en porcentaje) del destino turístico/</w:t>
            </w:r>
            <w:r w:rsidR="00B94C59">
              <w:rPr>
                <w:lang w:val="es-ES_tradnl"/>
              </w:rPr>
              <w:t>industria</w:t>
            </w:r>
            <w:r w:rsidRPr="00982C0E">
              <w:rPr>
                <w:lang w:val="es-ES_tradnl"/>
              </w:rPr>
              <w:t xml:space="preserve"> turístic</w:t>
            </w:r>
            <w:r w:rsidR="00B94C59">
              <w:rPr>
                <w:lang w:val="es-ES_tradnl"/>
              </w:rPr>
              <w:t>a</w:t>
            </w:r>
            <w:r w:rsidRPr="00982C0E">
              <w:rPr>
                <w:lang w:val="es-ES_tradnl"/>
              </w:rPr>
              <w:t>.</w:t>
            </w:r>
          </w:p>
          <w:p w:rsidR="001C1754" w:rsidRPr="00982C0E" w:rsidRDefault="001C1754" w:rsidP="00B94C59">
            <w:pPr>
              <w:pStyle w:val="Prrafodelista"/>
              <w:numPr>
                <w:ilvl w:val="0"/>
                <w:numId w:val="40"/>
              </w:numPr>
              <w:jc w:val="both"/>
              <w:rPr>
                <w:lang w:val="es-ES_tradnl"/>
              </w:rPr>
            </w:pPr>
            <w:r w:rsidRPr="00982C0E">
              <w:rPr>
                <w:lang w:val="es-ES_tradnl"/>
              </w:rPr>
              <w:t xml:space="preserve">Una </w:t>
            </w:r>
            <w:r w:rsidR="00B94C59">
              <w:rPr>
                <w:b/>
                <w:bCs/>
                <w:color w:val="C00000"/>
                <w:lang w:val="es-ES_tradnl"/>
              </w:rPr>
              <w:t>descripción</w:t>
            </w:r>
            <w:r w:rsidRPr="00982C0E">
              <w:rPr>
                <w:b/>
                <w:bCs/>
                <w:color w:val="C00000"/>
                <w:lang w:val="es-ES_tradnl"/>
              </w:rPr>
              <w:t xml:space="preserve"> general del turismo circular </w:t>
            </w:r>
            <w:r w:rsidR="00B06DF2" w:rsidRPr="00982C0E">
              <w:rPr>
                <w:b/>
                <w:bCs/>
                <w:color w:val="C00000"/>
                <w:lang w:val="es-ES_tradnl"/>
              </w:rPr>
              <w:t>por capital</w:t>
            </w:r>
            <w:r w:rsidRPr="00982C0E">
              <w:rPr>
                <w:i/>
                <w:iCs/>
                <w:lang w:val="es-ES_tradnl"/>
              </w:rPr>
              <w:t>.</w:t>
            </w:r>
          </w:p>
          <w:p w:rsidR="001C1754" w:rsidRPr="00982C0E" w:rsidRDefault="001C1754" w:rsidP="005779D1">
            <w:pPr>
              <w:pStyle w:val="Prrafodelista"/>
              <w:numPr>
                <w:ilvl w:val="0"/>
                <w:numId w:val="40"/>
              </w:numPr>
              <w:jc w:val="both"/>
              <w:rPr>
                <w:lang w:val="es-ES_tradnl"/>
              </w:rPr>
            </w:pPr>
            <w:r w:rsidRPr="00982C0E">
              <w:rPr>
                <w:lang w:val="es-ES_tradnl"/>
              </w:rPr>
              <w:t xml:space="preserve">Un </w:t>
            </w:r>
            <w:r w:rsidRPr="00982C0E">
              <w:rPr>
                <w:b/>
                <w:bCs/>
                <w:color w:val="C00000"/>
                <w:lang w:val="es-ES_tradnl"/>
              </w:rPr>
              <w:t xml:space="preserve">resultado </w:t>
            </w:r>
            <w:r w:rsidR="005779D1" w:rsidRPr="00982C0E">
              <w:rPr>
                <w:b/>
                <w:bCs/>
                <w:color w:val="C00000"/>
                <w:lang w:val="es-ES_tradnl"/>
              </w:rPr>
              <w:t xml:space="preserve">general </w:t>
            </w:r>
            <w:r w:rsidRPr="00982C0E">
              <w:rPr>
                <w:b/>
                <w:bCs/>
                <w:color w:val="C00000"/>
                <w:lang w:val="es-ES_tradnl"/>
              </w:rPr>
              <w:t>de</w:t>
            </w:r>
            <w:r w:rsidR="005779D1" w:rsidRPr="00982C0E">
              <w:rPr>
                <w:b/>
                <w:bCs/>
                <w:color w:val="C00000"/>
                <w:lang w:val="es-ES_tradnl"/>
              </w:rPr>
              <w:t>l</w:t>
            </w:r>
            <w:r w:rsidRPr="00982C0E">
              <w:rPr>
                <w:b/>
                <w:bCs/>
                <w:color w:val="C00000"/>
                <w:lang w:val="es-ES_tradnl"/>
              </w:rPr>
              <w:t xml:space="preserve"> </w:t>
            </w:r>
            <w:r w:rsidR="005779D1" w:rsidRPr="00982C0E">
              <w:rPr>
                <w:b/>
                <w:bCs/>
                <w:color w:val="C00000"/>
                <w:lang w:val="es-ES_tradnl"/>
              </w:rPr>
              <w:t>rendimiento</w:t>
            </w:r>
            <w:r w:rsidR="00B94C59">
              <w:rPr>
                <w:b/>
                <w:bCs/>
                <w:color w:val="C00000"/>
                <w:lang w:val="es-ES_tradnl"/>
              </w:rPr>
              <w:t xml:space="preserve"> de </w:t>
            </w:r>
            <w:r w:rsidR="00261579">
              <w:rPr>
                <w:b/>
                <w:bCs/>
                <w:color w:val="C00000"/>
                <w:lang w:val="es-ES_tradnl"/>
              </w:rPr>
              <w:t xml:space="preserve">la </w:t>
            </w:r>
            <w:r w:rsidRPr="00982C0E">
              <w:rPr>
                <w:b/>
                <w:bCs/>
                <w:color w:val="C00000"/>
                <w:lang w:val="es-ES_tradnl"/>
              </w:rPr>
              <w:t>colaboración</w:t>
            </w:r>
            <w:r w:rsidRPr="00982C0E">
              <w:rPr>
                <w:lang w:val="es-ES_tradnl"/>
              </w:rPr>
              <w:t xml:space="preserve"> (expresado en porcentaje).</w:t>
            </w:r>
          </w:p>
          <w:p w:rsidR="003675AD" w:rsidRPr="00982C0E" w:rsidRDefault="003675AD" w:rsidP="001D66F5">
            <w:pPr>
              <w:jc w:val="both"/>
              <w:rPr>
                <w:b/>
                <w:bCs/>
                <w:lang w:val="es-ES_tradnl"/>
              </w:rPr>
            </w:pPr>
          </w:p>
          <w:p w:rsidR="001F695B" w:rsidRPr="00982C0E" w:rsidRDefault="001F695B" w:rsidP="00B94C59">
            <w:pPr>
              <w:jc w:val="both"/>
              <w:rPr>
                <w:lang w:val="es-ES_tradnl"/>
              </w:rPr>
            </w:pPr>
            <w:r w:rsidRPr="00982C0E">
              <w:rPr>
                <w:b/>
                <w:bCs/>
                <w:lang w:val="es-ES_tradnl"/>
              </w:rPr>
              <w:t>NOTA</w:t>
            </w:r>
            <w:r w:rsidR="001D66F5" w:rsidRPr="00982C0E">
              <w:rPr>
                <w:b/>
                <w:bCs/>
                <w:lang w:val="es-ES_tradnl"/>
              </w:rPr>
              <w:t xml:space="preserve">: </w:t>
            </w:r>
            <w:r w:rsidRPr="00982C0E">
              <w:rPr>
                <w:lang w:val="es-ES_tradnl"/>
              </w:rPr>
              <w:t xml:space="preserve">Para facilitar la recopilación de datos, </w:t>
            </w:r>
            <w:r w:rsidR="00B94C59">
              <w:rPr>
                <w:lang w:val="es-ES_tradnl"/>
              </w:rPr>
              <w:t xml:space="preserve">el </w:t>
            </w:r>
            <w:r w:rsidRPr="00982C0E">
              <w:rPr>
                <w:lang w:val="es-ES_tradnl"/>
              </w:rPr>
              <w:t>SSSUP ha elaborado una</w:t>
            </w:r>
            <w:r w:rsidR="00B94C59">
              <w:rPr>
                <w:lang w:val="es-ES_tradnl"/>
              </w:rPr>
              <w:t xml:space="preserve"> lista de verificación derivada</w:t>
            </w:r>
            <w:r w:rsidRPr="00982C0E">
              <w:rPr>
                <w:lang w:val="es-ES_tradnl"/>
              </w:rPr>
              <w:t xml:space="preserve"> </w:t>
            </w:r>
            <w:r w:rsidR="00B94C59">
              <w:rPr>
                <w:lang w:val="es-ES_tradnl"/>
              </w:rPr>
              <w:t>de esta herramienta para apoyar</w:t>
            </w:r>
            <w:r w:rsidRPr="00982C0E">
              <w:rPr>
                <w:lang w:val="es-ES_tradnl"/>
              </w:rPr>
              <w:t xml:space="preserve"> la recopilación de datos.</w:t>
            </w:r>
          </w:p>
        </w:tc>
      </w:tr>
    </w:tbl>
    <w:p w:rsidR="00D80ABA" w:rsidRPr="00982C0E" w:rsidRDefault="00D80ABA" w:rsidP="00FF1CBE">
      <w:pPr>
        <w:spacing w:after="0"/>
        <w:jc w:val="both"/>
        <w:rPr>
          <w:lang w:val="es-ES_tradnl"/>
        </w:rPr>
      </w:pPr>
    </w:p>
    <w:p w:rsidR="001F695B" w:rsidRPr="00982C0E" w:rsidRDefault="001F695B" w:rsidP="00901851">
      <w:pPr>
        <w:spacing w:after="120" w:line="276" w:lineRule="auto"/>
        <w:jc w:val="both"/>
        <w:rPr>
          <w:lang w:val="es-ES_tradnl"/>
        </w:rPr>
      </w:pPr>
      <w:r w:rsidRPr="00982C0E">
        <w:rPr>
          <w:lang w:val="es-ES_tradnl"/>
        </w:rPr>
        <w:t xml:space="preserve">La </w:t>
      </w:r>
      <w:r w:rsidR="00B409FF">
        <w:rPr>
          <w:lang w:val="es-ES_tradnl"/>
        </w:rPr>
        <w:t>Herramienta</w:t>
      </w:r>
      <w:r w:rsidRPr="00982C0E">
        <w:rPr>
          <w:lang w:val="es-ES_tradnl"/>
        </w:rPr>
        <w:t xml:space="preserve"> de </w:t>
      </w:r>
      <w:r w:rsidR="004C11BB">
        <w:rPr>
          <w:lang w:val="es-ES_tradnl"/>
        </w:rPr>
        <w:t>d</w:t>
      </w:r>
      <w:r w:rsidRPr="00982C0E">
        <w:rPr>
          <w:lang w:val="es-ES_tradnl"/>
        </w:rPr>
        <w:t xml:space="preserve">estino </w:t>
      </w:r>
      <w:r w:rsidR="004C11BB">
        <w:rPr>
          <w:lang w:val="es-ES_tradnl"/>
        </w:rPr>
        <w:t>t</w:t>
      </w:r>
      <w:r w:rsidRPr="00982C0E">
        <w:rPr>
          <w:lang w:val="es-ES_tradnl"/>
        </w:rPr>
        <w:t xml:space="preserve">urístico </w:t>
      </w:r>
      <w:r w:rsidR="004C11BB">
        <w:rPr>
          <w:lang w:val="es-ES_tradnl"/>
        </w:rPr>
        <w:t>c</w:t>
      </w:r>
      <w:r w:rsidRPr="00982C0E">
        <w:rPr>
          <w:lang w:val="es-ES_tradnl"/>
        </w:rPr>
        <w:t xml:space="preserve">ircular ha sido elaborada a partir del marco de evaluación desarrollado dentro del proyecto INCIRCLE. Dicho marco se basa en </w:t>
      </w:r>
      <w:r w:rsidRPr="00982C0E">
        <w:rPr>
          <w:b/>
          <w:bCs/>
          <w:lang w:val="es-ES_tradnl"/>
        </w:rPr>
        <w:t>cuatro capitales</w:t>
      </w:r>
      <w:r w:rsidRPr="00982C0E">
        <w:rPr>
          <w:lang w:val="es-ES_tradnl"/>
        </w:rPr>
        <w:t xml:space="preserve"> (natural, social, construido, humano) (</w:t>
      </w:r>
      <w:r w:rsidRPr="00982C0E">
        <w:rPr>
          <w:color w:val="00B0F0"/>
          <w:lang w:val="es-ES_tradnl"/>
        </w:rPr>
        <w:t>Figura 1</w:t>
      </w:r>
      <w:r w:rsidRPr="00982C0E">
        <w:rPr>
          <w:lang w:val="es-ES_tradnl"/>
        </w:rPr>
        <w:t xml:space="preserve">) y en </w:t>
      </w:r>
      <w:r w:rsidRPr="00982C0E">
        <w:rPr>
          <w:b/>
          <w:bCs/>
          <w:lang w:val="es-ES_tradnl"/>
        </w:rPr>
        <w:t>tres niveles</w:t>
      </w:r>
      <w:r w:rsidRPr="00982C0E">
        <w:rPr>
          <w:lang w:val="es-ES_tradnl"/>
        </w:rPr>
        <w:t xml:space="preserve"> (nivel de destino turístico, nivel </w:t>
      </w:r>
      <w:r w:rsidR="00901851">
        <w:rPr>
          <w:lang w:val="es-ES_tradnl"/>
        </w:rPr>
        <w:t>de industria turística</w:t>
      </w:r>
      <w:r w:rsidRPr="00982C0E">
        <w:rPr>
          <w:lang w:val="es-ES_tradnl"/>
        </w:rPr>
        <w:t xml:space="preserve"> y nivel de </w:t>
      </w:r>
      <w:r w:rsidR="00B409FF">
        <w:rPr>
          <w:lang w:val="es-ES_tradnl"/>
        </w:rPr>
        <w:t>turismo en red</w:t>
      </w:r>
      <w:r w:rsidRPr="00982C0E">
        <w:rPr>
          <w:lang w:val="es-ES_tradnl"/>
        </w:rPr>
        <w:t xml:space="preserve"> compuesto por las interacciones que </w:t>
      </w:r>
      <w:r w:rsidR="00CC5658">
        <w:rPr>
          <w:lang w:val="es-ES_tradnl"/>
        </w:rPr>
        <w:t>favorecen</w:t>
      </w:r>
      <w:r w:rsidRPr="00982C0E">
        <w:rPr>
          <w:lang w:val="es-ES_tradnl"/>
        </w:rPr>
        <w:t xml:space="preserve"> la sostenibilidad y </w:t>
      </w:r>
      <w:r w:rsidR="00B7399E" w:rsidRPr="00982C0E">
        <w:rPr>
          <w:lang w:val="es-ES_tradnl"/>
        </w:rPr>
        <w:t xml:space="preserve">la </w:t>
      </w:r>
      <w:r w:rsidRPr="00982C0E">
        <w:rPr>
          <w:lang w:val="es-ES_tradnl"/>
        </w:rPr>
        <w:t xml:space="preserve">circularidad entre un destino turístico y </w:t>
      </w:r>
      <w:r w:rsidR="00B7399E" w:rsidRPr="00982C0E">
        <w:rPr>
          <w:lang w:val="es-ES_tradnl"/>
        </w:rPr>
        <w:t>un</w:t>
      </w:r>
      <w:r w:rsidR="00CC5658">
        <w:rPr>
          <w:lang w:val="es-ES_tradnl"/>
        </w:rPr>
        <w:t>a industria turística</w:t>
      </w:r>
      <w:r w:rsidRPr="00982C0E">
        <w:rPr>
          <w:lang w:val="es-ES_tradnl"/>
        </w:rPr>
        <w:t xml:space="preserve">). </w:t>
      </w:r>
      <w:r w:rsidR="00B7399E" w:rsidRPr="00982C0E">
        <w:rPr>
          <w:lang w:val="es-ES_tradnl"/>
        </w:rPr>
        <w:t>Asimismo,</w:t>
      </w:r>
      <w:r w:rsidRPr="00982C0E">
        <w:rPr>
          <w:lang w:val="es-ES_tradnl"/>
        </w:rPr>
        <w:t xml:space="preserve"> incluye </w:t>
      </w:r>
      <w:r w:rsidR="00B7399E" w:rsidRPr="00982C0E">
        <w:rPr>
          <w:b/>
          <w:bCs/>
          <w:lang w:val="es-ES_tradnl"/>
        </w:rPr>
        <w:t>cinco principios del modelo de economía c</w:t>
      </w:r>
      <w:r w:rsidRPr="00982C0E">
        <w:rPr>
          <w:b/>
          <w:bCs/>
          <w:lang w:val="es-ES_tradnl"/>
        </w:rPr>
        <w:t>ircular</w:t>
      </w:r>
      <w:r w:rsidRPr="00982C0E">
        <w:rPr>
          <w:lang w:val="es-ES_tradnl"/>
        </w:rPr>
        <w:t xml:space="preserve"> (</w:t>
      </w:r>
      <w:r w:rsidR="00B7399E" w:rsidRPr="00982C0E">
        <w:rPr>
          <w:lang w:val="es-ES_tradnl"/>
        </w:rPr>
        <w:t>r</w:t>
      </w:r>
      <w:r w:rsidRPr="00982C0E">
        <w:rPr>
          <w:lang w:val="es-ES_tradnl"/>
        </w:rPr>
        <w:t xml:space="preserve">educir, </w:t>
      </w:r>
      <w:r w:rsidR="00B7399E" w:rsidRPr="00982C0E">
        <w:rPr>
          <w:lang w:val="es-ES_tradnl"/>
        </w:rPr>
        <w:t>r</w:t>
      </w:r>
      <w:r w:rsidRPr="00982C0E">
        <w:rPr>
          <w:lang w:val="es-ES_tradnl"/>
        </w:rPr>
        <w:t xml:space="preserve">egenerar, </w:t>
      </w:r>
      <w:r w:rsidR="00B7399E" w:rsidRPr="00982C0E">
        <w:rPr>
          <w:lang w:val="es-ES_tradnl"/>
        </w:rPr>
        <w:t>r</w:t>
      </w:r>
      <w:r w:rsidRPr="00982C0E">
        <w:rPr>
          <w:lang w:val="es-ES_tradnl"/>
        </w:rPr>
        <w:t xml:space="preserve">epensar, </w:t>
      </w:r>
      <w:r w:rsidR="00B7399E" w:rsidRPr="00982C0E">
        <w:rPr>
          <w:lang w:val="es-ES_tradnl"/>
        </w:rPr>
        <w:t>i</w:t>
      </w:r>
      <w:r w:rsidRPr="00982C0E">
        <w:rPr>
          <w:lang w:val="es-ES_tradnl"/>
        </w:rPr>
        <w:t xml:space="preserve">nnovar, </w:t>
      </w:r>
      <w:r w:rsidR="00B7399E" w:rsidRPr="00982C0E">
        <w:rPr>
          <w:lang w:val="es-ES_tradnl"/>
        </w:rPr>
        <w:t>r</w:t>
      </w:r>
      <w:r w:rsidRPr="00982C0E">
        <w:rPr>
          <w:lang w:val="es-ES_tradnl"/>
        </w:rPr>
        <w:t>evalorizar) (</w:t>
      </w:r>
      <w:r w:rsidRPr="00982C0E">
        <w:rPr>
          <w:color w:val="00B0F0"/>
          <w:lang w:val="es-ES_tradnl"/>
        </w:rPr>
        <w:t>Figura 2</w:t>
      </w:r>
      <w:r w:rsidRPr="00982C0E">
        <w:rPr>
          <w:lang w:val="es-ES_tradnl"/>
        </w:rPr>
        <w:t>)</w:t>
      </w:r>
      <w:r w:rsidR="00B7399E" w:rsidRPr="00982C0E">
        <w:rPr>
          <w:lang w:val="es-ES_tradnl"/>
        </w:rPr>
        <w:t>,</w:t>
      </w:r>
      <w:r w:rsidRPr="00982C0E">
        <w:rPr>
          <w:lang w:val="es-ES_tradnl"/>
        </w:rPr>
        <w:t xml:space="preserve"> que </w:t>
      </w:r>
      <w:r w:rsidR="00901851">
        <w:rPr>
          <w:lang w:val="es-ES_tradnl"/>
        </w:rPr>
        <w:t>constituyen</w:t>
      </w:r>
      <w:r w:rsidRPr="00982C0E">
        <w:rPr>
          <w:lang w:val="es-ES_tradnl"/>
        </w:rPr>
        <w:t xml:space="preserve"> al mismo tiempo </w:t>
      </w:r>
      <w:r w:rsidR="00901851">
        <w:rPr>
          <w:lang w:val="es-ES_tradnl"/>
        </w:rPr>
        <w:t>directrices</w:t>
      </w:r>
      <w:r w:rsidR="00B7399E" w:rsidRPr="00982C0E">
        <w:rPr>
          <w:lang w:val="es-ES_tradnl"/>
        </w:rPr>
        <w:t xml:space="preserve"> sobre qué opciones</w:t>
      </w:r>
      <w:r w:rsidRPr="00982C0E">
        <w:rPr>
          <w:lang w:val="es-ES_tradnl"/>
        </w:rPr>
        <w:t xml:space="preserve"> </w:t>
      </w:r>
      <w:r w:rsidR="00B7399E" w:rsidRPr="00982C0E">
        <w:rPr>
          <w:lang w:val="es-ES_tradnl"/>
        </w:rPr>
        <w:t>—</w:t>
      </w:r>
      <w:r w:rsidR="00901851">
        <w:rPr>
          <w:lang w:val="es-ES_tradnl"/>
        </w:rPr>
        <w:t>en</w:t>
      </w:r>
      <w:r w:rsidR="00B7399E" w:rsidRPr="00982C0E">
        <w:rPr>
          <w:lang w:val="es-ES_tradnl"/>
        </w:rPr>
        <w:t xml:space="preserve"> todos los niveles—</w:t>
      </w:r>
      <w:r w:rsidRPr="00982C0E">
        <w:rPr>
          <w:lang w:val="es-ES_tradnl"/>
        </w:rPr>
        <w:t xml:space="preserve"> deben tomarse y los objetivos que debe </w:t>
      </w:r>
      <w:r w:rsidR="00901851">
        <w:rPr>
          <w:lang w:val="es-ES_tradnl"/>
        </w:rPr>
        <w:t>alcanzar</w:t>
      </w:r>
      <w:r w:rsidRPr="00982C0E">
        <w:rPr>
          <w:lang w:val="es-ES_tradnl"/>
        </w:rPr>
        <w:t xml:space="preserve"> </w:t>
      </w:r>
      <w:r w:rsidR="00901851">
        <w:rPr>
          <w:lang w:val="es-ES_tradnl"/>
        </w:rPr>
        <w:t>el</w:t>
      </w:r>
      <w:r w:rsidRPr="00982C0E">
        <w:rPr>
          <w:lang w:val="es-ES_tradnl"/>
        </w:rPr>
        <w:t xml:space="preserve"> turismo circular y sostenible</w:t>
      </w:r>
      <w:r w:rsidR="00B7399E" w:rsidRPr="00982C0E">
        <w:rPr>
          <w:lang w:val="es-ES_tradnl"/>
        </w:rPr>
        <w:t>.</w:t>
      </w:r>
    </w:p>
    <w:p w:rsidR="00901851" w:rsidRDefault="00901851" w:rsidP="003841FC">
      <w:pPr>
        <w:rPr>
          <w:lang w:val="es-ES_tradnl"/>
        </w:rPr>
      </w:pPr>
      <w:bookmarkStart w:id="6" w:name="_Toc72845967"/>
    </w:p>
    <w:p w:rsidR="00A539F0" w:rsidRPr="00982C0E" w:rsidRDefault="00A539F0" w:rsidP="00901851">
      <w:pPr>
        <w:rPr>
          <w:lang w:val="es-ES_tradnl"/>
        </w:rPr>
      </w:pPr>
      <w:r w:rsidRPr="00982C0E">
        <w:rPr>
          <w:lang w:val="es-ES_tradnl"/>
        </w:rPr>
        <w:t>Figur</w:t>
      </w:r>
      <w:r w:rsidR="00B7399E" w:rsidRPr="00982C0E">
        <w:rPr>
          <w:lang w:val="es-ES_tradnl"/>
        </w:rPr>
        <w:t>a</w:t>
      </w:r>
      <w:r w:rsidRPr="00982C0E">
        <w:rPr>
          <w:lang w:val="es-ES_tradnl"/>
        </w:rPr>
        <w:t xml:space="preserve"> </w:t>
      </w:r>
      <w:r w:rsidR="00564D91" w:rsidRPr="00982C0E">
        <w:rPr>
          <w:lang w:val="es-ES_tradnl"/>
        </w:rPr>
        <w:t>1</w:t>
      </w:r>
      <w:r w:rsidR="00901851">
        <w:rPr>
          <w:lang w:val="es-ES_tradnl"/>
        </w:rPr>
        <w:t xml:space="preserve"> Capitales circulares de la EC de</w:t>
      </w:r>
      <w:r w:rsidRPr="00982C0E">
        <w:rPr>
          <w:lang w:val="es-ES_tradnl"/>
        </w:rPr>
        <w:t xml:space="preserve"> INCIRCLE </w:t>
      </w:r>
      <w:bookmarkEnd w:id="6"/>
    </w:p>
    <w:p w:rsidR="00A539F0" w:rsidRPr="00982C0E" w:rsidRDefault="00B7399E" w:rsidP="00072A02">
      <w:pPr>
        <w:pStyle w:val="Epgrafe"/>
        <w:spacing w:after="0"/>
        <w:rPr>
          <w:lang w:val="es-ES_tradnl"/>
        </w:rPr>
      </w:pPr>
      <w:bookmarkStart w:id="7" w:name="_Toc65256880"/>
      <w:bookmarkStart w:id="8" w:name="_Toc72845968"/>
      <w:r w:rsidRPr="00982C0E">
        <w:rPr>
          <w:lang w:val="es-ES_tradnl"/>
        </w:rPr>
        <w:t xml:space="preserve">Fuente: elaboración </w:t>
      </w:r>
      <w:bookmarkEnd w:id="7"/>
      <w:bookmarkEnd w:id="8"/>
      <w:r w:rsidRPr="00982C0E">
        <w:rPr>
          <w:lang w:val="es-ES_tradnl"/>
        </w:rPr>
        <w:t>propia</w:t>
      </w:r>
    </w:p>
    <w:p w:rsidR="00072A02" w:rsidRPr="00982C0E" w:rsidRDefault="00072A02" w:rsidP="00072A02">
      <w:pPr>
        <w:rPr>
          <w:lang w:val="es-ES_tradnl"/>
        </w:rPr>
      </w:pPr>
    </w:p>
    <w:p w:rsidR="00A539F0" w:rsidRPr="00982C0E" w:rsidRDefault="00F51A5C" w:rsidP="00A539F0">
      <w:pPr>
        <w:spacing w:after="120" w:line="276" w:lineRule="auto"/>
        <w:jc w:val="both"/>
        <w:rPr>
          <w:lang w:val="es-ES_tradnl"/>
        </w:rPr>
      </w:pPr>
      <w:r w:rsidRPr="00982C0E">
        <w:rPr>
          <w:noProof/>
          <w:lang w:val="es-ES" w:eastAsia="es-ES"/>
        </w:rPr>
        <w:lastRenderedPageBreak/>
        <w:drawing>
          <wp:inline distT="0" distB="0" distL="0" distR="0">
            <wp:extent cx="6267388" cy="4509077"/>
            <wp:effectExtent l="0" t="0" r="0" b="635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334" cy="451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49C" w:rsidRPr="00982C0E" w:rsidRDefault="00B7399E" w:rsidP="00A539F0">
      <w:pPr>
        <w:spacing w:after="120" w:line="276" w:lineRule="auto"/>
        <w:jc w:val="both"/>
        <w:rPr>
          <w:lang w:val="es-ES_tradnl"/>
        </w:rPr>
      </w:pPr>
      <w:r w:rsidRPr="00982C0E">
        <w:rPr>
          <w:lang w:val="es-ES_tradnl"/>
        </w:rPr>
        <w:t>[Traducción de la figura:</w:t>
      </w:r>
    </w:p>
    <w:p w:rsidR="00474026" w:rsidRPr="00982C0E" w:rsidRDefault="00B7399E" w:rsidP="00474026">
      <w:pPr>
        <w:spacing w:after="120" w:line="276" w:lineRule="auto"/>
        <w:jc w:val="both"/>
        <w:rPr>
          <w:lang w:val="es-ES_tradnl"/>
        </w:rPr>
      </w:pPr>
      <w:r w:rsidRPr="009A4AE6">
        <w:rPr>
          <w:b/>
          <w:bCs/>
          <w:lang w:val="es-ES_tradnl"/>
        </w:rPr>
        <w:t>Capital humano circular</w:t>
      </w:r>
      <w:r w:rsidR="00474026" w:rsidRPr="00982C0E">
        <w:rPr>
          <w:lang w:val="es-ES_tradnl"/>
        </w:rPr>
        <w:t xml:space="preserve"> Concienciación circular Oportunidades recreativas Nivel de satisfacción</w:t>
      </w:r>
    </w:p>
    <w:p w:rsidR="00474026" w:rsidRPr="00982C0E" w:rsidRDefault="00474026" w:rsidP="00B409FF">
      <w:pPr>
        <w:spacing w:after="120" w:line="276" w:lineRule="auto"/>
        <w:jc w:val="both"/>
        <w:rPr>
          <w:lang w:val="es-ES_tradnl"/>
        </w:rPr>
      </w:pPr>
      <w:r w:rsidRPr="009A4AE6">
        <w:rPr>
          <w:b/>
          <w:bCs/>
          <w:lang w:val="es-ES_tradnl"/>
        </w:rPr>
        <w:t>Capital construido circular</w:t>
      </w:r>
      <w:r w:rsidRPr="00982C0E">
        <w:rPr>
          <w:lang w:val="es-ES_tradnl"/>
        </w:rPr>
        <w:t xml:space="preserve"> Gestión </w:t>
      </w:r>
      <w:r w:rsidR="00901851">
        <w:rPr>
          <w:lang w:val="es-ES_tradnl"/>
        </w:rPr>
        <w:t xml:space="preserve">del patrimonio Gestión </w:t>
      </w:r>
      <w:r w:rsidR="00B409FF" w:rsidRPr="00982C0E">
        <w:rPr>
          <w:lang w:val="es-ES_tradnl"/>
        </w:rPr>
        <w:t>circular</w:t>
      </w:r>
      <w:r w:rsidR="00B409FF">
        <w:rPr>
          <w:lang w:val="es-ES_tradnl"/>
        </w:rPr>
        <w:t xml:space="preserve"> </w:t>
      </w:r>
      <w:r w:rsidR="00901851">
        <w:rPr>
          <w:lang w:val="es-ES_tradnl"/>
        </w:rPr>
        <w:t>de la mov</w:t>
      </w:r>
      <w:r w:rsidRPr="00982C0E">
        <w:rPr>
          <w:lang w:val="es-ES_tradnl"/>
        </w:rPr>
        <w:t xml:space="preserve">ilidad Gestión de </w:t>
      </w:r>
      <w:r w:rsidR="00901851">
        <w:rPr>
          <w:lang w:val="es-ES_tradnl"/>
        </w:rPr>
        <w:t>la energía</w:t>
      </w:r>
      <w:r w:rsidRPr="00982C0E">
        <w:rPr>
          <w:lang w:val="es-ES_tradnl"/>
        </w:rPr>
        <w:t xml:space="preserve"> Gestión de los residuos Gestión del agua Infraestructura de transporte</w:t>
      </w:r>
    </w:p>
    <w:p w:rsidR="009A4AE6" w:rsidRDefault="00474026" w:rsidP="009A4AE6">
      <w:pPr>
        <w:spacing w:after="120" w:line="276" w:lineRule="auto"/>
        <w:jc w:val="both"/>
        <w:rPr>
          <w:lang w:val="es-ES_tradnl"/>
        </w:rPr>
      </w:pPr>
      <w:r w:rsidRPr="009A4AE6">
        <w:rPr>
          <w:b/>
          <w:bCs/>
          <w:lang w:val="es-ES_tradnl"/>
        </w:rPr>
        <w:t>Capital</w:t>
      </w:r>
      <w:r w:rsidR="00901851" w:rsidRPr="009A4AE6">
        <w:rPr>
          <w:b/>
          <w:bCs/>
          <w:lang w:val="es-ES_tradnl"/>
        </w:rPr>
        <w:t xml:space="preserve"> natural circular</w:t>
      </w:r>
      <w:r w:rsidR="00901851">
        <w:rPr>
          <w:lang w:val="es-ES_tradnl"/>
        </w:rPr>
        <w:t xml:space="preserve"> Desarrollo ur</w:t>
      </w:r>
      <w:r w:rsidRPr="00982C0E">
        <w:rPr>
          <w:lang w:val="es-ES_tradnl"/>
        </w:rPr>
        <w:t>bano Cambio climático Gestión de la zona costera Aire Deshechos marinos Gestión del agua Gesti</w:t>
      </w:r>
      <w:r w:rsidR="00901851">
        <w:rPr>
          <w:lang w:val="es-ES_tradnl"/>
        </w:rPr>
        <w:t>ón de residuos Gestió</w:t>
      </w:r>
      <w:r w:rsidRPr="00982C0E">
        <w:rPr>
          <w:lang w:val="es-ES_tradnl"/>
        </w:rPr>
        <w:t xml:space="preserve">n </w:t>
      </w:r>
      <w:r w:rsidR="00901851" w:rsidRPr="00982C0E">
        <w:rPr>
          <w:lang w:val="es-ES_tradnl"/>
        </w:rPr>
        <w:t xml:space="preserve">de </w:t>
      </w:r>
      <w:r w:rsidR="00901851">
        <w:rPr>
          <w:lang w:val="es-ES_tradnl"/>
        </w:rPr>
        <w:t>la energía</w:t>
      </w:r>
    </w:p>
    <w:p w:rsidR="00CD6423" w:rsidRPr="00982C0E" w:rsidRDefault="00474026" w:rsidP="00B409FF">
      <w:pPr>
        <w:spacing w:after="120" w:line="276" w:lineRule="auto"/>
        <w:jc w:val="both"/>
        <w:rPr>
          <w:lang w:val="es-ES_tradnl"/>
        </w:rPr>
      </w:pPr>
      <w:r w:rsidRPr="009A4AE6">
        <w:rPr>
          <w:b/>
          <w:bCs/>
          <w:lang w:val="es-ES_tradnl"/>
        </w:rPr>
        <w:t>Capital social circular</w:t>
      </w:r>
      <w:r w:rsidRPr="00982C0E">
        <w:rPr>
          <w:lang w:val="es-ES_tradnl"/>
        </w:rPr>
        <w:t xml:space="preserve"> Estrategia Gestión del ries</w:t>
      </w:r>
      <w:r w:rsidR="00901851">
        <w:rPr>
          <w:lang w:val="es-ES_tradnl"/>
        </w:rPr>
        <w:t>go Adquisiciones</w:t>
      </w:r>
      <w:r w:rsidRPr="00982C0E">
        <w:rPr>
          <w:lang w:val="es-ES_tradnl"/>
        </w:rPr>
        <w:t xml:space="preserve"> Turismo social Nivel de participación Gestión del u</w:t>
      </w:r>
      <w:r w:rsidR="0053794D">
        <w:rPr>
          <w:lang w:val="es-ES_tradnl"/>
        </w:rPr>
        <w:t>so del suelo Nivel de compromiso</w:t>
      </w:r>
      <w:r w:rsidRPr="00982C0E">
        <w:rPr>
          <w:lang w:val="es-ES_tradnl"/>
        </w:rPr>
        <w:t xml:space="preserve"> de </w:t>
      </w:r>
      <w:r w:rsidR="009A4AE6">
        <w:rPr>
          <w:lang w:val="es-ES_tradnl"/>
        </w:rPr>
        <w:t>los destinos turísticos</w:t>
      </w:r>
      <w:r w:rsidRPr="00982C0E">
        <w:rPr>
          <w:lang w:val="es-ES_tradnl"/>
        </w:rPr>
        <w:t xml:space="preserve"> </w:t>
      </w:r>
      <w:r w:rsidR="00CD6423" w:rsidRPr="00982C0E">
        <w:rPr>
          <w:lang w:val="es-ES_tradnl"/>
        </w:rPr>
        <w:t>C</w:t>
      </w:r>
      <w:r w:rsidR="009A4AE6">
        <w:rPr>
          <w:lang w:val="es-ES_tradnl"/>
        </w:rPr>
        <w:t>a</w:t>
      </w:r>
      <w:r w:rsidR="00CD6423" w:rsidRPr="00982C0E">
        <w:rPr>
          <w:lang w:val="es-ES_tradnl"/>
        </w:rPr>
        <w:t xml:space="preserve">mbio climático Transición circular Gestión del agua Gestión de eventos públicos Gestión </w:t>
      </w:r>
      <w:r w:rsidR="00B409FF" w:rsidRPr="00982C0E">
        <w:rPr>
          <w:lang w:val="es-ES_tradnl"/>
        </w:rPr>
        <w:t xml:space="preserve">circular </w:t>
      </w:r>
      <w:r w:rsidR="00CD6423" w:rsidRPr="00982C0E">
        <w:rPr>
          <w:lang w:val="es-ES_tradnl"/>
        </w:rPr>
        <w:t>de la movilidad Localismo]</w:t>
      </w:r>
    </w:p>
    <w:p w:rsidR="0062249C" w:rsidRPr="00982C0E" w:rsidRDefault="00CD6423" w:rsidP="00CD6423">
      <w:pPr>
        <w:spacing w:after="120" w:line="276" w:lineRule="auto"/>
        <w:jc w:val="both"/>
        <w:rPr>
          <w:lang w:val="es-ES_tradnl"/>
        </w:rPr>
      </w:pPr>
      <w:r w:rsidRPr="00982C0E">
        <w:rPr>
          <w:lang w:val="es-ES_tradnl"/>
        </w:rPr>
        <w:br w:type="column"/>
      </w:r>
    </w:p>
    <w:p w:rsidR="000F47A4" w:rsidRPr="00982C0E" w:rsidRDefault="000F47A4" w:rsidP="009A4AE6">
      <w:pPr>
        <w:pStyle w:val="Epgrafe"/>
        <w:spacing w:after="0"/>
        <w:rPr>
          <w:lang w:val="es-ES_tradnl"/>
        </w:rPr>
      </w:pPr>
      <w:bookmarkStart w:id="9" w:name="_Toc72845969"/>
      <w:bookmarkStart w:id="10" w:name="_Hlk65256502"/>
      <w:r w:rsidRPr="00982C0E">
        <w:rPr>
          <w:lang w:val="es-ES_tradnl"/>
        </w:rPr>
        <w:t>Figur</w:t>
      </w:r>
      <w:r w:rsidR="00CD6423" w:rsidRPr="00982C0E">
        <w:rPr>
          <w:lang w:val="es-ES_tradnl"/>
        </w:rPr>
        <w:t>a</w:t>
      </w:r>
      <w:r w:rsidRPr="00982C0E">
        <w:rPr>
          <w:lang w:val="es-ES_tradnl"/>
        </w:rPr>
        <w:t xml:space="preserve"> </w:t>
      </w:r>
      <w:r w:rsidR="00A539F0" w:rsidRPr="00982C0E">
        <w:rPr>
          <w:lang w:val="es-ES_tradnl"/>
        </w:rPr>
        <w:t>2</w:t>
      </w:r>
      <w:r w:rsidRPr="00982C0E">
        <w:rPr>
          <w:lang w:val="es-ES_tradnl"/>
        </w:rPr>
        <w:t xml:space="preserve"> </w:t>
      </w:r>
      <w:bookmarkEnd w:id="9"/>
      <w:r w:rsidR="00CD6423" w:rsidRPr="00982C0E">
        <w:rPr>
          <w:lang w:val="es-ES_tradnl"/>
        </w:rPr>
        <w:t xml:space="preserve">Principios </w:t>
      </w:r>
      <w:r w:rsidR="009A4AE6">
        <w:rPr>
          <w:lang w:val="es-ES_tradnl"/>
        </w:rPr>
        <w:t>de la EC de INCIRCLE</w:t>
      </w:r>
    </w:p>
    <w:p w:rsidR="000F47A4" w:rsidRPr="00982C0E" w:rsidRDefault="009A4AE6" w:rsidP="009A4AE6">
      <w:pPr>
        <w:pStyle w:val="Epgrafe"/>
        <w:spacing w:after="0"/>
        <w:rPr>
          <w:lang w:val="es-ES_tradnl"/>
        </w:rPr>
      </w:pPr>
      <w:bookmarkStart w:id="11" w:name="_Toc65256882"/>
      <w:bookmarkStart w:id="12" w:name="_Toc72845970"/>
      <w:r>
        <w:rPr>
          <w:lang w:val="es-ES_tradnl"/>
        </w:rPr>
        <w:t>F</w:t>
      </w:r>
      <w:r w:rsidR="00CD6423" w:rsidRPr="00982C0E">
        <w:rPr>
          <w:lang w:val="es-ES_tradnl"/>
        </w:rPr>
        <w:t>uente</w:t>
      </w:r>
      <w:r w:rsidR="000F47A4" w:rsidRPr="00982C0E">
        <w:rPr>
          <w:lang w:val="es-ES_tradnl"/>
        </w:rPr>
        <w:t xml:space="preserve">: </w:t>
      </w:r>
      <w:r w:rsidR="00CD6423" w:rsidRPr="00982C0E">
        <w:rPr>
          <w:lang w:val="es-ES_tradnl"/>
        </w:rPr>
        <w:t>elaboración propia</w:t>
      </w:r>
      <w:bookmarkEnd w:id="11"/>
      <w:bookmarkEnd w:id="12"/>
    </w:p>
    <w:p w:rsidR="00072A02" w:rsidRPr="00982C0E" w:rsidRDefault="00072A02" w:rsidP="00072A02">
      <w:pPr>
        <w:rPr>
          <w:lang w:val="es-ES_tradnl"/>
        </w:rPr>
      </w:pPr>
    </w:p>
    <w:bookmarkEnd w:id="10"/>
    <w:p w:rsidR="00CD6423" w:rsidRPr="00982C0E" w:rsidRDefault="000F47A4" w:rsidP="00CD6423">
      <w:pPr>
        <w:jc w:val="center"/>
        <w:rPr>
          <w:lang w:val="es-ES_tradnl"/>
        </w:rPr>
      </w:pPr>
      <w:r w:rsidRPr="00982C0E">
        <w:rPr>
          <w:noProof/>
          <w:lang w:val="es-ES" w:eastAsia="es-ES"/>
        </w:rPr>
        <w:drawing>
          <wp:inline distT="0" distB="0" distL="0" distR="0">
            <wp:extent cx="5919421" cy="6310483"/>
            <wp:effectExtent l="0" t="0" r="571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590" cy="634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423" w:rsidRPr="00982C0E" w:rsidRDefault="00CD6423" w:rsidP="00CD6423">
      <w:pPr>
        <w:rPr>
          <w:lang w:val="es-ES_tradnl"/>
        </w:rPr>
      </w:pPr>
      <w:r w:rsidRPr="00982C0E">
        <w:rPr>
          <w:lang w:val="es-ES_tradnl"/>
        </w:rPr>
        <w:t>[Traducción de la figura:</w:t>
      </w:r>
      <w:r w:rsidR="0087049D" w:rsidRPr="00982C0E">
        <w:rPr>
          <w:lang w:val="es-ES_tradnl"/>
        </w:rPr>
        <w:t xml:space="preserve"> </w:t>
      </w:r>
    </w:p>
    <w:p w:rsidR="00CD6423" w:rsidRPr="00982C0E" w:rsidRDefault="00CD6423" w:rsidP="00CD6423">
      <w:pPr>
        <w:rPr>
          <w:lang w:val="es-ES_tradnl"/>
        </w:rPr>
      </w:pPr>
      <w:r w:rsidRPr="009A4AE6">
        <w:rPr>
          <w:b/>
          <w:bCs/>
          <w:lang w:val="es-ES_tradnl"/>
        </w:rPr>
        <w:t>Reducir</w:t>
      </w:r>
      <w:r w:rsidRPr="00982C0E">
        <w:rPr>
          <w:lang w:val="es-ES_tradnl"/>
        </w:rPr>
        <w:t xml:space="preserve"> </w:t>
      </w:r>
      <w:r w:rsidR="0087049D" w:rsidRPr="00982C0E">
        <w:rPr>
          <w:lang w:val="es-ES_tradnl"/>
        </w:rPr>
        <w:t xml:space="preserve">Uso de fuentes renovables Ciclos cerrados Subproductos Materias primas secundarias Reducción de los residuos </w:t>
      </w:r>
      <w:r w:rsidR="005446F6" w:rsidRPr="00982C0E">
        <w:rPr>
          <w:lang w:val="es-ES_tradnl"/>
        </w:rPr>
        <w:t xml:space="preserve">Simbiosis industrial </w:t>
      </w:r>
    </w:p>
    <w:p w:rsidR="005446F6" w:rsidRPr="00982C0E" w:rsidRDefault="005446F6" w:rsidP="009A4AE6">
      <w:pPr>
        <w:rPr>
          <w:lang w:val="es-ES_tradnl"/>
        </w:rPr>
      </w:pPr>
      <w:r w:rsidRPr="009A4AE6">
        <w:rPr>
          <w:b/>
          <w:bCs/>
          <w:lang w:val="es-ES_tradnl"/>
        </w:rPr>
        <w:lastRenderedPageBreak/>
        <w:t>Regenerar</w:t>
      </w:r>
      <w:r w:rsidRPr="00982C0E">
        <w:rPr>
          <w:lang w:val="es-ES_tradnl"/>
        </w:rPr>
        <w:t xml:space="preserve"> </w:t>
      </w:r>
      <w:r w:rsidR="009A4AE6">
        <w:rPr>
          <w:lang w:val="es-ES_tradnl"/>
        </w:rPr>
        <w:t xml:space="preserve">Recuperar </w:t>
      </w:r>
      <w:r w:rsidRPr="00982C0E">
        <w:rPr>
          <w:lang w:val="es-ES_tradnl"/>
        </w:rPr>
        <w:t>activos ambientales y regenerarlos Mejorar un lugar o sistema Reg</w:t>
      </w:r>
      <w:r w:rsidR="009A4AE6">
        <w:rPr>
          <w:lang w:val="es-ES_tradnl"/>
        </w:rPr>
        <w:t>enerar individuos y la sociedad Sistema económico-social y ecológico Crear una visió</w:t>
      </w:r>
      <w:r w:rsidRPr="00982C0E">
        <w:rPr>
          <w:lang w:val="es-ES_tradnl"/>
        </w:rPr>
        <w:t>n/valor compartidos Desarrollo sostenible basado en la conf</w:t>
      </w:r>
      <w:r w:rsidR="009A4AE6">
        <w:rPr>
          <w:lang w:val="es-ES_tradnl"/>
        </w:rPr>
        <w:t xml:space="preserve">ianza y el conocimiento local </w:t>
      </w:r>
      <w:r w:rsidR="00096943" w:rsidRPr="00982C0E">
        <w:rPr>
          <w:lang w:val="es-ES_tradnl"/>
        </w:rPr>
        <w:t>Bienestar humano</w:t>
      </w:r>
    </w:p>
    <w:p w:rsidR="00096943" w:rsidRPr="00982C0E" w:rsidRDefault="00096943" w:rsidP="009A4AE6">
      <w:pPr>
        <w:rPr>
          <w:lang w:val="es-ES_tradnl"/>
        </w:rPr>
      </w:pPr>
      <w:r w:rsidRPr="009A4AE6">
        <w:rPr>
          <w:b/>
          <w:bCs/>
          <w:lang w:val="es-ES_tradnl"/>
        </w:rPr>
        <w:t>Repensar</w:t>
      </w:r>
      <w:r w:rsidRPr="00982C0E">
        <w:rPr>
          <w:lang w:val="es-ES_tradnl"/>
        </w:rPr>
        <w:t xml:space="preserve"> Recha</w:t>
      </w:r>
      <w:r w:rsidR="002E2DBA" w:rsidRPr="00982C0E">
        <w:rPr>
          <w:lang w:val="es-ES_tradnl"/>
        </w:rPr>
        <w:t>zar el enfoque lineal Nueva manera</w:t>
      </w:r>
      <w:r w:rsidRPr="00982C0E">
        <w:rPr>
          <w:lang w:val="es-ES_tradnl"/>
        </w:rPr>
        <w:t xml:space="preserve"> de pensar en la gestión de los recursos </w:t>
      </w:r>
      <w:r w:rsidR="009A4AE6">
        <w:rPr>
          <w:lang w:val="es-ES_tradnl"/>
        </w:rPr>
        <w:t>Enfoque del ciclo de vida A</w:t>
      </w:r>
      <w:r w:rsidR="002E2DBA" w:rsidRPr="00982C0E">
        <w:rPr>
          <w:lang w:val="es-ES_tradnl"/>
        </w:rPr>
        <w:t>lta conciencia sobre los impactos Adopción de decisiones responsables Procesos de gestión de la información adecuados Servitización, cocreación, cogestión, compartición</w:t>
      </w:r>
    </w:p>
    <w:p w:rsidR="00E94C29" w:rsidRPr="00982C0E" w:rsidRDefault="00E94C29" w:rsidP="009A4AE6">
      <w:pPr>
        <w:rPr>
          <w:lang w:val="es-ES_tradnl"/>
        </w:rPr>
      </w:pPr>
      <w:r w:rsidRPr="009A4AE6">
        <w:rPr>
          <w:b/>
          <w:bCs/>
          <w:lang w:val="es-ES_tradnl"/>
        </w:rPr>
        <w:t>Innovar</w:t>
      </w:r>
      <w:r w:rsidRPr="00982C0E">
        <w:rPr>
          <w:lang w:val="es-ES_tradnl"/>
        </w:rPr>
        <w:t xml:space="preserve"> </w:t>
      </w:r>
      <w:r w:rsidR="009A4AE6">
        <w:rPr>
          <w:lang w:val="es-ES_tradnl"/>
        </w:rPr>
        <w:t>Aplicar</w:t>
      </w:r>
      <w:r w:rsidRPr="00982C0E">
        <w:rPr>
          <w:lang w:val="es-ES_tradnl"/>
        </w:rPr>
        <w:t xml:space="preserve"> una nueva idea o método Innovación social Nuevas soluciones</w:t>
      </w:r>
      <w:r w:rsidR="009A4AE6">
        <w:rPr>
          <w:lang w:val="es-ES_tradnl"/>
        </w:rPr>
        <w:t xml:space="preserve"> </w:t>
      </w:r>
      <w:r w:rsidRPr="00982C0E">
        <w:rPr>
          <w:lang w:val="es-ES_tradnl"/>
        </w:rPr>
        <w:t>Capacidades nuevas o mejoradas Productos/servicios y materiales innovadores Capacidad para el cambio Apoyo a todos los demás principios Tecnologías innovadoras Gestión de la organización innovadora</w:t>
      </w:r>
    </w:p>
    <w:p w:rsidR="00E94C29" w:rsidRPr="00982C0E" w:rsidRDefault="009A4AE6" w:rsidP="009A4AE6">
      <w:pPr>
        <w:rPr>
          <w:lang w:val="es-ES_tradnl"/>
        </w:rPr>
      </w:pPr>
      <w:r>
        <w:rPr>
          <w:b/>
          <w:bCs/>
          <w:lang w:val="es-ES_tradnl"/>
        </w:rPr>
        <w:t>Revalorizar</w:t>
      </w:r>
      <w:r>
        <w:rPr>
          <w:lang w:val="es-ES_tradnl"/>
        </w:rPr>
        <w:t xml:space="preserve"> Manten</w:t>
      </w:r>
      <w:r w:rsidR="00E94C29" w:rsidRPr="00982C0E">
        <w:rPr>
          <w:lang w:val="es-ES_tradnl"/>
        </w:rPr>
        <w:t xml:space="preserve">imiento del valor de los recursos y de los productos Mantenimiento y reparación Reutilización Renovación Mejora de la capacidad global </w:t>
      </w:r>
      <w:r w:rsidR="000D6D22" w:rsidRPr="00982C0E">
        <w:rPr>
          <w:lang w:val="es-ES_tradnl"/>
        </w:rPr>
        <w:t xml:space="preserve">de </w:t>
      </w:r>
      <w:r>
        <w:rPr>
          <w:lang w:val="es-ES_tradnl"/>
        </w:rPr>
        <w:t>suprarreciclaje de los ciclos</w:t>
      </w:r>
      <w:r w:rsidR="000D6D22" w:rsidRPr="00982C0E">
        <w:rPr>
          <w:lang w:val="es-ES_tradnl"/>
        </w:rPr>
        <w:t xml:space="preserve"> </w:t>
      </w:r>
      <w:r w:rsidR="00E94C29" w:rsidRPr="00982C0E">
        <w:rPr>
          <w:lang w:val="es-ES_tradnl"/>
        </w:rPr>
        <w:t>Conversión de materias primas secundarias/productos s</w:t>
      </w:r>
      <w:r w:rsidR="000D6D22" w:rsidRPr="00982C0E">
        <w:rPr>
          <w:lang w:val="es-ES_tradnl"/>
        </w:rPr>
        <w:t xml:space="preserve">ecundarios en nuevos materiales, componentes o productos de mejor calidad </w:t>
      </w:r>
      <w:r>
        <w:rPr>
          <w:lang w:val="es-ES_tradnl"/>
        </w:rPr>
        <w:t>Readaptación</w:t>
      </w:r>
      <w:r w:rsidR="000D6D22" w:rsidRPr="00982C0E">
        <w:rPr>
          <w:lang w:val="es-ES_tradnl"/>
        </w:rPr>
        <w:t xml:space="preserve"> Remanufacturación]</w:t>
      </w:r>
    </w:p>
    <w:p w:rsidR="00460F63" w:rsidRPr="00982C0E" w:rsidRDefault="00460F63" w:rsidP="000D6D22">
      <w:pPr>
        <w:rPr>
          <w:lang w:val="es-ES_tradnl"/>
        </w:rPr>
      </w:pPr>
    </w:p>
    <w:p w:rsidR="000D6D22" w:rsidRPr="00982C0E" w:rsidRDefault="000D6D22" w:rsidP="00B14AB1">
      <w:pPr>
        <w:rPr>
          <w:lang w:val="es-ES_tradnl"/>
        </w:rPr>
      </w:pPr>
      <w:r w:rsidRPr="00982C0E">
        <w:rPr>
          <w:lang w:val="es-ES_tradnl"/>
        </w:rPr>
        <w:t xml:space="preserve">Dado que el turismo circular tiene como objetivo minimizar los impactos negativos sobre los capitales y maximizar los beneficios en </w:t>
      </w:r>
      <w:r w:rsidR="00B14AB1">
        <w:rPr>
          <w:lang w:val="es-ES_tradnl"/>
        </w:rPr>
        <w:t>los mismos</w:t>
      </w:r>
      <w:r w:rsidRPr="00982C0E">
        <w:rPr>
          <w:lang w:val="es-ES_tradnl"/>
        </w:rPr>
        <w:t xml:space="preserve"> mediante un </w:t>
      </w:r>
      <w:r w:rsidR="00723739">
        <w:rPr>
          <w:lang w:val="es-ES_tradnl"/>
        </w:rPr>
        <w:t>enfoque</w:t>
      </w:r>
      <w:r w:rsidRPr="00982C0E">
        <w:rPr>
          <w:lang w:val="es-ES_tradnl"/>
        </w:rPr>
        <w:t xml:space="preserve"> regenerativo, </w:t>
      </w:r>
      <w:r w:rsidRPr="00982C0E">
        <w:rPr>
          <w:u w:val="single"/>
          <w:lang w:val="es-ES_tradnl"/>
        </w:rPr>
        <w:t xml:space="preserve">el sector turístico puede contribuir a la </w:t>
      </w:r>
      <w:r w:rsidR="00723739">
        <w:rPr>
          <w:u w:val="single"/>
          <w:lang w:val="es-ES_tradnl"/>
        </w:rPr>
        <w:t>preservación</w:t>
      </w:r>
      <w:r w:rsidRPr="00982C0E">
        <w:rPr>
          <w:u w:val="single"/>
          <w:lang w:val="es-ES_tradnl"/>
        </w:rPr>
        <w:t xml:space="preserve"> de los cuatro capitales, mejorando su valor, calidad y equilibrio, y manteniendo el bienestar humano y la salud del planeta simultáneamente</w:t>
      </w:r>
      <w:r w:rsidRPr="00982C0E">
        <w:rPr>
          <w:lang w:val="es-ES_tradnl"/>
        </w:rPr>
        <w:t>. Al mismo tiempo, el sector económico puede obtener una ventaja competitiva gracias a este enfoque sostenible, circular, restaurador, regenerativo y neutro en carbono.</w:t>
      </w:r>
    </w:p>
    <w:p w:rsidR="00460F63" w:rsidRPr="00982C0E" w:rsidRDefault="00460F63" w:rsidP="00460F63">
      <w:pPr>
        <w:jc w:val="both"/>
        <w:rPr>
          <w:lang w:val="es-ES_tradnl"/>
        </w:rPr>
      </w:pPr>
      <w:r w:rsidRPr="00982C0E">
        <w:rPr>
          <w:lang w:val="es-ES_tradnl"/>
        </w:rPr>
        <w:t xml:space="preserve">La siguiente figura muestra una serie de ámbitos de acción fundamentales que deben gestionarse adecuadamente siguiendo los principios de circularidad si un destino turístico decide emprender una transición circular y sostenible </w:t>
      </w:r>
      <w:r w:rsidR="00723739">
        <w:rPr>
          <w:b/>
          <w:bCs/>
          <w:lang w:val="es-ES_tradnl"/>
        </w:rPr>
        <w:t>(Categorías c</w:t>
      </w:r>
      <w:r w:rsidRPr="00982C0E">
        <w:rPr>
          <w:b/>
          <w:bCs/>
          <w:lang w:val="es-ES_tradnl"/>
        </w:rPr>
        <w:t>irculares)</w:t>
      </w:r>
      <w:r w:rsidRPr="00982C0E">
        <w:rPr>
          <w:lang w:val="es-ES_tradnl"/>
        </w:rPr>
        <w:t xml:space="preserve"> (</w:t>
      </w:r>
      <w:r w:rsidRPr="00982C0E">
        <w:rPr>
          <w:color w:val="0070C0"/>
          <w:lang w:val="es-ES_tradnl"/>
        </w:rPr>
        <w:t>Figura 3</w:t>
      </w:r>
      <w:r w:rsidRPr="00982C0E">
        <w:rPr>
          <w:lang w:val="es-ES_tradnl"/>
        </w:rPr>
        <w:t>).</w:t>
      </w:r>
    </w:p>
    <w:p w:rsidR="00460F63" w:rsidRPr="00982C0E" w:rsidRDefault="00460F63" w:rsidP="00B409FF">
      <w:pPr>
        <w:jc w:val="both"/>
        <w:rPr>
          <w:lang w:val="es-ES_tradnl"/>
        </w:rPr>
      </w:pPr>
      <w:r w:rsidRPr="00982C0E">
        <w:rPr>
          <w:lang w:val="es-ES_tradnl"/>
        </w:rPr>
        <w:t xml:space="preserve">Todas estas categorías se examinan y evalúan dentro de la </w:t>
      </w:r>
      <w:r w:rsidR="00B14AB1">
        <w:rPr>
          <w:lang w:val="es-ES_tradnl"/>
        </w:rPr>
        <w:t>H</w:t>
      </w:r>
      <w:r w:rsidRPr="00982C0E">
        <w:rPr>
          <w:lang w:val="es-ES_tradnl"/>
        </w:rPr>
        <w:t xml:space="preserve">erramienta de </w:t>
      </w:r>
      <w:r w:rsidR="00723739">
        <w:rPr>
          <w:lang w:val="es-ES_tradnl"/>
        </w:rPr>
        <w:t>d</w:t>
      </w:r>
      <w:r w:rsidRPr="00982C0E">
        <w:rPr>
          <w:lang w:val="es-ES_tradnl"/>
        </w:rPr>
        <w:t xml:space="preserve">estino </w:t>
      </w:r>
      <w:r w:rsidR="00723739">
        <w:rPr>
          <w:lang w:val="es-ES_tradnl"/>
        </w:rPr>
        <w:t>t</w:t>
      </w:r>
      <w:r w:rsidRPr="00982C0E">
        <w:rPr>
          <w:lang w:val="es-ES_tradnl"/>
        </w:rPr>
        <w:t xml:space="preserve">urístico </w:t>
      </w:r>
      <w:r w:rsidR="00723739">
        <w:rPr>
          <w:lang w:val="es-ES_tradnl"/>
        </w:rPr>
        <w:t>c</w:t>
      </w:r>
      <w:r w:rsidRPr="00982C0E">
        <w:rPr>
          <w:lang w:val="es-ES_tradnl"/>
        </w:rPr>
        <w:t>ircular, de acuerdo con el marco antes presentado.</w:t>
      </w:r>
    </w:p>
    <w:p w:rsidR="00A610A6" w:rsidRPr="00982C0E" w:rsidRDefault="000C7EC7" w:rsidP="00460F63">
      <w:pPr>
        <w:pStyle w:val="Epgrafe"/>
        <w:spacing w:after="0"/>
        <w:rPr>
          <w:lang w:val="es-ES_tradnl"/>
        </w:rPr>
      </w:pPr>
      <w:bookmarkStart w:id="13" w:name="_Toc55227604"/>
      <w:bookmarkStart w:id="14" w:name="_Toc72845971"/>
      <w:r w:rsidRPr="00982C0E">
        <w:rPr>
          <w:lang w:val="es-ES_tradnl"/>
        </w:rPr>
        <w:t>Figur</w:t>
      </w:r>
      <w:r w:rsidR="00460F63" w:rsidRPr="00982C0E">
        <w:rPr>
          <w:lang w:val="es-ES_tradnl"/>
        </w:rPr>
        <w:t>a</w:t>
      </w:r>
      <w:r w:rsidRPr="00982C0E">
        <w:rPr>
          <w:lang w:val="es-ES_tradnl"/>
        </w:rPr>
        <w:t xml:space="preserve"> </w:t>
      </w:r>
      <w:r w:rsidR="00490632" w:rsidRPr="00982C0E">
        <w:rPr>
          <w:lang w:val="es-ES_tradnl"/>
        </w:rPr>
        <w:t>3</w:t>
      </w:r>
      <w:r w:rsidRPr="00982C0E">
        <w:rPr>
          <w:lang w:val="es-ES_tradnl"/>
        </w:rPr>
        <w:t xml:space="preserve"> </w:t>
      </w:r>
      <w:bookmarkEnd w:id="13"/>
      <w:r w:rsidR="00460F63" w:rsidRPr="00982C0E">
        <w:rPr>
          <w:lang w:val="es-ES_tradnl"/>
        </w:rPr>
        <w:t xml:space="preserve">CATEGORÍAS </w:t>
      </w:r>
      <w:r w:rsidRPr="00982C0E">
        <w:rPr>
          <w:lang w:val="es-ES_tradnl"/>
        </w:rPr>
        <w:t>CIRCULAR</w:t>
      </w:r>
      <w:r w:rsidR="00B14AB1">
        <w:rPr>
          <w:lang w:val="es-ES_tradnl"/>
        </w:rPr>
        <w:t>ES según</w:t>
      </w:r>
      <w:r w:rsidR="00460F63" w:rsidRPr="00982C0E">
        <w:rPr>
          <w:lang w:val="es-ES_tradnl"/>
        </w:rPr>
        <w:t xml:space="preserve"> el nivel de destino turístico</w:t>
      </w:r>
      <w:bookmarkEnd w:id="14"/>
      <w:r w:rsidRPr="00982C0E">
        <w:rPr>
          <w:lang w:val="es-ES_tradnl"/>
        </w:rPr>
        <w:t xml:space="preserve"> </w:t>
      </w:r>
    </w:p>
    <w:p w:rsidR="000C7EC7" w:rsidRPr="00982C0E" w:rsidRDefault="000C7EC7" w:rsidP="00B14AB1">
      <w:pPr>
        <w:pStyle w:val="Epgrafe"/>
        <w:spacing w:after="0"/>
        <w:rPr>
          <w:lang w:val="es-ES_tradnl"/>
        </w:rPr>
      </w:pPr>
      <w:bookmarkStart w:id="15" w:name="_Toc65256884"/>
      <w:bookmarkStart w:id="16" w:name="_Toc72845972"/>
      <w:r w:rsidRPr="00982C0E">
        <w:rPr>
          <w:lang w:val="es-ES_tradnl"/>
        </w:rPr>
        <w:t>(</w:t>
      </w:r>
      <w:r w:rsidR="00B14AB1">
        <w:rPr>
          <w:lang w:val="es-ES_tradnl"/>
        </w:rPr>
        <w:t>r</w:t>
      </w:r>
      <w:r w:rsidR="00460F63" w:rsidRPr="00982C0E">
        <w:rPr>
          <w:lang w:val="es-ES_tradnl"/>
        </w:rPr>
        <w:t xml:space="preserve">ojo: capital </w:t>
      </w:r>
      <w:r w:rsidR="00A41487" w:rsidRPr="00982C0E">
        <w:rPr>
          <w:lang w:val="es-ES_tradnl"/>
        </w:rPr>
        <w:t>human</w:t>
      </w:r>
      <w:r w:rsidR="00460F63" w:rsidRPr="00982C0E">
        <w:rPr>
          <w:lang w:val="es-ES_tradnl"/>
        </w:rPr>
        <w:t>o;</w:t>
      </w:r>
      <w:r w:rsidR="00A41487" w:rsidRPr="00982C0E">
        <w:rPr>
          <w:lang w:val="es-ES_tradnl"/>
        </w:rPr>
        <w:t xml:space="preserve"> </w:t>
      </w:r>
      <w:r w:rsidR="00460F63" w:rsidRPr="00982C0E">
        <w:rPr>
          <w:lang w:val="es-ES_tradnl"/>
        </w:rPr>
        <w:t>marrón:</w:t>
      </w:r>
      <w:r w:rsidR="00A41487" w:rsidRPr="00982C0E">
        <w:rPr>
          <w:lang w:val="es-ES_tradnl"/>
        </w:rPr>
        <w:t xml:space="preserve"> capital</w:t>
      </w:r>
      <w:r w:rsidR="00460F63" w:rsidRPr="00982C0E">
        <w:rPr>
          <w:lang w:val="es-ES_tradnl"/>
        </w:rPr>
        <w:t xml:space="preserve"> construido;</w:t>
      </w:r>
      <w:r w:rsidR="00A41487" w:rsidRPr="00982C0E">
        <w:rPr>
          <w:lang w:val="es-ES_tradnl"/>
        </w:rPr>
        <w:t xml:space="preserve"> </w:t>
      </w:r>
      <w:r w:rsidR="00460F63" w:rsidRPr="00982C0E">
        <w:rPr>
          <w:lang w:val="es-ES_tradnl"/>
        </w:rPr>
        <w:t>verde: capital natural; azul: capital</w:t>
      </w:r>
      <w:r w:rsidR="00A41487" w:rsidRPr="00982C0E">
        <w:rPr>
          <w:lang w:val="es-ES_tradnl"/>
        </w:rPr>
        <w:t xml:space="preserve"> social</w:t>
      </w:r>
      <w:r w:rsidRPr="00982C0E">
        <w:rPr>
          <w:lang w:val="es-ES_tradnl"/>
        </w:rPr>
        <w:t>)</w:t>
      </w:r>
      <w:bookmarkEnd w:id="15"/>
      <w:bookmarkEnd w:id="16"/>
    </w:p>
    <w:p w:rsidR="000C7EC7" w:rsidRPr="00982C0E" w:rsidRDefault="00460F63" w:rsidP="00072A02">
      <w:pPr>
        <w:pStyle w:val="Epgrafe"/>
        <w:spacing w:after="0"/>
        <w:rPr>
          <w:lang w:val="es-ES_tradnl"/>
        </w:rPr>
      </w:pPr>
      <w:bookmarkStart w:id="17" w:name="_Toc65256885"/>
      <w:bookmarkStart w:id="18" w:name="_Toc72845973"/>
      <w:r w:rsidRPr="00982C0E">
        <w:rPr>
          <w:lang w:val="es-ES_tradnl"/>
        </w:rPr>
        <w:t>Fuente</w:t>
      </w:r>
      <w:r w:rsidR="000C7EC7" w:rsidRPr="00982C0E">
        <w:rPr>
          <w:lang w:val="es-ES_tradnl"/>
        </w:rPr>
        <w:t xml:space="preserve">: </w:t>
      </w:r>
      <w:r w:rsidRPr="00982C0E">
        <w:rPr>
          <w:lang w:val="es-ES_tradnl"/>
        </w:rPr>
        <w:t>elaboración propia</w:t>
      </w:r>
      <w:bookmarkEnd w:id="17"/>
      <w:bookmarkEnd w:id="18"/>
    </w:p>
    <w:p w:rsidR="000F47A4" w:rsidRPr="00982C0E" w:rsidRDefault="000F47A4" w:rsidP="000F47A4">
      <w:pPr>
        <w:jc w:val="center"/>
        <w:rPr>
          <w:b/>
          <w:color w:val="3C7486"/>
          <w:lang w:val="es-ES_tradnl"/>
        </w:rPr>
      </w:pPr>
    </w:p>
    <w:p w:rsidR="00707E03" w:rsidRPr="00982C0E" w:rsidRDefault="00233A4C" w:rsidP="000F47A4">
      <w:pPr>
        <w:jc w:val="center"/>
        <w:rPr>
          <w:b/>
          <w:color w:val="3C7486"/>
          <w:lang w:val="es-ES_tradnl"/>
        </w:rPr>
      </w:pPr>
      <w:r w:rsidRPr="00982C0E">
        <w:rPr>
          <w:b/>
          <w:color w:val="3C7486"/>
          <w:lang w:val="es-ES_tradnl" w:eastAsia="es-ES"/>
        </w:rPr>
        <w:lastRenderedPageBreak/>
        <w:t>GESTIÓN</w:t>
      </w:r>
      <w:r w:rsidR="00D12551" w:rsidRPr="00982C0E">
        <w:rPr>
          <w:b/>
          <w:noProof/>
          <w:color w:val="3C7486"/>
          <w:lang w:val="es-ES" w:eastAsia="es-ES"/>
        </w:rPr>
        <w:drawing>
          <wp:inline distT="0" distB="0" distL="0" distR="0">
            <wp:extent cx="6675755" cy="5041900"/>
            <wp:effectExtent l="0" t="0" r="0" b="635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504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7E03" w:rsidRPr="00982C0E" w:rsidRDefault="00707E03" w:rsidP="000F47A4">
      <w:pPr>
        <w:jc w:val="center"/>
        <w:rPr>
          <w:b/>
          <w:color w:val="3C7486"/>
          <w:lang w:val="es-ES_tradnl"/>
        </w:rPr>
      </w:pPr>
    </w:p>
    <w:p w:rsidR="00707E03" w:rsidRPr="00B14AB1" w:rsidRDefault="00233A4C" w:rsidP="00233A4C">
      <w:pPr>
        <w:rPr>
          <w:bCs/>
          <w:lang w:val="es-ES_tradnl"/>
        </w:rPr>
      </w:pPr>
      <w:r w:rsidRPr="00B14AB1">
        <w:rPr>
          <w:bCs/>
          <w:lang w:val="es-ES_tradnl"/>
        </w:rPr>
        <w:t xml:space="preserve">[Traducción de la figura: </w:t>
      </w:r>
    </w:p>
    <w:p w:rsidR="00233A4C" w:rsidRPr="00B14AB1" w:rsidRDefault="00233A4C" w:rsidP="00233A4C">
      <w:pPr>
        <w:rPr>
          <w:bCs/>
          <w:lang w:val="es-ES_tradnl"/>
        </w:rPr>
      </w:pPr>
      <w:r w:rsidRPr="00B14AB1">
        <w:rPr>
          <w:bCs/>
          <w:lang w:val="es-ES_tradnl"/>
        </w:rPr>
        <w:t xml:space="preserve">CATEGORÍAS CIRCULARES: NIVEL DE DESTINO TURÍSTICO </w:t>
      </w:r>
    </w:p>
    <w:p w:rsidR="00233A4C" w:rsidRPr="00B14AB1" w:rsidRDefault="00233A4C" w:rsidP="00233A4C">
      <w:pPr>
        <w:rPr>
          <w:bCs/>
          <w:lang w:val="es-ES_tradnl"/>
        </w:rPr>
      </w:pPr>
      <w:r w:rsidRPr="00B14AB1">
        <w:rPr>
          <w:rFonts w:cstheme="minorHAnsi"/>
          <w:bCs/>
          <w:lang w:val="es-ES_tradnl"/>
        </w:rPr>
        <w:t>—</w:t>
      </w:r>
      <w:r w:rsidRPr="00B14AB1">
        <w:rPr>
          <w:bCs/>
          <w:lang w:val="es-ES_tradnl"/>
        </w:rPr>
        <w:t xml:space="preserve">CONCIENCIA CIRCULAR </w:t>
      </w:r>
      <w:r w:rsidR="00B14AB1">
        <w:rPr>
          <w:bCs/>
          <w:lang w:val="es-ES_tradnl"/>
        </w:rPr>
        <w:t xml:space="preserve">—OPORTUNIDADES RECREATIVAS </w:t>
      </w:r>
      <w:r w:rsidRPr="00B14AB1">
        <w:rPr>
          <w:bCs/>
          <w:lang w:val="es-ES_tradnl"/>
        </w:rPr>
        <w:t>—NIVEL DE SATISFACCIÓN</w:t>
      </w:r>
    </w:p>
    <w:p w:rsidR="00233A4C" w:rsidRPr="00B14AB1" w:rsidRDefault="00233A4C" w:rsidP="00B409FF">
      <w:pPr>
        <w:rPr>
          <w:bCs/>
          <w:lang w:val="es-ES_tradnl"/>
        </w:rPr>
      </w:pPr>
      <w:r w:rsidRPr="00B14AB1">
        <w:rPr>
          <w:bCs/>
          <w:lang w:val="es-ES_tradnl"/>
        </w:rPr>
        <w:t xml:space="preserve">—GESTIÓN DE LOS RESIDUOS —GESTIÓN DEL PATRIMONIO —GESTIÓN DEL AGUA —GESTIÓN </w:t>
      </w:r>
      <w:r w:rsidR="00B409FF" w:rsidRPr="00B14AB1">
        <w:rPr>
          <w:bCs/>
          <w:lang w:val="es-ES_tradnl"/>
        </w:rPr>
        <w:t xml:space="preserve">CIRCULAR </w:t>
      </w:r>
      <w:r w:rsidRPr="00B14AB1">
        <w:rPr>
          <w:bCs/>
          <w:lang w:val="es-ES_tradnl"/>
        </w:rPr>
        <w:t>DE LA MOVILIDAD —INFRAESTRUCTURA DE TRANSPORTES —GESTIÓN DE LA ENERGÍA</w:t>
      </w:r>
    </w:p>
    <w:p w:rsidR="00233A4C" w:rsidRPr="00B14AB1" w:rsidRDefault="00233A4C" w:rsidP="00233A4C">
      <w:pPr>
        <w:rPr>
          <w:bCs/>
          <w:lang w:val="es-ES_tradnl"/>
        </w:rPr>
      </w:pPr>
      <w:r w:rsidRPr="00B14AB1">
        <w:rPr>
          <w:bCs/>
          <w:lang w:val="es-ES_tradnl"/>
        </w:rPr>
        <w:t>—DESARROLLO URBANO —GESTIÓN DE LOS RESIDUOS —RESIDUOS MARINOS —GESTIÓN DEL AGUA —AIRE —GESTIÓN ENERGÉTICA —GESTIÓN DE LA ZONA COSTERA</w:t>
      </w:r>
    </w:p>
    <w:p w:rsidR="005D3A7F" w:rsidRPr="00B14AB1" w:rsidRDefault="00233A4C" w:rsidP="00B409FF">
      <w:pPr>
        <w:rPr>
          <w:bCs/>
          <w:lang w:val="es-ES_tradnl"/>
        </w:rPr>
      </w:pPr>
      <w:r w:rsidRPr="00B14AB1">
        <w:rPr>
          <w:bCs/>
          <w:lang w:val="es-ES_tradnl"/>
        </w:rPr>
        <w:t>—GESTIÓN DEL RIES</w:t>
      </w:r>
      <w:r w:rsidR="00B14AB1">
        <w:rPr>
          <w:bCs/>
          <w:lang w:val="es-ES_tradnl"/>
        </w:rPr>
        <w:t>GO —TURISMO SOCIAL —ADQUISICIONES</w:t>
      </w:r>
      <w:r w:rsidRPr="00B14AB1">
        <w:rPr>
          <w:bCs/>
          <w:lang w:val="es-ES_tradnl"/>
        </w:rPr>
        <w:t xml:space="preserve"> —ESTRATEGIA —NIVEL DE PARTICIPACIÓN —GESTIÓN DEL USO DEL SUELO —CAMBIO CLIMÁTICO —GESTIÓN DE LOS RESIDUOS —</w:t>
      </w:r>
      <w:r w:rsidR="005D3A7F" w:rsidRPr="00B14AB1">
        <w:rPr>
          <w:bCs/>
          <w:lang w:val="es-ES_tradnl"/>
        </w:rPr>
        <w:t xml:space="preserve">TRANSICIÓN CIRCULAR —LOCALISMO —NIVEL DE COMPROMISO DE </w:t>
      </w:r>
      <w:r w:rsidR="00B14AB1">
        <w:rPr>
          <w:bCs/>
          <w:lang w:val="es-ES_tradnl"/>
        </w:rPr>
        <w:t>LOS DESTINOS TURÍSTICOS</w:t>
      </w:r>
      <w:r w:rsidR="005D3A7F" w:rsidRPr="00B14AB1">
        <w:rPr>
          <w:bCs/>
          <w:lang w:val="es-ES_tradnl"/>
        </w:rPr>
        <w:t xml:space="preserve"> —GESTIÓN </w:t>
      </w:r>
      <w:r w:rsidR="00B409FF" w:rsidRPr="00B14AB1">
        <w:rPr>
          <w:bCs/>
          <w:lang w:val="es-ES_tradnl"/>
        </w:rPr>
        <w:t xml:space="preserve">CIRCULAR </w:t>
      </w:r>
      <w:r w:rsidR="005D3A7F" w:rsidRPr="00B14AB1">
        <w:rPr>
          <w:bCs/>
          <w:lang w:val="es-ES_tradnl"/>
        </w:rPr>
        <w:t>DE LA MOVILIDAD —GESTIÓN DE LOS EVENTOS PÚBLICOS]</w:t>
      </w:r>
    </w:p>
    <w:p w:rsidR="00707E03" w:rsidRPr="00982C0E" w:rsidRDefault="005D3A7F" w:rsidP="005D3A7F">
      <w:pPr>
        <w:rPr>
          <w:b/>
          <w:color w:val="3C7486"/>
          <w:lang w:val="es-ES_tradnl"/>
        </w:rPr>
      </w:pPr>
      <w:r w:rsidRPr="00982C0E">
        <w:rPr>
          <w:b/>
          <w:color w:val="3C7486"/>
          <w:lang w:val="es-ES_tradnl"/>
        </w:rPr>
        <w:br w:type="column"/>
      </w:r>
    </w:p>
    <w:p w:rsidR="005815E7" w:rsidRPr="00982C0E" w:rsidRDefault="005D3A7F" w:rsidP="005D3A7F">
      <w:pPr>
        <w:pStyle w:val="Ttulo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  <w:lang w:val="es-ES_tradnl"/>
        </w:rPr>
      </w:pPr>
      <w:bookmarkStart w:id="19" w:name="_Toc72848269"/>
      <w:r w:rsidRPr="00982C0E">
        <w:rPr>
          <w:rFonts w:asciiTheme="minorHAnsi" w:eastAsiaTheme="minorHAnsi" w:hAnsiTheme="minorHAnsi" w:cstheme="minorBidi"/>
          <w:b/>
          <w:color w:val="3C7486"/>
          <w:lang w:val="es-ES_tradnl"/>
        </w:rPr>
        <w:t>Resultados de la medida</w:t>
      </w:r>
      <w:bookmarkEnd w:id="19"/>
    </w:p>
    <w:p w:rsidR="0022682F" w:rsidRPr="00982C0E" w:rsidRDefault="0022682F" w:rsidP="00B409FF">
      <w:pPr>
        <w:ind w:right="-1"/>
        <w:jc w:val="both"/>
        <w:rPr>
          <w:lang w:val="es-ES_tradnl"/>
        </w:rPr>
      </w:pPr>
      <w:r w:rsidRPr="00982C0E">
        <w:rPr>
          <w:color w:val="0070C0"/>
          <w:lang w:val="es-ES_tradnl"/>
        </w:rPr>
        <w:t>[</w:t>
      </w:r>
      <w:r w:rsidR="00B409FF">
        <w:rPr>
          <w:color w:val="0070C0"/>
          <w:lang w:val="es-ES_tradnl"/>
        </w:rPr>
        <w:t xml:space="preserve">En este apartado </w:t>
      </w:r>
      <w:r w:rsidR="005D3A7F" w:rsidRPr="00B14AB1">
        <w:rPr>
          <w:color w:val="0070C0"/>
          <w:lang w:val="es-ES_tradnl"/>
        </w:rPr>
        <w:t>se presentan y analizan los resultados de la evaluación circular</w:t>
      </w:r>
      <w:r w:rsidRPr="00982C0E">
        <w:rPr>
          <w:color w:val="0070C0"/>
          <w:lang w:val="es-ES_tradnl"/>
        </w:rPr>
        <w:t>]</w:t>
      </w:r>
    </w:p>
    <w:p w:rsidR="000F642B" w:rsidRPr="00982C0E" w:rsidRDefault="005D3A7F" w:rsidP="00B14AB1">
      <w:pPr>
        <w:rPr>
          <w:color w:val="C00000"/>
          <w:lang w:val="es-ES_tradnl"/>
        </w:rPr>
      </w:pPr>
      <w:r w:rsidRPr="00982C0E">
        <w:rPr>
          <w:lang w:val="es-ES_tradnl"/>
        </w:rPr>
        <w:t xml:space="preserve">De las 54 preguntas </w:t>
      </w:r>
      <w:r w:rsidR="00B14AB1">
        <w:rPr>
          <w:lang w:val="es-ES_tradnl"/>
        </w:rPr>
        <w:t>planteadas</w:t>
      </w:r>
      <w:r w:rsidRPr="00982C0E">
        <w:rPr>
          <w:lang w:val="es-ES_tradnl"/>
        </w:rPr>
        <w:t xml:space="preserve"> en la lista de verificación</w:t>
      </w:r>
      <w:r w:rsidR="000F642B" w:rsidRPr="00982C0E">
        <w:rPr>
          <w:lang w:val="es-ES_tradnl"/>
        </w:rPr>
        <w:t xml:space="preserve">, </w:t>
      </w:r>
      <w:r w:rsidR="003A5EEE" w:rsidRPr="00982C0E">
        <w:rPr>
          <w:color w:val="C00000"/>
          <w:lang w:val="es-ES_tradnl"/>
        </w:rPr>
        <w:t>[</w:t>
      </w:r>
      <w:r w:rsidRPr="00982C0E">
        <w:rPr>
          <w:color w:val="C00000"/>
          <w:lang w:val="es-ES_tradnl"/>
        </w:rPr>
        <w:t>INTROD</w:t>
      </w:r>
      <w:r w:rsidR="00D51A86">
        <w:rPr>
          <w:color w:val="C00000"/>
          <w:lang w:val="es-ES_tradnl"/>
        </w:rPr>
        <w:t>Ú</w:t>
      </w:r>
      <w:r w:rsidRPr="00982C0E">
        <w:rPr>
          <w:color w:val="C00000"/>
          <w:lang w:val="es-ES_tradnl"/>
        </w:rPr>
        <w:t>ZCASE EL NOMBRE DEL SOCIO</w:t>
      </w:r>
      <w:r w:rsidR="003A5EEE" w:rsidRPr="00982C0E">
        <w:rPr>
          <w:color w:val="C00000"/>
          <w:lang w:val="es-ES_tradnl"/>
        </w:rPr>
        <w:t>]</w:t>
      </w:r>
      <w:r w:rsidR="000F642B" w:rsidRPr="00982C0E">
        <w:rPr>
          <w:color w:val="C00000"/>
          <w:lang w:val="es-ES_tradnl"/>
        </w:rPr>
        <w:t>:</w:t>
      </w:r>
    </w:p>
    <w:p w:rsidR="005D3A7F" w:rsidRPr="00982C0E" w:rsidRDefault="005D3A7F" w:rsidP="005D3A7F">
      <w:pPr>
        <w:pStyle w:val="Prrafodelista"/>
        <w:numPr>
          <w:ilvl w:val="0"/>
          <w:numId w:val="5"/>
        </w:numPr>
        <w:rPr>
          <w:lang w:val="es-ES_tradnl"/>
        </w:rPr>
      </w:pPr>
      <w:bookmarkStart w:id="20" w:name="_Hlk57397022"/>
      <w:r w:rsidRPr="00982C0E">
        <w:rPr>
          <w:lang w:val="es-ES_tradnl"/>
        </w:rPr>
        <w:t>Ha respondido correctamente a XX preguntas.</w:t>
      </w:r>
    </w:p>
    <w:p w:rsidR="005D3A7F" w:rsidRPr="00982C0E" w:rsidRDefault="005D3A7F" w:rsidP="005D3A7F">
      <w:pPr>
        <w:pStyle w:val="Prrafodelista"/>
        <w:numPr>
          <w:ilvl w:val="0"/>
          <w:numId w:val="5"/>
        </w:numPr>
        <w:rPr>
          <w:lang w:val="es-ES_tradnl"/>
        </w:rPr>
      </w:pPr>
      <w:r w:rsidRPr="00982C0E">
        <w:rPr>
          <w:lang w:val="es-ES_tradnl"/>
        </w:rPr>
        <w:t>Ha respondido parcialmente (por ejemplo, ha respondido con una breve descripción las actividades realizadas a una pregunta que requería datos cuantitativos y puntuales o ha proporcionado una información incompleta) a XX preguntas.</w:t>
      </w:r>
    </w:p>
    <w:p w:rsidR="005D3A7F" w:rsidRPr="00982C0E" w:rsidRDefault="005D3A7F" w:rsidP="00B14AB1">
      <w:pPr>
        <w:pStyle w:val="Prrafodelista"/>
        <w:numPr>
          <w:ilvl w:val="0"/>
          <w:numId w:val="5"/>
        </w:numPr>
        <w:rPr>
          <w:lang w:val="es-ES_tradnl"/>
        </w:rPr>
      </w:pPr>
      <w:r w:rsidRPr="00982C0E">
        <w:rPr>
          <w:lang w:val="es-ES_tradnl"/>
        </w:rPr>
        <w:t xml:space="preserve">Ha respondido como </w:t>
      </w:r>
      <w:r w:rsidR="00B14AB1">
        <w:rPr>
          <w:lang w:val="es-ES_tradnl"/>
        </w:rPr>
        <w:t>«</w:t>
      </w:r>
      <w:r w:rsidRPr="00982C0E">
        <w:rPr>
          <w:lang w:val="es-ES_tradnl"/>
        </w:rPr>
        <w:t>no procede</w:t>
      </w:r>
      <w:r w:rsidR="00B14AB1">
        <w:rPr>
          <w:lang w:val="es-ES_tradnl"/>
        </w:rPr>
        <w:t>»</w:t>
      </w:r>
      <w:r w:rsidRPr="00982C0E">
        <w:rPr>
          <w:lang w:val="es-ES_tradnl"/>
        </w:rPr>
        <w:t xml:space="preserve"> a XX preguntas;</w:t>
      </w:r>
    </w:p>
    <w:p w:rsidR="005D3A7F" w:rsidRPr="00982C0E" w:rsidRDefault="005D3A7F" w:rsidP="005D3A7F">
      <w:pPr>
        <w:pStyle w:val="Prrafodelista"/>
        <w:numPr>
          <w:ilvl w:val="0"/>
          <w:numId w:val="5"/>
        </w:numPr>
        <w:rPr>
          <w:lang w:val="es-ES_tradnl"/>
        </w:rPr>
      </w:pPr>
      <w:r w:rsidRPr="00982C0E">
        <w:rPr>
          <w:lang w:val="es-ES_tradnl"/>
        </w:rPr>
        <w:t xml:space="preserve">No </w:t>
      </w:r>
      <w:r w:rsidR="00D51A86">
        <w:rPr>
          <w:lang w:val="es-ES_tradnl"/>
        </w:rPr>
        <w:t>ha</w:t>
      </w:r>
      <w:r w:rsidRPr="00982C0E">
        <w:rPr>
          <w:lang w:val="es-ES_tradnl"/>
        </w:rPr>
        <w:t xml:space="preserve"> proporcionado datos en XX preguntas.</w:t>
      </w:r>
    </w:p>
    <w:bookmarkEnd w:id="20"/>
    <w:p w:rsidR="005D3A7F" w:rsidRPr="00982C0E" w:rsidRDefault="005D3A7F" w:rsidP="00B409FF">
      <w:pPr>
        <w:jc w:val="both"/>
        <w:rPr>
          <w:lang w:val="es-ES_tradnl"/>
        </w:rPr>
      </w:pPr>
      <w:r w:rsidRPr="00982C0E">
        <w:rPr>
          <w:lang w:val="es-ES_tradnl"/>
        </w:rPr>
        <w:t xml:space="preserve">Sobre la base de los datos recopilados, se ha calculado </w:t>
      </w:r>
      <w:r w:rsidR="005F02D9" w:rsidRPr="00982C0E">
        <w:rPr>
          <w:lang w:val="es-ES_tradnl"/>
        </w:rPr>
        <w:t>el</w:t>
      </w:r>
      <w:r w:rsidRPr="00982C0E">
        <w:rPr>
          <w:lang w:val="es-ES_tradnl"/>
        </w:rPr>
        <w:t xml:space="preserve"> rendimiento general circular para el destino turístico </w:t>
      </w:r>
      <w:r w:rsidR="005F02D9" w:rsidRPr="00982C0E">
        <w:rPr>
          <w:color w:val="C00000"/>
          <w:lang w:val="es-ES_tradnl"/>
        </w:rPr>
        <w:t>[INTRODÚ</w:t>
      </w:r>
      <w:r w:rsidRPr="00982C0E">
        <w:rPr>
          <w:color w:val="C00000"/>
          <w:lang w:val="es-ES_tradnl"/>
        </w:rPr>
        <w:t>ZCA</w:t>
      </w:r>
      <w:r w:rsidR="005F02D9" w:rsidRPr="00982C0E">
        <w:rPr>
          <w:color w:val="C00000"/>
          <w:lang w:val="es-ES_tradnl"/>
        </w:rPr>
        <w:t>SE</w:t>
      </w:r>
      <w:r w:rsidRPr="00982C0E">
        <w:rPr>
          <w:color w:val="C00000"/>
          <w:lang w:val="es-ES_tradnl"/>
        </w:rPr>
        <w:t xml:space="preserve"> EL NOMBRE DEL SOCIO]</w:t>
      </w:r>
      <w:r w:rsidRPr="00982C0E">
        <w:rPr>
          <w:lang w:val="es-ES_tradnl"/>
        </w:rPr>
        <w:t xml:space="preserve"> (</w:t>
      </w:r>
      <w:r w:rsidRPr="00982C0E">
        <w:rPr>
          <w:color w:val="00B0F0"/>
          <w:lang w:val="es-ES_tradnl"/>
        </w:rPr>
        <w:t>Figura 4</w:t>
      </w:r>
      <w:r w:rsidRPr="00982C0E">
        <w:rPr>
          <w:lang w:val="es-ES_tradnl"/>
        </w:rPr>
        <w:t xml:space="preserve">). El resultado </w:t>
      </w:r>
      <w:r w:rsidR="005F02D9" w:rsidRPr="00982C0E">
        <w:rPr>
          <w:lang w:val="es-ES_tradnl"/>
        </w:rPr>
        <w:t>se representa</w:t>
      </w:r>
      <w:r w:rsidR="00D51A86">
        <w:rPr>
          <w:lang w:val="es-ES_tradnl"/>
        </w:rPr>
        <w:t xml:space="preserve"> con</w:t>
      </w:r>
      <w:r w:rsidR="005F02D9" w:rsidRPr="00982C0E">
        <w:rPr>
          <w:lang w:val="es-ES_tradnl"/>
        </w:rPr>
        <w:t xml:space="preserve"> un índice global de [</w:t>
      </w:r>
      <w:r w:rsidR="005F02D9" w:rsidRPr="00982C0E">
        <w:rPr>
          <w:color w:val="C00000"/>
          <w:lang w:val="es-ES_tradnl"/>
        </w:rPr>
        <w:t>INTRODÚ</w:t>
      </w:r>
      <w:r w:rsidRPr="00982C0E">
        <w:rPr>
          <w:color w:val="C00000"/>
          <w:lang w:val="es-ES_tradnl"/>
        </w:rPr>
        <w:t>ZCA</w:t>
      </w:r>
      <w:r w:rsidR="005F02D9" w:rsidRPr="00982C0E">
        <w:rPr>
          <w:color w:val="C00000"/>
          <w:lang w:val="es-ES_tradnl"/>
        </w:rPr>
        <w:t>SE</w:t>
      </w:r>
      <w:r w:rsidRPr="00982C0E">
        <w:rPr>
          <w:color w:val="C00000"/>
          <w:lang w:val="es-ES_tradnl"/>
        </w:rPr>
        <w:t xml:space="preserve"> EL RENDIMIENTO GLOBAL CIRCULAR EN PORCENTAJE</w:t>
      </w:r>
      <w:r w:rsidRPr="00982C0E">
        <w:rPr>
          <w:lang w:val="es-ES_tradnl"/>
        </w:rPr>
        <w:t>] que identifica a [</w:t>
      </w:r>
      <w:r w:rsidR="005F02D9" w:rsidRPr="00982C0E">
        <w:rPr>
          <w:color w:val="C00000"/>
          <w:lang w:val="es-ES_tradnl"/>
        </w:rPr>
        <w:t>INTRODÚ</w:t>
      </w:r>
      <w:r w:rsidRPr="00982C0E">
        <w:rPr>
          <w:color w:val="C00000"/>
          <w:lang w:val="es-ES_tradnl"/>
        </w:rPr>
        <w:t>ZCA</w:t>
      </w:r>
      <w:r w:rsidR="005F02D9" w:rsidRPr="00982C0E">
        <w:rPr>
          <w:color w:val="C00000"/>
          <w:lang w:val="es-ES_tradnl"/>
        </w:rPr>
        <w:t>SE</w:t>
      </w:r>
      <w:r w:rsidRPr="00982C0E">
        <w:rPr>
          <w:color w:val="C00000"/>
          <w:lang w:val="es-ES_tradnl"/>
        </w:rPr>
        <w:t xml:space="preserve"> EL NOMBRE DEL SOCIO</w:t>
      </w:r>
      <w:r w:rsidRPr="00982C0E">
        <w:rPr>
          <w:lang w:val="es-ES_tradnl"/>
        </w:rPr>
        <w:t xml:space="preserve">] como </w:t>
      </w:r>
      <w:r w:rsidRPr="00982C0E">
        <w:rPr>
          <w:color w:val="C00000"/>
          <w:lang w:val="es-ES_tradnl"/>
        </w:rPr>
        <w:t>[INTROD</w:t>
      </w:r>
      <w:r w:rsidR="00205C06" w:rsidRPr="00982C0E">
        <w:rPr>
          <w:color w:val="C00000"/>
          <w:lang w:val="es-ES_tradnl"/>
        </w:rPr>
        <w:t>Ú</w:t>
      </w:r>
      <w:r w:rsidRPr="00982C0E">
        <w:rPr>
          <w:color w:val="C00000"/>
          <w:lang w:val="es-ES_tradnl"/>
        </w:rPr>
        <w:t>ZCA</w:t>
      </w:r>
      <w:r w:rsidR="00205C06" w:rsidRPr="00982C0E">
        <w:rPr>
          <w:color w:val="C00000"/>
          <w:lang w:val="es-ES_tradnl"/>
        </w:rPr>
        <w:t>SE L</w:t>
      </w:r>
      <w:r w:rsidRPr="00982C0E">
        <w:rPr>
          <w:color w:val="C00000"/>
          <w:lang w:val="es-ES_tradnl"/>
        </w:rPr>
        <w:t>A CLASIFICACIÓN RELACIONADA CON EL RESULTADO DE RENDIMIENTO CIRCULAR GLOBAL OBTENIDO, POR EJ</w:t>
      </w:r>
      <w:r w:rsidR="00D51A86">
        <w:rPr>
          <w:color w:val="C00000"/>
          <w:lang w:val="es-ES_tradnl"/>
        </w:rPr>
        <w:t>EMPLO</w:t>
      </w:r>
      <w:r w:rsidR="00E452DB">
        <w:rPr>
          <w:color w:val="C00000"/>
          <w:lang w:val="es-ES_tradnl"/>
        </w:rPr>
        <w:t>,</w:t>
      </w:r>
      <w:r w:rsidR="00D51A86">
        <w:rPr>
          <w:color w:val="C00000"/>
          <w:lang w:val="es-ES_tradnl"/>
        </w:rPr>
        <w:t xml:space="preserve"> «Proactivo inicial»</w:t>
      </w:r>
      <w:r w:rsidRPr="00982C0E">
        <w:rPr>
          <w:color w:val="C00000"/>
          <w:lang w:val="es-ES_tradnl"/>
        </w:rPr>
        <w:t>]</w:t>
      </w:r>
      <w:r w:rsidR="00205C06" w:rsidRPr="00982C0E">
        <w:rPr>
          <w:lang w:val="es-ES_tradnl"/>
        </w:rPr>
        <w:t xml:space="preserve">, lo que significa que </w:t>
      </w:r>
      <w:r w:rsidR="00205C06" w:rsidRPr="00982C0E">
        <w:rPr>
          <w:color w:val="C00000"/>
          <w:lang w:val="es-ES_tradnl"/>
        </w:rPr>
        <w:t>[INTRODÚ</w:t>
      </w:r>
      <w:r w:rsidRPr="00982C0E">
        <w:rPr>
          <w:color w:val="C00000"/>
          <w:lang w:val="es-ES_tradnl"/>
        </w:rPr>
        <w:t>ZCA</w:t>
      </w:r>
      <w:r w:rsidR="00205C06" w:rsidRPr="00982C0E">
        <w:rPr>
          <w:color w:val="C00000"/>
          <w:lang w:val="es-ES_tradnl"/>
        </w:rPr>
        <w:t>SE</w:t>
      </w:r>
      <w:r w:rsidRPr="00982C0E">
        <w:rPr>
          <w:color w:val="C00000"/>
          <w:lang w:val="es-ES_tradnl"/>
        </w:rPr>
        <w:t xml:space="preserve"> LA DEFINICIÓN DE LA CLASIFICACIÓN RELACIONADA CON EL RESULTADO DE</w:t>
      </w:r>
      <w:r w:rsidR="00205C06" w:rsidRPr="00982C0E">
        <w:rPr>
          <w:color w:val="C00000"/>
          <w:lang w:val="es-ES_tradnl"/>
        </w:rPr>
        <w:t>L</w:t>
      </w:r>
      <w:r w:rsidRPr="00982C0E">
        <w:rPr>
          <w:color w:val="C00000"/>
          <w:lang w:val="es-ES_tradnl"/>
        </w:rPr>
        <w:t xml:space="preserve"> </w:t>
      </w:r>
      <w:r w:rsidR="00D51A86">
        <w:rPr>
          <w:color w:val="C00000"/>
          <w:lang w:val="es-ES_tradnl"/>
        </w:rPr>
        <w:t>RENDIMIENTO</w:t>
      </w:r>
      <w:r w:rsidRPr="00982C0E">
        <w:rPr>
          <w:color w:val="C00000"/>
          <w:lang w:val="es-ES_tradnl"/>
        </w:rPr>
        <w:t xml:space="preserve"> CIRCULAR GENERAL OBTENIDO, </w:t>
      </w:r>
      <w:r w:rsidR="00205C06" w:rsidRPr="00982C0E">
        <w:rPr>
          <w:color w:val="C00000"/>
          <w:lang w:val="es-ES_tradnl"/>
        </w:rPr>
        <w:t xml:space="preserve">POR EJEMPLO, PARA </w:t>
      </w:r>
      <w:r w:rsidR="00D51A86">
        <w:rPr>
          <w:color w:val="C00000"/>
          <w:lang w:val="es-ES_tradnl"/>
        </w:rPr>
        <w:t>«</w:t>
      </w:r>
      <w:r w:rsidR="00205C06" w:rsidRPr="00982C0E">
        <w:rPr>
          <w:color w:val="C00000"/>
          <w:lang w:val="es-ES_tradnl"/>
        </w:rPr>
        <w:t>Proactivo</w:t>
      </w:r>
      <w:r w:rsidRPr="00982C0E">
        <w:rPr>
          <w:color w:val="C00000"/>
          <w:lang w:val="es-ES_tradnl"/>
        </w:rPr>
        <w:t xml:space="preserve"> </w:t>
      </w:r>
      <w:r w:rsidR="00D51A86">
        <w:rPr>
          <w:color w:val="C00000"/>
          <w:lang w:val="es-ES_tradnl"/>
        </w:rPr>
        <w:t xml:space="preserve">inicial»: </w:t>
      </w:r>
      <w:r w:rsidRPr="00982C0E">
        <w:rPr>
          <w:color w:val="C00000"/>
          <w:lang w:val="es-ES_tradnl"/>
        </w:rPr>
        <w:t xml:space="preserve">que el destino turístico </w:t>
      </w:r>
      <w:r w:rsidR="00205C06" w:rsidRPr="00982C0E">
        <w:rPr>
          <w:color w:val="C00000"/>
          <w:lang w:val="es-ES_tradnl"/>
        </w:rPr>
        <w:t>está iniciando</w:t>
      </w:r>
      <w:r w:rsidRPr="00982C0E">
        <w:rPr>
          <w:color w:val="C00000"/>
          <w:lang w:val="es-ES_tradnl"/>
        </w:rPr>
        <w:t xml:space="preserve"> un </w:t>
      </w:r>
      <w:r w:rsidR="00D51A86">
        <w:rPr>
          <w:color w:val="C00000"/>
          <w:lang w:val="es-ES_tradnl"/>
        </w:rPr>
        <w:t>itinerario</w:t>
      </w:r>
      <w:r w:rsidRPr="00982C0E">
        <w:rPr>
          <w:color w:val="C00000"/>
          <w:lang w:val="es-ES_tradnl"/>
        </w:rPr>
        <w:t xml:space="preserve"> de desarrollo</w:t>
      </w:r>
      <w:r w:rsidR="00B3796C" w:rsidRPr="00982C0E">
        <w:rPr>
          <w:color w:val="C00000"/>
          <w:lang w:val="es-ES_tradnl"/>
        </w:rPr>
        <w:t xml:space="preserve"> </w:t>
      </w:r>
      <w:r w:rsidRPr="00982C0E">
        <w:rPr>
          <w:color w:val="C00000"/>
          <w:lang w:val="es-ES_tradnl"/>
        </w:rPr>
        <w:t xml:space="preserve">de </w:t>
      </w:r>
      <w:r w:rsidR="00D51A86">
        <w:rPr>
          <w:color w:val="C00000"/>
          <w:lang w:val="es-ES_tradnl"/>
        </w:rPr>
        <w:t xml:space="preserve">la </w:t>
      </w:r>
      <w:r w:rsidRPr="00982C0E">
        <w:rPr>
          <w:color w:val="C00000"/>
          <w:lang w:val="es-ES_tradnl"/>
        </w:rPr>
        <w:t xml:space="preserve">circularidad más estructurado con </w:t>
      </w:r>
      <w:r w:rsidR="00D51A86">
        <w:rPr>
          <w:color w:val="C00000"/>
          <w:lang w:val="es-ES_tradnl"/>
        </w:rPr>
        <w:t>al menos un planteamiento</w:t>
      </w:r>
      <w:r w:rsidRPr="00982C0E">
        <w:rPr>
          <w:color w:val="C00000"/>
          <w:lang w:val="es-ES_tradnl"/>
        </w:rPr>
        <w:t xml:space="preserve"> a corto plazo y es consciente </w:t>
      </w:r>
      <w:r w:rsidR="00D51A86">
        <w:rPr>
          <w:color w:val="C00000"/>
          <w:lang w:val="es-ES_tradnl"/>
        </w:rPr>
        <w:t>del papel</w:t>
      </w:r>
      <w:r w:rsidRPr="00982C0E">
        <w:rPr>
          <w:color w:val="C00000"/>
          <w:lang w:val="es-ES_tradnl"/>
        </w:rPr>
        <w:t xml:space="preserve"> de la economía circular en el sector turístico como palanca para el desarrollo económico y para </w:t>
      </w:r>
      <w:r w:rsidR="00B3796C" w:rsidRPr="00982C0E">
        <w:rPr>
          <w:color w:val="C00000"/>
          <w:lang w:val="es-ES_tradnl"/>
        </w:rPr>
        <w:t xml:space="preserve">la </w:t>
      </w:r>
      <w:r w:rsidRPr="00982C0E">
        <w:rPr>
          <w:color w:val="C00000"/>
          <w:lang w:val="es-ES_tradnl"/>
        </w:rPr>
        <w:t xml:space="preserve">restauración y </w:t>
      </w:r>
      <w:r w:rsidR="00B3796C" w:rsidRPr="00982C0E">
        <w:rPr>
          <w:color w:val="C00000"/>
          <w:lang w:val="es-ES_tradnl"/>
        </w:rPr>
        <w:t xml:space="preserve">la </w:t>
      </w:r>
      <w:r w:rsidRPr="00982C0E">
        <w:rPr>
          <w:color w:val="C00000"/>
          <w:lang w:val="es-ES_tradnl"/>
        </w:rPr>
        <w:t>regeneración am</w:t>
      </w:r>
      <w:r w:rsidR="003841FC" w:rsidRPr="00982C0E">
        <w:rPr>
          <w:color w:val="C00000"/>
          <w:lang w:val="es-ES_tradnl"/>
        </w:rPr>
        <w:t>biental. Los principios de la EC</w:t>
      </w:r>
      <w:r w:rsidRPr="00982C0E">
        <w:rPr>
          <w:color w:val="C00000"/>
          <w:lang w:val="es-ES_tradnl"/>
        </w:rPr>
        <w:t xml:space="preserve"> </w:t>
      </w:r>
      <w:r w:rsidR="003E36AC" w:rsidRPr="00982C0E">
        <w:rPr>
          <w:color w:val="C00000"/>
          <w:lang w:val="es-ES_tradnl"/>
        </w:rPr>
        <w:t>empiezan</w:t>
      </w:r>
      <w:r w:rsidRPr="00982C0E">
        <w:rPr>
          <w:color w:val="C00000"/>
          <w:lang w:val="es-ES_tradnl"/>
        </w:rPr>
        <w:t xml:space="preserve"> a estar suficientemente </w:t>
      </w:r>
      <w:r w:rsidR="00D51A86">
        <w:rPr>
          <w:color w:val="C00000"/>
          <w:lang w:val="es-ES_tradnl"/>
        </w:rPr>
        <w:t>incorporados</w:t>
      </w:r>
      <w:r w:rsidRPr="00982C0E">
        <w:rPr>
          <w:color w:val="C00000"/>
          <w:lang w:val="es-ES_tradnl"/>
        </w:rPr>
        <w:t>. LAS OTRAS DEFINICIONE</w:t>
      </w:r>
      <w:r w:rsidR="003E36AC" w:rsidRPr="00982C0E">
        <w:rPr>
          <w:color w:val="C00000"/>
          <w:lang w:val="es-ES_tradnl"/>
        </w:rPr>
        <w:t xml:space="preserve">S SE DESCRIBEN EN EL DOCUMENTO </w:t>
      </w:r>
      <w:r w:rsidRPr="00982C0E">
        <w:rPr>
          <w:i/>
          <w:iCs/>
          <w:color w:val="C00000"/>
          <w:lang w:val="es-ES_tradnl"/>
        </w:rPr>
        <w:t>DIRECTRICES SOBRE HERRAMIENTAS DE TURISMO CIRCULAR</w:t>
      </w:r>
      <w:r w:rsidRPr="00982C0E">
        <w:rPr>
          <w:color w:val="C00000"/>
          <w:lang w:val="es-ES_tradnl"/>
        </w:rPr>
        <w:t xml:space="preserve"> (</w:t>
      </w:r>
      <w:r w:rsidR="00D51A86" w:rsidRPr="00982C0E">
        <w:rPr>
          <w:color w:val="C00000"/>
          <w:lang w:val="es-ES_tradnl"/>
        </w:rPr>
        <w:t xml:space="preserve">PAQUETE DE </w:t>
      </w:r>
      <w:r w:rsidR="00D51A86">
        <w:rPr>
          <w:color w:val="C00000"/>
          <w:lang w:val="es-ES_tradnl"/>
        </w:rPr>
        <w:t>REPRODUCCIÓN DE</w:t>
      </w:r>
      <w:r w:rsidR="00D51A86" w:rsidRPr="00982C0E">
        <w:rPr>
          <w:color w:val="C00000"/>
          <w:lang w:val="es-ES_tradnl"/>
        </w:rPr>
        <w:t xml:space="preserve"> INCIRCLE</w:t>
      </w:r>
      <w:r w:rsidR="00D51A86">
        <w:rPr>
          <w:color w:val="C00000"/>
          <w:lang w:val="es-ES_tradnl"/>
        </w:rPr>
        <w:t xml:space="preserve"> – ENTREGABLE 4.4.1</w:t>
      </w:r>
      <w:r w:rsidRPr="00982C0E">
        <w:rPr>
          <w:color w:val="C00000"/>
          <w:lang w:val="es-ES_tradnl"/>
        </w:rPr>
        <w:t>)]</w:t>
      </w:r>
    </w:p>
    <w:p w:rsidR="00FF5362" w:rsidRPr="00982C0E" w:rsidRDefault="003E36AC" w:rsidP="00DF4DEE">
      <w:pPr>
        <w:jc w:val="both"/>
        <w:rPr>
          <w:color w:val="C00000"/>
          <w:lang w:val="es-ES_tradnl"/>
        </w:rPr>
      </w:pPr>
      <w:r w:rsidRPr="00982C0E">
        <w:rPr>
          <w:color w:val="C00000"/>
          <w:lang w:val="es-ES_tradnl"/>
        </w:rPr>
        <w:br w:type="column"/>
      </w:r>
    </w:p>
    <w:p w:rsidR="009F6469" w:rsidRPr="00982C0E" w:rsidRDefault="009F6469" w:rsidP="00E452DB">
      <w:pPr>
        <w:pStyle w:val="Epgrafe"/>
        <w:spacing w:after="0"/>
        <w:rPr>
          <w:lang w:val="es-ES_tradnl"/>
        </w:rPr>
      </w:pPr>
      <w:bookmarkStart w:id="21" w:name="_Toc72845974"/>
      <w:r w:rsidRPr="00982C0E">
        <w:rPr>
          <w:lang w:val="es-ES_tradnl"/>
        </w:rPr>
        <w:t>Figu</w:t>
      </w:r>
      <w:r w:rsidR="003E36AC" w:rsidRPr="00982C0E">
        <w:rPr>
          <w:lang w:val="es-ES_tradnl"/>
        </w:rPr>
        <w:t>ra</w:t>
      </w:r>
      <w:r w:rsidRPr="00982C0E">
        <w:rPr>
          <w:lang w:val="es-ES_tradnl"/>
        </w:rPr>
        <w:t xml:space="preserve"> </w:t>
      </w:r>
      <w:r w:rsidR="00490632" w:rsidRPr="00982C0E">
        <w:rPr>
          <w:lang w:val="es-ES_tradnl"/>
        </w:rPr>
        <w:t>4</w:t>
      </w:r>
      <w:r w:rsidRPr="00982C0E">
        <w:rPr>
          <w:lang w:val="es-ES_tradnl"/>
        </w:rPr>
        <w:t xml:space="preserve"> </w:t>
      </w:r>
      <w:r w:rsidR="003E36AC" w:rsidRPr="00982C0E">
        <w:rPr>
          <w:lang w:val="es-ES_tradnl"/>
        </w:rPr>
        <w:t xml:space="preserve">Rendimiento circular </w:t>
      </w:r>
      <w:r w:rsidR="00E452DB">
        <w:rPr>
          <w:lang w:val="es-ES_tradnl"/>
        </w:rPr>
        <w:t>global</w:t>
      </w:r>
      <w:r w:rsidR="003E36AC" w:rsidRPr="00982C0E">
        <w:rPr>
          <w:lang w:val="es-ES_tradnl"/>
        </w:rPr>
        <w:t xml:space="preserve"> de</w:t>
      </w:r>
      <w:r w:rsidRPr="00982C0E">
        <w:rPr>
          <w:lang w:val="es-ES_tradnl"/>
        </w:rPr>
        <w:t xml:space="preserve"> </w:t>
      </w:r>
      <w:r w:rsidR="003A5EEE" w:rsidRPr="00982C0E">
        <w:rPr>
          <w:lang w:val="es-ES_tradnl"/>
        </w:rPr>
        <w:t>[</w:t>
      </w:r>
      <w:r w:rsidR="003E36AC" w:rsidRPr="00982C0E">
        <w:rPr>
          <w:lang w:val="es-ES_tradnl"/>
        </w:rPr>
        <w:t>INTRODÚZCASE EL NOMBRE DEL SOCIO</w:t>
      </w:r>
      <w:r w:rsidR="003A5EEE" w:rsidRPr="00982C0E">
        <w:rPr>
          <w:lang w:val="es-ES_tradnl"/>
        </w:rPr>
        <w:t>]</w:t>
      </w:r>
      <w:bookmarkEnd w:id="21"/>
    </w:p>
    <w:p w:rsidR="003A300A" w:rsidRPr="00982C0E" w:rsidRDefault="00C75596" w:rsidP="008B0FF1">
      <w:pPr>
        <w:jc w:val="center"/>
        <w:rPr>
          <w:lang w:val="es-ES_tradnl"/>
        </w:rPr>
      </w:pPr>
      <w:r w:rsidRPr="00982C0E">
        <w:rPr>
          <w:noProof/>
          <w:lang w:val="es-ES" w:eastAsia="es-ES"/>
        </w:rPr>
        <w:drawing>
          <wp:inline distT="0" distB="0" distL="0" distR="0">
            <wp:extent cx="2538557" cy="234529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15" cy="2371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7BF" w:rsidRPr="00982C0E" w:rsidRDefault="009017BF" w:rsidP="003E36AC">
      <w:pPr>
        <w:jc w:val="center"/>
        <w:rPr>
          <w:color w:val="C00000"/>
          <w:sz w:val="16"/>
          <w:szCs w:val="16"/>
          <w:lang w:val="es-ES_tradnl"/>
        </w:rPr>
      </w:pPr>
      <w:r w:rsidRPr="00982C0E">
        <w:rPr>
          <w:color w:val="C00000"/>
          <w:sz w:val="16"/>
          <w:szCs w:val="16"/>
          <w:lang w:val="es-ES_tradnl"/>
        </w:rPr>
        <w:t>[E</w:t>
      </w:r>
      <w:r w:rsidR="00E452DB">
        <w:rPr>
          <w:color w:val="C00000"/>
          <w:sz w:val="16"/>
          <w:szCs w:val="16"/>
          <w:lang w:val="es-ES_tradnl"/>
        </w:rPr>
        <w:t>J</w:t>
      </w:r>
      <w:r w:rsidR="003E36AC" w:rsidRPr="00982C0E">
        <w:rPr>
          <w:color w:val="C00000"/>
          <w:sz w:val="16"/>
          <w:szCs w:val="16"/>
          <w:lang w:val="es-ES_tradnl"/>
        </w:rPr>
        <w:t>EMPLO DE GRÁFICO QUE INFORMA ACERCA DEL RENDIMIENTO CIRCULAR GENERAL</w:t>
      </w:r>
      <w:r w:rsidRPr="00982C0E">
        <w:rPr>
          <w:color w:val="C00000"/>
          <w:sz w:val="16"/>
          <w:szCs w:val="16"/>
          <w:lang w:val="es-ES_tradnl"/>
        </w:rPr>
        <w:t>]</w:t>
      </w:r>
    </w:p>
    <w:p w:rsidR="003E36AC" w:rsidRPr="00982C0E" w:rsidRDefault="003E36AC" w:rsidP="003E36AC">
      <w:pPr>
        <w:rPr>
          <w:color w:val="C00000"/>
          <w:sz w:val="16"/>
          <w:szCs w:val="16"/>
          <w:lang w:val="es-ES_tradnl"/>
        </w:rPr>
      </w:pPr>
      <w:r w:rsidRPr="00982C0E">
        <w:rPr>
          <w:color w:val="C00000"/>
          <w:sz w:val="16"/>
          <w:szCs w:val="16"/>
          <w:lang w:val="es-ES_tradnl"/>
        </w:rPr>
        <w:t>[Traducción del gráfico:</w:t>
      </w:r>
    </w:p>
    <w:p w:rsidR="003E36AC" w:rsidRPr="00982C0E" w:rsidRDefault="003E36AC" w:rsidP="003E36AC">
      <w:pPr>
        <w:rPr>
          <w:color w:val="C00000"/>
          <w:sz w:val="16"/>
          <w:szCs w:val="16"/>
          <w:lang w:val="es-ES_tradnl"/>
        </w:rPr>
      </w:pPr>
      <w:r w:rsidRPr="00982C0E">
        <w:rPr>
          <w:color w:val="C00000"/>
          <w:sz w:val="16"/>
          <w:szCs w:val="16"/>
          <w:lang w:val="es-ES_tradnl"/>
        </w:rPr>
        <w:t>RENDIMIENTO DEL TURISMO CIRCULAR</w:t>
      </w:r>
    </w:p>
    <w:p w:rsidR="003E36AC" w:rsidRPr="00982C0E" w:rsidRDefault="00602CE9" w:rsidP="003E36AC">
      <w:pPr>
        <w:rPr>
          <w:color w:val="C00000"/>
          <w:sz w:val="16"/>
          <w:szCs w:val="16"/>
          <w:lang w:val="es-ES_tradnl"/>
        </w:rPr>
      </w:pPr>
      <w:r>
        <w:rPr>
          <w:color w:val="C00000"/>
          <w:sz w:val="16"/>
          <w:szCs w:val="16"/>
          <w:lang w:val="es-ES_tradnl"/>
        </w:rPr>
        <w:t>Inicial</w:t>
      </w:r>
      <w:r w:rsidR="00E452DB">
        <w:rPr>
          <w:color w:val="C00000"/>
          <w:sz w:val="16"/>
          <w:szCs w:val="16"/>
          <w:lang w:val="es-ES_tradnl"/>
        </w:rPr>
        <w:t xml:space="preserve"> – INTERESADO</w:t>
      </w:r>
      <w:r w:rsidR="003E36AC" w:rsidRPr="00982C0E">
        <w:rPr>
          <w:color w:val="C00000"/>
          <w:sz w:val="16"/>
          <w:szCs w:val="16"/>
          <w:lang w:val="es-ES_tradnl"/>
        </w:rPr>
        <w:t xml:space="preserve"> - mucho</w:t>
      </w:r>
      <w:r>
        <w:rPr>
          <w:color w:val="C00000"/>
          <w:sz w:val="16"/>
          <w:szCs w:val="16"/>
          <w:lang w:val="es-ES_tradnl"/>
        </w:rPr>
        <w:tab/>
        <w:t>Inicial - PROACTIVO – mucho</w:t>
      </w:r>
      <w:r>
        <w:rPr>
          <w:color w:val="C00000"/>
          <w:sz w:val="16"/>
          <w:szCs w:val="16"/>
          <w:lang w:val="es-ES_tradnl"/>
        </w:rPr>
        <w:tab/>
        <w:t>Inicial</w:t>
      </w:r>
      <w:r w:rsidR="00751E45" w:rsidRPr="00982C0E">
        <w:rPr>
          <w:color w:val="C00000"/>
          <w:sz w:val="16"/>
          <w:szCs w:val="16"/>
          <w:lang w:val="es-ES_tradnl"/>
        </w:rPr>
        <w:t xml:space="preserve"> – CIRCULAR – mucho]</w:t>
      </w:r>
    </w:p>
    <w:p w:rsidR="00751E45" w:rsidRPr="00982C0E" w:rsidRDefault="00751E45" w:rsidP="00911476">
      <w:pPr>
        <w:jc w:val="both"/>
        <w:rPr>
          <w:lang w:val="es-ES_tradnl"/>
        </w:rPr>
      </w:pPr>
    </w:p>
    <w:p w:rsidR="00751E45" w:rsidRPr="00982C0E" w:rsidRDefault="00751E45" w:rsidP="003841FC">
      <w:pPr>
        <w:jc w:val="both"/>
        <w:rPr>
          <w:lang w:val="es-ES_tradnl"/>
        </w:rPr>
      </w:pPr>
      <w:r w:rsidRPr="00982C0E">
        <w:rPr>
          <w:lang w:val="es-ES_tradnl"/>
        </w:rPr>
        <w:t xml:space="preserve">En la siguiente figura se representa el turismo circular por capital. </w:t>
      </w:r>
    </w:p>
    <w:p w:rsidR="00F31ED9" w:rsidRPr="00982C0E" w:rsidRDefault="00F31ED9" w:rsidP="00072A02">
      <w:pPr>
        <w:pStyle w:val="Epgrafe"/>
        <w:spacing w:after="0"/>
        <w:rPr>
          <w:lang w:val="es-ES_tradnl"/>
        </w:rPr>
      </w:pPr>
    </w:p>
    <w:p w:rsidR="009F6469" w:rsidRPr="00982C0E" w:rsidRDefault="009F6469" w:rsidP="00751E45">
      <w:pPr>
        <w:pStyle w:val="Epgrafe"/>
        <w:spacing w:after="0"/>
        <w:rPr>
          <w:lang w:val="es-ES_tradnl"/>
        </w:rPr>
      </w:pPr>
      <w:bookmarkStart w:id="22" w:name="_Toc72845975"/>
      <w:r w:rsidRPr="00982C0E">
        <w:rPr>
          <w:lang w:val="es-ES_tradnl"/>
        </w:rPr>
        <w:t>Figur</w:t>
      </w:r>
      <w:r w:rsidR="00751E45" w:rsidRPr="00982C0E">
        <w:rPr>
          <w:lang w:val="es-ES_tradnl"/>
        </w:rPr>
        <w:t>a</w:t>
      </w:r>
      <w:r w:rsidRPr="00982C0E">
        <w:rPr>
          <w:lang w:val="es-ES_tradnl"/>
        </w:rPr>
        <w:t xml:space="preserve"> </w:t>
      </w:r>
      <w:r w:rsidR="00490632" w:rsidRPr="00982C0E">
        <w:rPr>
          <w:lang w:val="es-ES_tradnl"/>
        </w:rPr>
        <w:t>5</w:t>
      </w:r>
      <w:r w:rsidRPr="00982C0E">
        <w:rPr>
          <w:lang w:val="es-ES_tradnl"/>
        </w:rPr>
        <w:t xml:space="preserve"> </w:t>
      </w:r>
      <w:r w:rsidR="00751E45" w:rsidRPr="00982C0E">
        <w:rPr>
          <w:lang w:val="es-ES_tradnl"/>
        </w:rPr>
        <w:t>Rendimiento circular por capital</w:t>
      </w:r>
      <w:r w:rsidRPr="00982C0E">
        <w:rPr>
          <w:lang w:val="es-ES_tradnl"/>
        </w:rPr>
        <w:t xml:space="preserve"> </w:t>
      </w:r>
      <w:r w:rsidR="003A5EEE" w:rsidRPr="00982C0E">
        <w:rPr>
          <w:lang w:val="es-ES_tradnl"/>
        </w:rPr>
        <w:t>[</w:t>
      </w:r>
      <w:r w:rsidR="00751E45" w:rsidRPr="00982C0E">
        <w:rPr>
          <w:lang w:val="es-ES_tradnl"/>
        </w:rPr>
        <w:t>INTRODÚZCASE EL NOMBRE DEL SOCIO</w:t>
      </w:r>
      <w:r w:rsidR="003A5EEE" w:rsidRPr="00982C0E">
        <w:rPr>
          <w:lang w:val="es-ES_tradnl"/>
        </w:rPr>
        <w:t>]</w:t>
      </w:r>
      <w:bookmarkEnd w:id="22"/>
    </w:p>
    <w:p w:rsidR="00A413C3" w:rsidRPr="00982C0E" w:rsidRDefault="00A413C3" w:rsidP="008B0FF1">
      <w:pPr>
        <w:jc w:val="center"/>
        <w:rPr>
          <w:highlight w:val="yellow"/>
          <w:lang w:val="es-ES_tradnl"/>
        </w:rPr>
      </w:pPr>
    </w:p>
    <w:p w:rsidR="00F31ED9" w:rsidRPr="00982C0E" w:rsidRDefault="00F31ED9" w:rsidP="008B0FF1">
      <w:pPr>
        <w:jc w:val="center"/>
        <w:rPr>
          <w:highlight w:val="yellow"/>
          <w:lang w:val="es-ES_tradnl"/>
        </w:rPr>
      </w:pPr>
      <w:r w:rsidRPr="00982C0E">
        <w:rPr>
          <w:noProof/>
          <w:highlight w:val="yellow"/>
          <w:lang w:val="es-ES" w:eastAsia="es-ES"/>
        </w:rPr>
        <w:drawing>
          <wp:inline distT="0" distB="0" distL="0" distR="0">
            <wp:extent cx="3048000" cy="263398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262" w:rsidRPr="00982C0E" w:rsidRDefault="00342262" w:rsidP="00602CE9">
      <w:pPr>
        <w:jc w:val="center"/>
        <w:rPr>
          <w:color w:val="C00000"/>
          <w:sz w:val="16"/>
          <w:szCs w:val="16"/>
          <w:lang w:val="es-ES_tradnl"/>
        </w:rPr>
      </w:pPr>
      <w:r w:rsidRPr="00982C0E">
        <w:rPr>
          <w:color w:val="C00000"/>
          <w:sz w:val="16"/>
          <w:szCs w:val="16"/>
          <w:lang w:val="es-ES_tradnl"/>
        </w:rPr>
        <w:t>[</w:t>
      </w:r>
      <w:r w:rsidR="001E21F9" w:rsidRPr="00982C0E">
        <w:rPr>
          <w:color w:val="C00000"/>
          <w:sz w:val="16"/>
          <w:szCs w:val="16"/>
          <w:lang w:val="es-ES_tradnl"/>
        </w:rPr>
        <w:t>EJEMPLO DEL GRÁFICO EN EL QUE SE REPRESENTA EL RENDIMIENTO CIRCULAR POR CAPITALES.</w:t>
      </w:r>
      <w:r w:rsidR="00F31ED9" w:rsidRPr="00982C0E">
        <w:rPr>
          <w:color w:val="C00000"/>
          <w:sz w:val="16"/>
          <w:szCs w:val="16"/>
          <w:lang w:val="es-ES_tradnl"/>
        </w:rPr>
        <w:t xml:space="preserve"> </w:t>
      </w:r>
      <w:r w:rsidR="00602CE9">
        <w:rPr>
          <w:color w:val="C00000"/>
          <w:sz w:val="16"/>
          <w:szCs w:val="16"/>
          <w:lang w:val="es-ES_tradnl"/>
        </w:rPr>
        <w:t>SE MOSTRARÁN</w:t>
      </w:r>
      <w:r w:rsidR="001E21F9" w:rsidRPr="00982C0E">
        <w:rPr>
          <w:color w:val="C00000"/>
          <w:sz w:val="16"/>
          <w:szCs w:val="16"/>
          <w:lang w:val="es-ES_tradnl"/>
        </w:rPr>
        <w:t xml:space="preserve"> CUATRO GRÁFICOS, UNO POR CADA CAPITAL</w:t>
      </w:r>
      <w:r w:rsidRPr="00982C0E">
        <w:rPr>
          <w:color w:val="C00000"/>
          <w:sz w:val="16"/>
          <w:szCs w:val="16"/>
          <w:lang w:val="es-ES_tradnl"/>
        </w:rPr>
        <w:t>]</w:t>
      </w:r>
    </w:p>
    <w:p w:rsidR="001E21F9" w:rsidRPr="00982C0E" w:rsidRDefault="001E21F9" w:rsidP="001E21F9">
      <w:pPr>
        <w:rPr>
          <w:color w:val="C00000"/>
          <w:sz w:val="16"/>
          <w:szCs w:val="16"/>
          <w:lang w:val="es-ES_tradnl"/>
        </w:rPr>
      </w:pPr>
      <w:r w:rsidRPr="00982C0E">
        <w:rPr>
          <w:color w:val="C00000"/>
          <w:sz w:val="16"/>
          <w:szCs w:val="16"/>
          <w:lang w:val="es-ES_tradnl"/>
        </w:rPr>
        <w:t>[Traducción del gráfico:</w:t>
      </w:r>
    </w:p>
    <w:p w:rsidR="00602CE9" w:rsidRPr="00602CE9" w:rsidRDefault="00602CE9" w:rsidP="001E21F9">
      <w:pPr>
        <w:rPr>
          <w:b/>
          <w:bCs/>
          <w:color w:val="C00000"/>
          <w:sz w:val="16"/>
          <w:szCs w:val="16"/>
          <w:lang w:val="es-ES_tradnl"/>
        </w:rPr>
      </w:pPr>
      <w:r w:rsidRPr="00602CE9">
        <w:rPr>
          <w:b/>
          <w:bCs/>
          <w:color w:val="C00000"/>
          <w:sz w:val="16"/>
          <w:szCs w:val="16"/>
          <w:lang w:val="es-ES_tradnl"/>
        </w:rPr>
        <w:t>CAPITAL CONSTRUIDO</w:t>
      </w:r>
    </w:p>
    <w:p w:rsidR="001E21F9" w:rsidRPr="00982C0E" w:rsidRDefault="001E21F9" w:rsidP="001E21F9">
      <w:pPr>
        <w:rPr>
          <w:color w:val="C00000"/>
          <w:sz w:val="16"/>
          <w:szCs w:val="16"/>
          <w:lang w:val="es-ES_tradnl"/>
        </w:rPr>
      </w:pPr>
      <w:r w:rsidRPr="00982C0E">
        <w:rPr>
          <w:color w:val="C00000"/>
          <w:sz w:val="16"/>
          <w:szCs w:val="16"/>
          <w:lang w:val="es-ES_tradnl"/>
        </w:rPr>
        <w:lastRenderedPageBreak/>
        <w:t>GESTIÓN DEL PATRIMONIO</w:t>
      </w:r>
    </w:p>
    <w:p w:rsidR="001E21F9" w:rsidRPr="00982C0E" w:rsidRDefault="001E21F9" w:rsidP="00B409FF">
      <w:pPr>
        <w:rPr>
          <w:color w:val="C00000"/>
          <w:sz w:val="16"/>
          <w:szCs w:val="16"/>
          <w:lang w:val="es-ES_tradnl"/>
        </w:rPr>
      </w:pPr>
      <w:r w:rsidRPr="00982C0E">
        <w:rPr>
          <w:color w:val="C00000"/>
          <w:sz w:val="16"/>
          <w:szCs w:val="16"/>
          <w:lang w:val="es-ES_tradnl"/>
        </w:rPr>
        <w:t>GESTIÓN</w:t>
      </w:r>
      <w:r w:rsidR="00B409FF">
        <w:rPr>
          <w:color w:val="C00000"/>
          <w:sz w:val="16"/>
          <w:szCs w:val="16"/>
          <w:lang w:val="es-ES_tradnl"/>
        </w:rPr>
        <w:t xml:space="preserve"> </w:t>
      </w:r>
      <w:r w:rsidR="00B409FF" w:rsidRPr="00982C0E">
        <w:rPr>
          <w:color w:val="C00000"/>
          <w:sz w:val="16"/>
          <w:szCs w:val="16"/>
          <w:lang w:val="es-ES_tradnl"/>
        </w:rPr>
        <w:t>CIRCULAR</w:t>
      </w:r>
      <w:r w:rsidRPr="00982C0E">
        <w:rPr>
          <w:color w:val="C00000"/>
          <w:sz w:val="16"/>
          <w:szCs w:val="16"/>
          <w:lang w:val="es-ES_tradnl"/>
        </w:rPr>
        <w:t xml:space="preserve"> DE LA MOVILIDAD </w:t>
      </w:r>
    </w:p>
    <w:p w:rsidR="001E21F9" w:rsidRPr="00982C0E" w:rsidRDefault="001E21F9" w:rsidP="00602CE9">
      <w:pPr>
        <w:rPr>
          <w:color w:val="C00000"/>
          <w:sz w:val="16"/>
          <w:szCs w:val="16"/>
          <w:lang w:val="es-ES_tradnl"/>
        </w:rPr>
      </w:pPr>
      <w:r w:rsidRPr="00982C0E">
        <w:rPr>
          <w:color w:val="C00000"/>
          <w:sz w:val="16"/>
          <w:szCs w:val="16"/>
          <w:lang w:val="es-ES_tradnl"/>
        </w:rPr>
        <w:t xml:space="preserve">GESTIÓN </w:t>
      </w:r>
      <w:r w:rsidR="00602CE9">
        <w:rPr>
          <w:color w:val="C00000"/>
          <w:sz w:val="16"/>
          <w:szCs w:val="16"/>
          <w:lang w:val="es-ES_tradnl"/>
        </w:rPr>
        <w:t>DE LA ENERGÍA</w:t>
      </w:r>
    </w:p>
    <w:p w:rsidR="001E21F9" w:rsidRPr="00982C0E" w:rsidRDefault="001E21F9" w:rsidP="001E21F9">
      <w:pPr>
        <w:rPr>
          <w:color w:val="C00000"/>
          <w:sz w:val="16"/>
          <w:szCs w:val="16"/>
          <w:lang w:val="es-ES_tradnl"/>
        </w:rPr>
      </w:pPr>
      <w:r w:rsidRPr="00982C0E">
        <w:rPr>
          <w:color w:val="C00000"/>
          <w:sz w:val="16"/>
          <w:szCs w:val="16"/>
          <w:lang w:val="es-ES_tradnl"/>
        </w:rPr>
        <w:t>GESTIÓN DE LOS RESIDUOS</w:t>
      </w:r>
    </w:p>
    <w:p w:rsidR="001E21F9" w:rsidRPr="00982C0E" w:rsidRDefault="001E21F9" w:rsidP="001E21F9">
      <w:pPr>
        <w:rPr>
          <w:color w:val="C00000"/>
          <w:sz w:val="16"/>
          <w:szCs w:val="16"/>
          <w:lang w:val="es-ES_tradnl"/>
        </w:rPr>
      </w:pPr>
      <w:r w:rsidRPr="00982C0E">
        <w:rPr>
          <w:color w:val="C00000"/>
          <w:sz w:val="16"/>
          <w:szCs w:val="16"/>
          <w:lang w:val="es-ES_tradnl"/>
        </w:rPr>
        <w:t>GESTIÓN DEL AGUA</w:t>
      </w:r>
    </w:p>
    <w:p w:rsidR="001E21F9" w:rsidRPr="00982C0E" w:rsidRDefault="001E21F9" w:rsidP="001E21F9">
      <w:pPr>
        <w:rPr>
          <w:color w:val="C00000"/>
          <w:sz w:val="16"/>
          <w:szCs w:val="16"/>
          <w:lang w:val="es-ES_tradnl"/>
        </w:rPr>
      </w:pPr>
      <w:r w:rsidRPr="00982C0E">
        <w:rPr>
          <w:color w:val="C00000"/>
          <w:sz w:val="16"/>
          <w:szCs w:val="16"/>
          <w:lang w:val="es-ES_tradnl"/>
        </w:rPr>
        <w:t>GESTIÓN DEL AGUA</w:t>
      </w:r>
    </w:p>
    <w:p w:rsidR="001E21F9" w:rsidRPr="00982C0E" w:rsidRDefault="001E21F9" w:rsidP="001E21F9">
      <w:pPr>
        <w:rPr>
          <w:color w:val="C00000"/>
          <w:sz w:val="16"/>
          <w:szCs w:val="16"/>
          <w:lang w:val="es-ES_tradnl"/>
        </w:rPr>
      </w:pPr>
      <w:r w:rsidRPr="00982C0E">
        <w:rPr>
          <w:color w:val="C00000"/>
          <w:sz w:val="16"/>
          <w:szCs w:val="16"/>
          <w:lang w:val="es-ES_tradnl"/>
        </w:rPr>
        <w:t>GESTIÓN DEL AGUA</w:t>
      </w:r>
    </w:p>
    <w:p w:rsidR="001E21F9" w:rsidRPr="00982C0E" w:rsidRDefault="001E21F9" w:rsidP="001E21F9">
      <w:pPr>
        <w:rPr>
          <w:color w:val="C00000"/>
          <w:sz w:val="16"/>
          <w:szCs w:val="16"/>
          <w:lang w:val="es-ES_tradnl"/>
        </w:rPr>
      </w:pPr>
      <w:r w:rsidRPr="00982C0E">
        <w:rPr>
          <w:color w:val="C00000"/>
          <w:sz w:val="16"/>
          <w:szCs w:val="16"/>
          <w:lang w:val="es-ES_tradnl"/>
        </w:rPr>
        <w:t>GESTIÓN DEL AGUA</w:t>
      </w:r>
    </w:p>
    <w:p w:rsidR="001E21F9" w:rsidRPr="00982C0E" w:rsidRDefault="001E21F9" w:rsidP="001E21F9">
      <w:pPr>
        <w:rPr>
          <w:color w:val="C00000"/>
          <w:sz w:val="16"/>
          <w:szCs w:val="16"/>
          <w:lang w:val="es-ES_tradnl"/>
        </w:rPr>
      </w:pPr>
      <w:r w:rsidRPr="00982C0E">
        <w:rPr>
          <w:color w:val="C00000"/>
          <w:sz w:val="16"/>
          <w:szCs w:val="16"/>
          <w:lang w:val="es-ES_tradnl"/>
        </w:rPr>
        <w:t>GESTIÓN DEL AGUA</w:t>
      </w:r>
    </w:p>
    <w:p w:rsidR="001E21F9" w:rsidRPr="00982C0E" w:rsidRDefault="001E21F9" w:rsidP="001E21F9">
      <w:pPr>
        <w:rPr>
          <w:color w:val="C00000"/>
          <w:sz w:val="16"/>
          <w:szCs w:val="16"/>
          <w:lang w:val="es-ES_tradnl"/>
        </w:rPr>
      </w:pPr>
      <w:r w:rsidRPr="00982C0E">
        <w:rPr>
          <w:color w:val="C00000"/>
          <w:sz w:val="16"/>
          <w:szCs w:val="16"/>
          <w:lang w:val="es-ES_tradnl"/>
        </w:rPr>
        <w:t>GESTIÓN DEL AGUA</w:t>
      </w:r>
    </w:p>
    <w:p w:rsidR="001E21F9" w:rsidRPr="00982C0E" w:rsidRDefault="001E21F9" w:rsidP="001E21F9">
      <w:pPr>
        <w:rPr>
          <w:color w:val="C00000"/>
          <w:sz w:val="16"/>
          <w:szCs w:val="16"/>
          <w:lang w:val="es-ES_tradnl"/>
        </w:rPr>
      </w:pPr>
      <w:r w:rsidRPr="00982C0E">
        <w:rPr>
          <w:color w:val="C00000"/>
          <w:sz w:val="16"/>
          <w:szCs w:val="16"/>
          <w:lang w:val="es-ES_tradnl"/>
        </w:rPr>
        <w:t>INFRAESTRUCTURA DE TRANSPORTE]</w:t>
      </w:r>
    </w:p>
    <w:p w:rsidR="001E21F9" w:rsidRPr="00982C0E" w:rsidRDefault="001E21F9" w:rsidP="001E21F9">
      <w:pPr>
        <w:rPr>
          <w:color w:val="C00000"/>
          <w:sz w:val="16"/>
          <w:szCs w:val="16"/>
          <w:lang w:val="es-ES_tradnl"/>
        </w:rPr>
      </w:pPr>
    </w:p>
    <w:p w:rsidR="00342262" w:rsidRPr="00982C0E" w:rsidRDefault="00342262" w:rsidP="009F6469">
      <w:pPr>
        <w:pStyle w:val="Epgrafe"/>
        <w:keepNext/>
        <w:spacing w:after="0"/>
        <w:jc w:val="both"/>
        <w:rPr>
          <w:lang w:val="es-ES_tradnl"/>
        </w:rPr>
      </w:pPr>
    </w:p>
    <w:p w:rsidR="001E21F9" w:rsidRPr="00982C0E" w:rsidRDefault="001E21F9" w:rsidP="00A75B4B">
      <w:pPr>
        <w:jc w:val="both"/>
        <w:rPr>
          <w:lang w:val="es-ES_tradnl"/>
        </w:rPr>
      </w:pPr>
      <w:r w:rsidRPr="00982C0E">
        <w:rPr>
          <w:lang w:val="es-ES_tradnl"/>
        </w:rPr>
        <w:t xml:space="preserve">A partir de la información recopilada, se ha calculado </w:t>
      </w:r>
      <w:r w:rsidR="00B326B3" w:rsidRPr="00982C0E">
        <w:rPr>
          <w:lang w:val="es-ES_tradnl"/>
        </w:rPr>
        <w:t>el</w:t>
      </w:r>
      <w:r w:rsidRPr="00982C0E">
        <w:rPr>
          <w:lang w:val="es-ES_tradnl"/>
        </w:rPr>
        <w:t xml:space="preserve"> rendimiento de </w:t>
      </w:r>
      <w:r w:rsidR="00261579">
        <w:rPr>
          <w:lang w:val="es-ES_tradnl"/>
        </w:rPr>
        <w:t xml:space="preserve">la </w:t>
      </w:r>
      <w:r w:rsidRPr="00982C0E">
        <w:rPr>
          <w:lang w:val="es-ES_tradnl"/>
        </w:rPr>
        <w:t xml:space="preserve">colaboración global para </w:t>
      </w:r>
      <w:r w:rsidR="00B326B3" w:rsidRPr="00982C0E">
        <w:rPr>
          <w:lang w:val="es-ES_tradnl"/>
        </w:rPr>
        <w:t xml:space="preserve">el destino turístico de </w:t>
      </w:r>
      <w:r w:rsidR="00B326B3" w:rsidRPr="00982C0E">
        <w:rPr>
          <w:color w:val="C00000"/>
          <w:lang w:val="es-ES_tradnl"/>
        </w:rPr>
        <w:t>[INTRODÚ</w:t>
      </w:r>
      <w:r w:rsidRPr="00982C0E">
        <w:rPr>
          <w:color w:val="C00000"/>
          <w:lang w:val="es-ES_tradnl"/>
        </w:rPr>
        <w:t>ZCA</w:t>
      </w:r>
      <w:r w:rsidR="00B326B3" w:rsidRPr="00982C0E">
        <w:rPr>
          <w:color w:val="C00000"/>
          <w:lang w:val="es-ES_tradnl"/>
        </w:rPr>
        <w:t>SE</w:t>
      </w:r>
      <w:r w:rsidRPr="00982C0E">
        <w:rPr>
          <w:color w:val="C00000"/>
          <w:lang w:val="es-ES_tradnl"/>
        </w:rPr>
        <w:t xml:space="preserve"> EL NOMBRE DEL SOCIO]</w:t>
      </w:r>
      <w:r w:rsidRPr="00982C0E">
        <w:rPr>
          <w:lang w:val="es-ES_tradnl"/>
        </w:rPr>
        <w:t xml:space="preserve"> (</w:t>
      </w:r>
      <w:r w:rsidRPr="00982C0E">
        <w:rPr>
          <w:color w:val="00B0F0"/>
          <w:lang w:val="es-ES_tradnl"/>
        </w:rPr>
        <w:t>Figura 6</w:t>
      </w:r>
      <w:r w:rsidRPr="00982C0E">
        <w:rPr>
          <w:lang w:val="es-ES_tradnl"/>
        </w:rPr>
        <w:t xml:space="preserve">). </w:t>
      </w:r>
      <w:r w:rsidR="00B326B3" w:rsidRPr="00982C0E">
        <w:rPr>
          <w:color w:val="C00000"/>
          <w:lang w:val="es-ES_tradnl"/>
        </w:rPr>
        <w:t>[INTRODÚ</w:t>
      </w:r>
      <w:r w:rsidRPr="00982C0E">
        <w:rPr>
          <w:color w:val="C00000"/>
          <w:lang w:val="es-ES_tradnl"/>
        </w:rPr>
        <w:t>ZCA</w:t>
      </w:r>
      <w:r w:rsidR="00B326B3" w:rsidRPr="00982C0E">
        <w:rPr>
          <w:color w:val="C00000"/>
          <w:lang w:val="es-ES_tradnl"/>
        </w:rPr>
        <w:t>SE</w:t>
      </w:r>
      <w:r w:rsidRPr="00982C0E">
        <w:rPr>
          <w:color w:val="C00000"/>
          <w:lang w:val="es-ES_tradnl"/>
        </w:rPr>
        <w:t xml:space="preserve"> EL NOMBRE]</w:t>
      </w:r>
      <w:r w:rsidRPr="00982C0E">
        <w:rPr>
          <w:lang w:val="es-ES_tradnl"/>
        </w:rPr>
        <w:t xml:space="preserve"> obtuvo </w:t>
      </w:r>
      <w:r w:rsidR="00B326B3" w:rsidRPr="00982C0E">
        <w:rPr>
          <w:color w:val="C00000"/>
          <w:lang w:val="es-ES_tradnl"/>
        </w:rPr>
        <w:t>[INTRODÚ</w:t>
      </w:r>
      <w:r w:rsidRPr="00982C0E">
        <w:rPr>
          <w:color w:val="C00000"/>
          <w:lang w:val="es-ES_tradnl"/>
        </w:rPr>
        <w:t>ZCA</w:t>
      </w:r>
      <w:r w:rsidR="00B326B3" w:rsidRPr="00982C0E">
        <w:rPr>
          <w:color w:val="C00000"/>
          <w:lang w:val="es-ES_tradnl"/>
        </w:rPr>
        <w:t>SE</w:t>
      </w:r>
      <w:r w:rsidRPr="00982C0E">
        <w:rPr>
          <w:color w:val="C00000"/>
          <w:lang w:val="es-ES_tradnl"/>
        </w:rPr>
        <w:t xml:space="preserve"> EL PORCENTAJE OBTENIDO PARA EL NIVEL DE COLABORACIÓN]</w:t>
      </w:r>
      <w:r w:rsidR="00615744" w:rsidRPr="00982C0E">
        <w:rPr>
          <w:lang w:val="es-ES_tradnl"/>
        </w:rPr>
        <w:t>,</w:t>
      </w:r>
      <w:r w:rsidRPr="00982C0E">
        <w:rPr>
          <w:lang w:val="es-ES_tradnl"/>
        </w:rPr>
        <w:t xml:space="preserve"> que identifica el nivel de colaboración </w:t>
      </w:r>
      <w:r w:rsidR="00B326B3" w:rsidRPr="00982C0E">
        <w:rPr>
          <w:lang w:val="es-ES_tradnl"/>
        </w:rPr>
        <w:t xml:space="preserve">como </w:t>
      </w:r>
      <w:r w:rsidR="00B326B3" w:rsidRPr="00982C0E">
        <w:rPr>
          <w:color w:val="C00000"/>
          <w:lang w:val="es-ES_tradnl"/>
        </w:rPr>
        <w:t>[INTRODÚ</w:t>
      </w:r>
      <w:r w:rsidRPr="00982C0E">
        <w:rPr>
          <w:color w:val="C00000"/>
          <w:lang w:val="es-ES_tradnl"/>
        </w:rPr>
        <w:t>ZCA</w:t>
      </w:r>
      <w:r w:rsidR="00B326B3" w:rsidRPr="00982C0E">
        <w:rPr>
          <w:color w:val="C00000"/>
          <w:lang w:val="es-ES_tradnl"/>
        </w:rPr>
        <w:t>SE</w:t>
      </w:r>
      <w:r w:rsidRPr="00982C0E">
        <w:rPr>
          <w:color w:val="C00000"/>
          <w:lang w:val="es-ES_tradnl"/>
        </w:rPr>
        <w:t xml:space="preserve"> LA CLASIFICACIÓN RELACIONADA CON EL RESULTADO DE RENDIMIENTO </w:t>
      </w:r>
      <w:r w:rsidR="00B326B3" w:rsidRPr="00982C0E">
        <w:rPr>
          <w:color w:val="C00000"/>
          <w:lang w:val="es-ES_tradnl"/>
        </w:rPr>
        <w:t>CIRCULAR GLOBAL OBTENIDO, por ejemplo,</w:t>
      </w:r>
      <w:r w:rsidRPr="00982C0E">
        <w:rPr>
          <w:color w:val="C00000"/>
          <w:lang w:val="es-ES_tradnl"/>
        </w:rPr>
        <w:t xml:space="preserve"> </w:t>
      </w:r>
      <w:r w:rsidR="00A75B4B">
        <w:rPr>
          <w:color w:val="C00000"/>
          <w:lang w:val="es-ES_tradnl"/>
        </w:rPr>
        <w:t>«</w:t>
      </w:r>
      <w:r w:rsidRPr="00982C0E">
        <w:rPr>
          <w:b/>
          <w:bCs/>
          <w:color w:val="C00000"/>
          <w:lang w:val="es-ES_tradnl"/>
        </w:rPr>
        <w:t>Nivel de colaboración básico</w:t>
      </w:r>
      <w:r w:rsidR="00A75B4B">
        <w:rPr>
          <w:b/>
          <w:bCs/>
          <w:color w:val="C00000"/>
          <w:lang w:val="es-ES_tradnl"/>
        </w:rPr>
        <w:t>»</w:t>
      </w:r>
      <w:r w:rsidRPr="00982C0E">
        <w:rPr>
          <w:color w:val="C00000"/>
          <w:lang w:val="es-ES_tradnl"/>
        </w:rPr>
        <w:t>]</w:t>
      </w:r>
      <w:r w:rsidR="00B326B3" w:rsidRPr="00982C0E">
        <w:rPr>
          <w:lang w:val="es-ES_tradnl"/>
        </w:rPr>
        <w:t xml:space="preserve">, lo que significa que </w:t>
      </w:r>
      <w:r w:rsidR="00B326B3" w:rsidRPr="00982C0E">
        <w:rPr>
          <w:color w:val="C00000"/>
          <w:lang w:val="es-ES_tradnl"/>
        </w:rPr>
        <w:t>[INTRODÚ</w:t>
      </w:r>
      <w:r w:rsidRPr="00982C0E">
        <w:rPr>
          <w:color w:val="C00000"/>
          <w:lang w:val="es-ES_tradnl"/>
        </w:rPr>
        <w:t>ZCA</w:t>
      </w:r>
      <w:r w:rsidR="00B326B3" w:rsidRPr="00982C0E">
        <w:rPr>
          <w:color w:val="C00000"/>
          <w:lang w:val="es-ES_tradnl"/>
        </w:rPr>
        <w:t>SE</w:t>
      </w:r>
      <w:r w:rsidRPr="00982C0E">
        <w:rPr>
          <w:color w:val="C00000"/>
          <w:lang w:val="es-ES_tradnl"/>
        </w:rPr>
        <w:t xml:space="preserve"> LA DEFINICIÓN DE LA CLASIFICACIÓN RELACIONADA CON EL RESULTADO DE</w:t>
      </w:r>
      <w:r w:rsidR="00B326B3" w:rsidRPr="00982C0E">
        <w:rPr>
          <w:color w:val="C00000"/>
          <w:lang w:val="es-ES_tradnl"/>
        </w:rPr>
        <w:t>L</w:t>
      </w:r>
      <w:r w:rsidRPr="00982C0E">
        <w:rPr>
          <w:color w:val="C00000"/>
          <w:lang w:val="es-ES_tradnl"/>
        </w:rPr>
        <w:t xml:space="preserve"> RENDIMIENTO DE </w:t>
      </w:r>
      <w:r w:rsidR="00261579">
        <w:rPr>
          <w:color w:val="C00000"/>
          <w:lang w:val="es-ES_tradnl"/>
        </w:rPr>
        <w:t xml:space="preserve">LA </w:t>
      </w:r>
      <w:r w:rsidRPr="00982C0E">
        <w:rPr>
          <w:color w:val="C00000"/>
          <w:lang w:val="es-ES_tradnl"/>
        </w:rPr>
        <w:t>COLABORACIÓN GLOBAL</w:t>
      </w:r>
      <w:r w:rsidR="00B326B3" w:rsidRPr="00982C0E">
        <w:rPr>
          <w:color w:val="C00000"/>
          <w:lang w:val="es-ES_tradnl"/>
        </w:rPr>
        <w:t xml:space="preserve"> OBTENIDO, POR EJEMPLO,</w:t>
      </w:r>
      <w:r w:rsidRPr="00982C0E">
        <w:rPr>
          <w:color w:val="C00000"/>
          <w:lang w:val="es-ES_tradnl"/>
        </w:rPr>
        <w:t xml:space="preserve"> PARA </w:t>
      </w:r>
      <w:r w:rsidR="00A75B4B">
        <w:rPr>
          <w:color w:val="C00000"/>
          <w:lang w:val="es-ES_tradnl"/>
        </w:rPr>
        <w:t>«</w:t>
      </w:r>
      <w:r w:rsidRPr="00982C0E">
        <w:rPr>
          <w:b/>
          <w:bCs/>
          <w:color w:val="C00000"/>
          <w:lang w:val="es-ES_tradnl"/>
        </w:rPr>
        <w:t>Nivel de colaboración básico</w:t>
      </w:r>
      <w:r w:rsidR="00A75B4B">
        <w:rPr>
          <w:b/>
          <w:bCs/>
          <w:color w:val="C00000"/>
          <w:lang w:val="es-ES_tradnl"/>
        </w:rPr>
        <w:t>»</w:t>
      </w:r>
      <w:r w:rsidRPr="00982C0E">
        <w:rPr>
          <w:color w:val="C00000"/>
          <w:lang w:val="es-ES_tradnl"/>
        </w:rPr>
        <w:t xml:space="preserve">: que </w:t>
      </w:r>
      <w:r w:rsidRPr="00982C0E">
        <w:rPr>
          <w:color w:val="C00000"/>
          <w:u w:val="single"/>
          <w:lang w:val="es-ES_tradnl"/>
        </w:rPr>
        <w:t xml:space="preserve">el destino turístico está comenzando a </w:t>
      </w:r>
      <w:r w:rsidR="00A75B4B">
        <w:rPr>
          <w:color w:val="C00000"/>
          <w:u w:val="single"/>
          <w:lang w:val="es-ES_tradnl"/>
        </w:rPr>
        <w:t>«</w:t>
      </w:r>
      <w:r w:rsidR="00615744" w:rsidRPr="00982C0E">
        <w:rPr>
          <w:color w:val="C00000"/>
          <w:u w:val="single"/>
          <w:lang w:val="es-ES_tradnl"/>
        </w:rPr>
        <w:t>constru</w:t>
      </w:r>
      <w:r w:rsidR="00A75B4B">
        <w:rPr>
          <w:color w:val="C00000"/>
          <w:u w:val="single"/>
          <w:lang w:val="es-ES_tradnl"/>
        </w:rPr>
        <w:t>ir»</w:t>
      </w:r>
      <w:r w:rsidRPr="00982C0E">
        <w:rPr>
          <w:color w:val="C00000"/>
          <w:u w:val="single"/>
          <w:lang w:val="es-ES_tradnl"/>
        </w:rPr>
        <w:t xml:space="preserve"> una red de colaboración con los demás </w:t>
      </w:r>
      <w:r w:rsidR="00A75B4B">
        <w:rPr>
          <w:color w:val="C00000"/>
          <w:u w:val="single"/>
          <w:lang w:val="es-ES_tradnl"/>
        </w:rPr>
        <w:t>actores</w:t>
      </w:r>
      <w:r w:rsidRPr="00982C0E">
        <w:rPr>
          <w:color w:val="C00000"/>
          <w:u w:val="single"/>
          <w:lang w:val="es-ES_tradnl"/>
        </w:rPr>
        <w:t xml:space="preserve"> ​​(por ejemplo, industrias turísticas</w:t>
      </w:r>
      <w:r w:rsidR="00A75B4B">
        <w:rPr>
          <w:color w:val="C00000"/>
          <w:u w:val="single"/>
          <w:lang w:val="es-ES_tradnl"/>
        </w:rPr>
        <w:t>,</w:t>
      </w:r>
      <w:r w:rsidRPr="00982C0E">
        <w:rPr>
          <w:color w:val="C00000"/>
          <w:u w:val="single"/>
          <w:lang w:val="es-ES_tradnl"/>
        </w:rPr>
        <w:t xml:space="preserve"> comunidades, turistas, proveedores de servicios, etc.) y a </w:t>
      </w:r>
      <w:r w:rsidR="00B326B3" w:rsidRPr="00982C0E">
        <w:rPr>
          <w:color w:val="C00000"/>
          <w:u w:val="single"/>
          <w:lang w:val="es-ES_tradnl"/>
        </w:rPr>
        <w:t>implicarlos</w:t>
      </w:r>
      <w:r w:rsidR="00A13131" w:rsidRPr="00982C0E">
        <w:rPr>
          <w:color w:val="C00000"/>
          <w:u w:val="single"/>
          <w:lang w:val="es-ES_tradnl"/>
        </w:rPr>
        <w:t xml:space="preserve"> en su propio proceso de</w:t>
      </w:r>
      <w:r w:rsidRPr="00982C0E">
        <w:rPr>
          <w:color w:val="C00000"/>
          <w:u w:val="single"/>
          <w:lang w:val="es-ES_tradnl"/>
        </w:rPr>
        <w:t xml:space="preserve"> toma de decisiones para</w:t>
      </w:r>
      <w:r w:rsidR="00A13131" w:rsidRPr="00982C0E">
        <w:rPr>
          <w:color w:val="C00000"/>
          <w:u w:val="single"/>
          <w:lang w:val="es-ES_tradnl"/>
        </w:rPr>
        <w:t xml:space="preserve"> desarrollar nuevas estrategias/</w:t>
      </w:r>
      <w:r w:rsidRPr="00982C0E">
        <w:rPr>
          <w:color w:val="C00000"/>
          <w:u w:val="single"/>
          <w:lang w:val="es-ES_tradnl"/>
        </w:rPr>
        <w:t>nuevos p</w:t>
      </w:r>
      <w:r w:rsidR="00A13131" w:rsidRPr="00982C0E">
        <w:rPr>
          <w:color w:val="C00000"/>
          <w:u w:val="single"/>
          <w:lang w:val="es-ES_tradnl"/>
        </w:rPr>
        <w:t>lanes y una estrategia circular</w:t>
      </w:r>
      <w:r w:rsidRPr="00982C0E">
        <w:rPr>
          <w:color w:val="C00000"/>
          <w:u w:val="single"/>
          <w:lang w:val="es-ES_tradnl"/>
        </w:rPr>
        <w:t>/sostenible compartida.</w:t>
      </w:r>
      <w:r w:rsidRPr="00982C0E">
        <w:rPr>
          <w:color w:val="C00000"/>
          <w:lang w:val="es-ES_tradnl"/>
        </w:rPr>
        <w:t xml:space="preserve"> LAS OTRAS DEFINICIONES </w:t>
      </w:r>
      <w:r w:rsidR="00615744" w:rsidRPr="00982C0E">
        <w:rPr>
          <w:color w:val="C00000"/>
          <w:lang w:val="es-ES_tradnl"/>
        </w:rPr>
        <w:t>CONSTAN</w:t>
      </w:r>
      <w:r w:rsidR="00A13131" w:rsidRPr="00982C0E">
        <w:rPr>
          <w:color w:val="C00000"/>
          <w:lang w:val="es-ES_tradnl"/>
        </w:rPr>
        <w:t xml:space="preserve"> EN EL DOCUMENTO </w:t>
      </w:r>
      <w:r w:rsidRPr="00982C0E">
        <w:rPr>
          <w:i/>
          <w:iCs/>
          <w:color w:val="C00000"/>
          <w:lang w:val="es-ES_tradnl"/>
        </w:rPr>
        <w:t>DIRECTRICES SOBRE HERRAMIENTAS DE TURISMO CIRCULAR</w:t>
      </w:r>
      <w:r w:rsidRPr="00982C0E">
        <w:rPr>
          <w:color w:val="C00000"/>
          <w:lang w:val="es-ES_tradnl"/>
        </w:rPr>
        <w:t xml:space="preserve"> (</w:t>
      </w:r>
      <w:r w:rsidR="00A75B4B" w:rsidRPr="00982C0E">
        <w:rPr>
          <w:color w:val="C00000"/>
          <w:lang w:val="es-ES_tradnl"/>
        </w:rPr>
        <w:t xml:space="preserve">PAQUETE DE </w:t>
      </w:r>
      <w:r w:rsidR="00A75B4B">
        <w:rPr>
          <w:color w:val="C00000"/>
          <w:lang w:val="es-ES_tradnl"/>
        </w:rPr>
        <w:t>REPRODUCCIÓN DE</w:t>
      </w:r>
      <w:r w:rsidR="00A75B4B" w:rsidRPr="00982C0E">
        <w:rPr>
          <w:color w:val="C00000"/>
          <w:lang w:val="es-ES_tradnl"/>
        </w:rPr>
        <w:t xml:space="preserve"> INCIRCLE</w:t>
      </w:r>
      <w:r w:rsidR="00A75B4B">
        <w:rPr>
          <w:color w:val="C00000"/>
          <w:lang w:val="es-ES_tradnl"/>
        </w:rPr>
        <w:t xml:space="preserve"> – ENTREGABLE 4.4.1</w:t>
      </w:r>
      <w:r w:rsidRPr="00982C0E">
        <w:rPr>
          <w:color w:val="C00000"/>
          <w:lang w:val="es-ES_tradnl"/>
        </w:rPr>
        <w:t>)]</w:t>
      </w:r>
    </w:p>
    <w:p w:rsidR="00615744" w:rsidRPr="00982C0E" w:rsidRDefault="00615744" w:rsidP="00615744">
      <w:pPr>
        <w:pStyle w:val="Epgrafe"/>
        <w:spacing w:after="0"/>
        <w:rPr>
          <w:lang w:val="es-ES_tradnl"/>
        </w:rPr>
      </w:pPr>
      <w:bookmarkStart w:id="23" w:name="_Toc72845976"/>
    </w:p>
    <w:p w:rsidR="00A75B4B" w:rsidRDefault="00847BD3" w:rsidP="00615744">
      <w:pPr>
        <w:pStyle w:val="Epgrafe"/>
        <w:spacing w:after="0"/>
        <w:rPr>
          <w:lang w:val="es-ES_tradnl"/>
        </w:rPr>
      </w:pPr>
      <w:r w:rsidRPr="00982C0E">
        <w:rPr>
          <w:noProof/>
          <w:lang w:val="es-ES"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3928111</wp:posOffset>
            </wp:positionH>
            <wp:positionV relativeFrom="paragraph">
              <wp:posOffset>-178320</wp:posOffset>
            </wp:positionV>
            <wp:extent cx="1264170" cy="2714308"/>
            <wp:effectExtent l="0" t="0" r="0" b="0"/>
            <wp:wrapSquare wrapText="bothSides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56" cy="2721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4" w:name="_Toc72845977"/>
      <w:bookmarkEnd w:id="23"/>
      <w:r w:rsidR="009F6469" w:rsidRPr="00982C0E">
        <w:rPr>
          <w:lang w:val="es-ES_tradnl"/>
        </w:rPr>
        <w:t>Figur</w:t>
      </w:r>
      <w:r w:rsidR="00615744" w:rsidRPr="00982C0E">
        <w:rPr>
          <w:lang w:val="es-ES_tradnl"/>
        </w:rPr>
        <w:t>a</w:t>
      </w:r>
      <w:r w:rsidR="009F6469" w:rsidRPr="00982C0E">
        <w:rPr>
          <w:lang w:val="es-ES_tradnl"/>
        </w:rPr>
        <w:t xml:space="preserve"> </w:t>
      </w:r>
      <w:r w:rsidR="00490632" w:rsidRPr="00982C0E">
        <w:rPr>
          <w:lang w:val="es-ES_tradnl"/>
        </w:rPr>
        <w:t>6</w:t>
      </w:r>
      <w:r w:rsidR="009F6469" w:rsidRPr="00982C0E">
        <w:rPr>
          <w:lang w:val="es-ES_tradnl"/>
        </w:rPr>
        <w:t xml:space="preserve"> </w:t>
      </w:r>
      <w:r w:rsidR="00615744" w:rsidRPr="00982C0E">
        <w:rPr>
          <w:lang w:val="es-ES_tradnl"/>
        </w:rPr>
        <w:t xml:space="preserve">Rendimiento de </w:t>
      </w:r>
      <w:r w:rsidR="00261579">
        <w:rPr>
          <w:lang w:val="es-ES_tradnl"/>
        </w:rPr>
        <w:t xml:space="preserve">la </w:t>
      </w:r>
      <w:r w:rsidR="00615744" w:rsidRPr="00982C0E">
        <w:rPr>
          <w:lang w:val="es-ES_tradnl"/>
        </w:rPr>
        <w:t>colaboración global de</w:t>
      </w:r>
      <w:r w:rsidR="009F6469" w:rsidRPr="00982C0E">
        <w:rPr>
          <w:lang w:val="es-ES_tradnl"/>
        </w:rPr>
        <w:t xml:space="preserve"> </w:t>
      </w:r>
      <w:r w:rsidR="003A5EEE" w:rsidRPr="00982C0E">
        <w:rPr>
          <w:lang w:val="es-ES_tradnl"/>
        </w:rPr>
        <w:t>[</w:t>
      </w:r>
      <w:r w:rsidR="00615744" w:rsidRPr="00982C0E">
        <w:rPr>
          <w:lang w:val="es-ES_tradnl"/>
        </w:rPr>
        <w:t xml:space="preserve">INTRODÚZCASE EL NOMBRE </w:t>
      </w:r>
    </w:p>
    <w:p w:rsidR="009F6469" w:rsidRPr="00982C0E" w:rsidRDefault="00615744" w:rsidP="00615744">
      <w:pPr>
        <w:pStyle w:val="Epgrafe"/>
        <w:spacing w:after="0"/>
        <w:rPr>
          <w:lang w:val="es-ES_tradnl"/>
        </w:rPr>
      </w:pPr>
      <w:r w:rsidRPr="00982C0E">
        <w:rPr>
          <w:lang w:val="es-ES_tradnl"/>
        </w:rPr>
        <w:t>DEL SOCIO</w:t>
      </w:r>
      <w:r w:rsidR="003A5EEE" w:rsidRPr="00982C0E">
        <w:rPr>
          <w:lang w:val="es-ES_tradnl"/>
        </w:rPr>
        <w:t>]</w:t>
      </w:r>
      <w:bookmarkEnd w:id="24"/>
      <w:r w:rsidR="00394AFB" w:rsidRPr="00982C0E">
        <w:rPr>
          <w:lang w:val="es-ES_tradnl"/>
        </w:rPr>
        <w:t xml:space="preserve"> </w:t>
      </w:r>
    </w:p>
    <w:p w:rsidR="003C7126" w:rsidRPr="00982C0E" w:rsidRDefault="003C7126" w:rsidP="008B0FF1">
      <w:pPr>
        <w:jc w:val="center"/>
        <w:rPr>
          <w:lang w:val="es-ES_tradnl"/>
        </w:rPr>
      </w:pPr>
    </w:p>
    <w:p w:rsidR="00394AFB" w:rsidRPr="00982C0E" w:rsidRDefault="00394AFB" w:rsidP="008B0FF1">
      <w:pPr>
        <w:jc w:val="center"/>
        <w:rPr>
          <w:lang w:val="es-ES_tradnl"/>
        </w:rPr>
      </w:pPr>
    </w:p>
    <w:p w:rsidR="00342262" w:rsidRPr="00982C0E" w:rsidRDefault="00342262" w:rsidP="00615744">
      <w:pPr>
        <w:jc w:val="center"/>
        <w:rPr>
          <w:color w:val="C00000"/>
          <w:sz w:val="16"/>
          <w:szCs w:val="16"/>
          <w:lang w:val="es-ES_tradnl"/>
        </w:rPr>
      </w:pPr>
      <w:r w:rsidRPr="00982C0E">
        <w:rPr>
          <w:color w:val="C00000"/>
          <w:sz w:val="16"/>
          <w:szCs w:val="16"/>
          <w:lang w:val="es-ES_tradnl"/>
        </w:rPr>
        <w:t>[E</w:t>
      </w:r>
      <w:r w:rsidR="00615744" w:rsidRPr="00982C0E">
        <w:rPr>
          <w:color w:val="C00000"/>
          <w:sz w:val="16"/>
          <w:szCs w:val="16"/>
          <w:lang w:val="es-ES_tradnl"/>
        </w:rPr>
        <w:t xml:space="preserve">JEMPLO DEL GRÁFICO QUE MUESTRA EL RENDIMIENTO DE </w:t>
      </w:r>
      <w:r w:rsidR="00261579">
        <w:rPr>
          <w:color w:val="C00000"/>
          <w:sz w:val="16"/>
          <w:szCs w:val="16"/>
          <w:lang w:val="es-ES_tradnl"/>
        </w:rPr>
        <w:t xml:space="preserve">LA </w:t>
      </w:r>
      <w:r w:rsidR="00615744" w:rsidRPr="00982C0E">
        <w:rPr>
          <w:color w:val="C00000"/>
          <w:sz w:val="16"/>
          <w:szCs w:val="16"/>
          <w:lang w:val="es-ES_tradnl"/>
        </w:rPr>
        <w:t>COLABORACIÓN GLOBAL</w:t>
      </w:r>
      <w:r w:rsidRPr="00982C0E">
        <w:rPr>
          <w:color w:val="C00000"/>
          <w:sz w:val="16"/>
          <w:szCs w:val="16"/>
          <w:lang w:val="es-ES_tradnl"/>
        </w:rPr>
        <w:t>]</w:t>
      </w:r>
    </w:p>
    <w:p w:rsidR="00847BD3" w:rsidRPr="00982C0E" w:rsidRDefault="00847BD3" w:rsidP="009F6469">
      <w:pPr>
        <w:jc w:val="both"/>
        <w:rPr>
          <w:lang w:val="es-ES_tradnl"/>
        </w:rPr>
      </w:pPr>
    </w:p>
    <w:p w:rsidR="00847BD3" w:rsidRPr="00982C0E" w:rsidRDefault="00847BD3" w:rsidP="009F6469">
      <w:pPr>
        <w:jc w:val="both"/>
        <w:rPr>
          <w:lang w:val="es-ES_tradnl"/>
        </w:rPr>
      </w:pPr>
    </w:p>
    <w:p w:rsidR="00847BD3" w:rsidRPr="00982C0E" w:rsidRDefault="00847BD3" w:rsidP="009F6469">
      <w:pPr>
        <w:jc w:val="both"/>
        <w:rPr>
          <w:lang w:val="es-ES_tradnl"/>
        </w:rPr>
      </w:pPr>
    </w:p>
    <w:p w:rsidR="00490632" w:rsidRPr="00982C0E" w:rsidRDefault="00490632" w:rsidP="00490632">
      <w:pPr>
        <w:rPr>
          <w:lang w:val="es-ES_tradnl"/>
        </w:rPr>
      </w:pPr>
      <w:bookmarkStart w:id="25" w:name="_Hlk56177299"/>
    </w:p>
    <w:p w:rsidR="00C75596" w:rsidRPr="00982C0E" w:rsidRDefault="00C75596" w:rsidP="00490632">
      <w:pPr>
        <w:rPr>
          <w:lang w:val="es-ES_tradnl"/>
        </w:rPr>
      </w:pPr>
    </w:p>
    <w:p w:rsidR="00615744" w:rsidRPr="00982C0E" w:rsidRDefault="00615744" w:rsidP="00F31ED9">
      <w:pPr>
        <w:rPr>
          <w:lang w:val="es-ES_tradnl"/>
        </w:rPr>
      </w:pPr>
    </w:p>
    <w:p w:rsidR="00615744" w:rsidRPr="00982C0E" w:rsidRDefault="00615744" w:rsidP="00F31ED9">
      <w:pPr>
        <w:rPr>
          <w:lang w:val="es-ES_tradnl"/>
        </w:rPr>
      </w:pPr>
      <w:r w:rsidRPr="00982C0E">
        <w:rPr>
          <w:lang w:val="es-ES_tradnl"/>
        </w:rPr>
        <w:lastRenderedPageBreak/>
        <w:t>[Traducción de la figura:</w:t>
      </w:r>
    </w:p>
    <w:p w:rsidR="00615744" w:rsidRPr="00982C0E" w:rsidRDefault="00615744" w:rsidP="00F31ED9">
      <w:pPr>
        <w:rPr>
          <w:lang w:val="es-ES_tradnl"/>
        </w:rPr>
      </w:pPr>
      <w:r w:rsidRPr="00982C0E">
        <w:rPr>
          <w:lang w:val="es-ES_tradnl"/>
        </w:rPr>
        <w:t>Colaboración estructurada</w:t>
      </w:r>
      <w:r w:rsidRPr="00982C0E">
        <w:rPr>
          <w:lang w:val="es-ES_tradnl"/>
        </w:rPr>
        <w:tab/>
        <w:t>Colaboración intermedia</w:t>
      </w:r>
      <w:r w:rsidRPr="00982C0E">
        <w:rPr>
          <w:lang w:val="es-ES_tradnl"/>
        </w:rPr>
        <w:tab/>
        <w:t>Colaboración básica]</w:t>
      </w:r>
    </w:p>
    <w:p w:rsidR="00F31ED9" w:rsidRPr="00982C0E" w:rsidRDefault="00615744" w:rsidP="00A75B4B">
      <w:pPr>
        <w:rPr>
          <w:lang w:val="es-ES_tradnl"/>
        </w:rPr>
      </w:pPr>
      <w:r w:rsidRPr="00982C0E">
        <w:rPr>
          <w:lang w:val="es-ES_tradnl"/>
        </w:rPr>
        <w:t>En l</w:t>
      </w:r>
      <w:r w:rsidR="00A75B4B">
        <w:rPr>
          <w:lang w:val="es-ES_tradnl"/>
        </w:rPr>
        <w:t>o</w:t>
      </w:r>
      <w:r w:rsidRPr="00982C0E">
        <w:rPr>
          <w:lang w:val="es-ES_tradnl"/>
        </w:rPr>
        <w:t xml:space="preserve">s siguientes </w:t>
      </w:r>
      <w:r w:rsidR="00A75B4B">
        <w:rPr>
          <w:lang w:val="es-ES_tradnl"/>
        </w:rPr>
        <w:t>apartados</w:t>
      </w:r>
      <w:r w:rsidRPr="00982C0E">
        <w:rPr>
          <w:lang w:val="es-ES_tradnl"/>
        </w:rPr>
        <w:t xml:space="preserve"> se tratarán y analizarán los rendimientos circulares</w:t>
      </w:r>
      <w:r w:rsidR="00F31ED9" w:rsidRPr="00982C0E">
        <w:rPr>
          <w:lang w:val="es-ES_tradnl"/>
        </w:rPr>
        <w:t>.</w:t>
      </w:r>
    </w:p>
    <w:p w:rsidR="00C75596" w:rsidRPr="00982C0E" w:rsidRDefault="00C75596" w:rsidP="00490632">
      <w:pPr>
        <w:rPr>
          <w:lang w:val="es-ES_tradnl"/>
        </w:rPr>
      </w:pPr>
    </w:p>
    <w:p w:rsidR="00DF4DEE" w:rsidRPr="00982C0E" w:rsidRDefault="00615744" w:rsidP="00615744">
      <w:pPr>
        <w:pStyle w:val="Ttulo2"/>
        <w:rPr>
          <w:color w:val="3C7486"/>
          <w:lang w:val="es-ES_tradnl"/>
        </w:rPr>
      </w:pPr>
      <w:bookmarkStart w:id="26" w:name="_Toc72848270"/>
      <w:r w:rsidRPr="00982C0E">
        <w:rPr>
          <w:color w:val="3C7486"/>
          <w:lang w:val="es-ES_tradnl"/>
        </w:rPr>
        <w:t>Rendimiento por capital</w:t>
      </w:r>
      <w:bookmarkEnd w:id="26"/>
    </w:p>
    <w:p w:rsidR="00DF4DEE" w:rsidRPr="00982C0E" w:rsidRDefault="00DF4DEE" w:rsidP="002E35F4">
      <w:pPr>
        <w:rPr>
          <w:color w:val="C00000"/>
          <w:lang w:val="es-ES_tradnl"/>
        </w:rPr>
      </w:pPr>
    </w:p>
    <w:p w:rsidR="00363D96" w:rsidRPr="00982C0E" w:rsidRDefault="00363D96" w:rsidP="00A75B4B">
      <w:pPr>
        <w:jc w:val="both"/>
        <w:rPr>
          <w:color w:val="0070C0"/>
          <w:lang w:val="es-ES_tradnl"/>
        </w:rPr>
      </w:pPr>
      <w:r w:rsidRPr="00982C0E">
        <w:rPr>
          <w:color w:val="0070C0"/>
          <w:lang w:val="es-ES_tradnl"/>
        </w:rPr>
        <w:t xml:space="preserve">[En este apartado se debate sobre cada </w:t>
      </w:r>
      <w:r w:rsidR="00D23879" w:rsidRPr="00982C0E">
        <w:rPr>
          <w:color w:val="0070C0"/>
          <w:lang w:val="es-ES_tradnl"/>
        </w:rPr>
        <w:t>pregunta</w:t>
      </w:r>
      <w:r w:rsidRPr="00982C0E">
        <w:rPr>
          <w:color w:val="0070C0"/>
          <w:lang w:val="es-ES_tradnl"/>
        </w:rPr>
        <w:t xml:space="preserve"> relacionada con cada uno de los cuatro capital</w:t>
      </w:r>
      <w:r w:rsidR="00D23879" w:rsidRPr="00982C0E">
        <w:rPr>
          <w:color w:val="0070C0"/>
          <w:lang w:val="es-ES_tradnl"/>
        </w:rPr>
        <w:t>e</w:t>
      </w:r>
      <w:r w:rsidRPr="00982C0E">
        <w:rPr>
          <w:color w:val="0070C0"/>
          <w:lang w:val="es-ES_tradnl"/>
        </w:rPr>
        <w:t>s: se aportan comentarios, notas y/o enlaces destacados por el socio y se comenta brevemente el resultado obtenido. Al final de cada capital</w:t>
      </w:r>
      <w:r w:rsidR="00A75B4B">
        <w:rPr>
          <w:color w:val="0070C0"/>
          <w:lang w:val="es-ES_tradnl"/>
        </w:rPr>
        <w:t xml:space="preserve">, se  destaca el </w:t>
      </w:r>
      <w:r w:rsidRPr="00982C0E">
        <w:rPr>
          <w:color w:val="0070C0"/>
          <w:lang w:val="es-ES_tradnl"/>
        </w:rPr>
        <w:t xml:space="preserve">resultado porcentual obtenido </w:t>
      </w:r>
      <w:r w:rsidR="00D23879" w:rsidRPr="00982C0E">
        <w:rPr>
          <w:color w:val="0070C0"/>
          <w:lang w:val="es-ES_tradnl"/>
        </w:rPr>
        <w:t>por</w:t>
      </w:r>
      <w:r w:rsidRPr="00982C0E">
        <w:rPr>
          <w:color w:val="0070C0"/>
          <w:lang w:val="es-ES_tradnl"/>
        </w:rPr>
        <w:t xml:space="preserve"> el capital </w:t>
      </w:r>
      <w:r w:rsidR="00D23879" w:rsidRPr="00982C0E">
        <w:rPr>
          <w:color w:val="0070C0"/>
          <w:lang w:val="es-ES_tradnl"/>
        </w:rPr>
        <w:t>mediante un</w:t>
      </w:r>
      <w:r w:rsidRPr="00982C0E">
        <w:rPr>
          <w:color w:val="0070C0"/>
          <w:lang w:val="es-ES_tradnl"/>
        </w:rPr>
        <w:t xml:space="preserve"> resumen de </w:t>
      </w:r>
      <w:r w:rsidR="00D23879" w:rsidRPr="00982C0E">
        <w:rPr>
          <w:color w:val="0070C0"/>
          <w:lang w:val="es-ES_tradnl"/>
        </w:rPr>
        <w:t>las pruebas</w:t>
      </w:r>
      <w:r w:rsidRPr="00982C0E">
        <w:rPr>
          <w:color w:val="0070C0"/>
          <w:lang w:val="es-ES_tradnl"/>
        </w:rPr>
        <w:t xml:space="preserve"> más relevante</w:t>
      </w:r>
      <w:r w:rsidR="00D23879" w:rsidRPr="00982C0E">
        <w:rPr>
          <w:color w:val="0070C0"/>
          <w:lang w:val="es-ES_tradnl"/>
        </w:rPr>
        <w:t>s</w:t>
      </w:r>
      <w:r w:rsidRPr="00982C0E">
        <w:rPr>
          <w:color w:val="0070C0"/>
          <w:lang w:val="es-ES_tradnl"/>
        </w:rPr>
        <w:t xml:space="preserve"> surgida</w:t>
      </w:r>
      <w:r w:rsidR="00D23879" w:rsidRPr="00982C0E">
        <w:rPr>
          <w:color w:val="0070C0"/>
          <w:lang w:val="es-ES_tradnl"/>
        </w:rPr>
        <w:t>s</w:t>
      </w:r>
      <w:r w:rsidRPr="00982C0E">
        <w:rPr>
          <w:color w:val="0070C0"/>
          <w:lang w:val="es-ES_tradnl"/>
        </w:rPr>
        <w:t xml:space="preserve"> del análisis de las preguntas relacionadas con el capital</w:t>
      </w:r>
      <w:r w:rsidR="001B71AF">
        <w:rPr>
          <w:color w:val="0070C0"/>
          <w:lang w:val="es-ES_tradnl"/>
        </w:rPr>
        <w:t>.</w:t>
      </w:r>
      <w:r w:rsidRPr="00982C0E">
        <w:rPr>
          <w:color w:val="0070C0"/>
          <w:lang w:val="es-ES_tradnl"/>
        </w:rPr>
        <w:t>]</w:t>
      </w:r>
    </w:p>
    <w:p w:rsidR="005E53D4" w:rsidRPr="00982C0E" w:rsidRDefault="00D23879" w:rsidP="00D23879">
      <w:pPr>
        <w:pStyle w:val="Ttulo2"/>
        <w:spacing w:after="240"/>
        <w:rPr>
          <w:color w:val="3C7486"/>
          <w:lang w:val="es-ES_tradnl"/>
        </w:rPr>
      </w:pPr>
      <w:bookmarkStart w:id="27" w:name="_Toc72848271"/>
      <w:bookmarkEnd w:id="25"/>
      <w:r w:rsidRPr="00982C0E">
        <w:rPr>
          <w:color w:val="3C7486"/>
          <w:lang w:val="es-ES_tradnl"/>
        </w:rPr>
        <w:t xml:space="preserve">Rendimiento de </w:t>
      </w:r>
      <w:r w:rsidR="00261579">
        <w:rPr>
          <w:color w:val="3C7486"/>
          <w:lang w:val="es-ES_tradnl"/>
        </w:rPr>
        <w:t xml:space="preserve">la </w:t>
      </w:r>
      <w:r w:rsidRPr="00982C0E">
        <w:rPr>
          <w:color w:val="3C7486"/>
          <w:lang w:val="es-ES_tradnl"/>
        </w:rPr>
        <w:t>colaboración global</w:t>
      </w:r>
      <w:bookmarkEnd w:id="27"/>
    </w:p>
    <w:p w:rsidR="00D23879" w:rsidRPr="00982C0E" w:rsidRDefault="00D23879" w:rsidP="00B409FF">
      <w:pPr>
        <w:jc w:val="both"/>
        <w:rPr>
          <w:color w:val="0070C0"/>
          <w:lang w:val="es-ES_tradnl"/>
        </w:rPr>
      </w:pPr>
      <w:r w:rsidRPr="00982C0E">
        <w:rPr>
          <w:color w:val="0070C0"/>
          <w:lang w:val="es-ES_tradnl"/>
        </w:rPr>
        <w:t>[E</w:t>
      </w:r>
      <w:r w:rsidR="00A75B4B">
        <w:rPr>
          <w:color w:val="0070C0"/>
          <w:lang w:val="es-ES_tradnl"/>
        </w:rPr>
        <w:t>n este apartado</w:t>
      </w:r>
      <w:r w:rsidRPr="00982C0E">
        <w:rPr>
          <w:color w:val="0070C0"/>
          <w:lang w:val="es-ES_tradnl"/>
        </w:rPr>
        <w:t xml:space="preserve"> se presentan los resultados obtenidos en los KPI</w:t>
      </w:r>
      <w:r w:rsidR="00A75B4B">
        <w:rPr>
          <w:color w:val="0070C0"/>
          <w:lang w:val="es-ES_tradnl"/>
        </w:rPr>
        <w:t xml:space="preserve"> (</w:t>
      </w:r>
      <w:r w:rsidR="009D01B7" w:rsidRPr="00982C0E">
        <w:rPr>
          <w:color w:val="0070C0"/>
          <w:lang w:val="es-ES_tradnl"/>
        </w:rPr>
        <w:t>medidores del rendimiento</w:t>
      </w:r>
      <w:r w:rsidR="00A75B4B">
        <w:rPr>
          <w:color w:val="0070C0"/>
          <w:lang w:val="es-ES_tradnl"/>
        </w:rPr>
        <w:t>) r</w:t>
      </w:r>
      <w:r w:rsidRPr="00982C0E">
        <w:rPr>
          <w:color w:val="0070C0"/>
          <w:lang w:val="es-ES_tradnl"/>
        </w:rPr>
        <w:t xml:space="preserve">elacionados con el nivel </w:t>
      </w:r>
      <w:r w:rsidR="00A75B4B">
        <w:rPr>
          <w:color w:val="0070C0"/>
          <w:lang w:val="es-ES_tradnl"/>
        </w:rPr>
        <w:t>de TURISMO EN RED.</w:t>
      </w:r>
      <w:r w:rsidRPr="00982C0E">
        <w:rPr>
          <w:color w:val="0070C0"/>
          <w:lang w:val="es-ES_tradnl"/>
        </w:rPr>
        <w:t xml:space="preserve"> Para este resultado se presenta un breve co</w:t>
      </w:r>
      <w:r w:rsidR="00A75B4B">
        <w:rPr>
          <w:color w:val="0070C0"/>
          <w:lang w:val="es-ES_tradnl"/>
        </w:rPr>
        <w:t xml:space="preserve">mentario con el fin de </w:t>
      </w:r>
      <w:r w:rsidR="00B409FF">
        <w:rPr>
          <w:color w:val="0070C0"/>
          <w:lang w:val="es-ES_tradnl"/>
        </w:rPr>
        <w:t>dar a conocer</w:t>
      </w:r>
      <w:r w:rsidRPr="00982C0E">
        <w:rPr>
          <w:color w:val="0070C0"/>
          <w:lang w:val="es-ES_tradnl"/>
        </w:rPr>
        <w:t xml:space="preserve"> el nivel actual de colaboración entre los actores turísticos detectado por la herramienta.]</w:t>
      </w:r>
    </w:p>
    <w:p w:rsidR="005815E7" w:rsidRPr="00982C0E" w:rsidRDefault="00E075EE" w:rsidP="006B4CA5">
      <w:pPr>
        <w:pStyle w:val="Ttulo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  <w:lang w:val="es-ES_tradnl"/>
        </w:rPr>
      </w:pPr>
      <w:bookmarkStart w:id="28" w:name="_Toc72848272"/>
      <w:r w:rsidRPr="00982C0E">
        <w:rPr>
          <w:rFonts w:asciiTheme="minorHAnsi" w:eastAsiaTheme="minorHAnsi" w:hAnsiTheme="minorHAnsi" w:cstheme="minorBidi"/>
          <w:b/>
          <w:color w:val="3C7486"/>
          <w:lang w:val="es-ES_tradnl"/>
        </w:rPr>
        <w:t>Op</w:t>
      </w:r>
      <w:r w:rsidR="00D23879" w:rsidRPr="00982C0E">
        <w:rPr>
          <w:rFonts w:asciiTheme="minorHAnsi" w:eastAsiaTheme="minorHAnsi" w:hAnsiTheme="minorHAnsi" w:cstheme="minorBidi"/>
          <w:b/>
          <w:color w:val="3C7486"/>
          <w:lang w:val="es-ES_tradnl"/>
        </w:rPr>
        <w:t>ortunidades para mejorar el rendimiento</w:t>
      </w:r>
      <w:r w:rsidR="00177581" w:rsidRPr="00982C0E">
        <w:rPr>
          <w:rFonts w:asciiTheme="minorHAnsi" w:eastAsiaTheme="minorHAnsi" w:hAnsiTheme="minorHAnsi" w:cstheme="minorBidi"/>
          <w:b/>
          <w:color w:val="3C7486"/>
          <w:lang w:val="es-ES_tradnl"/>
        </w:rPr>
        <w:t xml:space="preserve"> circular </w:t>
      </w:r>
      <w:bookmarkEnd w:id="28"/>
    </w:p>
    <w:p w:rsidR="006B4CA5" w:rsidRPr="00982C0E" w:rsidRDefault="00B409FF" w:rsidP="00B409FF">
      <w:pPr>
        <w:jc w:val="both"/>
        <w:rPr>
          <w:color w:val="0070C0"/>
          <w:lang w:val="es-ES_tradnl"/>
        </w:rPr>
      </w:pPr>
      <w:r>
        <w:rPr>
          <w:color w:val="0070C0"/>
          <w:lang w:val="es-ES_tradnl"/>
        </w:rPr>
        <w:t xml:space="preserve">[Este apartado </w:t>
      </w:r>
      <w:r w:rsidR="006B4CA5" w:rsidRPr="00982C0E">
        <w:rPr>
          <w:color w:val="0070C0"/>
          <w:lang w:val="es-ES_tradnl"/>
        </w:rPr>
        <w:t>presenta algunas oportunidades de mejora especialmente relacionadas con aquellas cuestiones que, tras su evaluación, presentan un mayor margen de mejora, considerando todos los capitales analizados. A continuación se muestra una tabla de ejemplo.]</w:t>
      </w:r>
    </w:p>
    <w:p w:rsidR="002E39EE" w:rsidRPr="00982C0E" w:rsidRDefault="002E39EE" w:rsidP="003354C2">
      <w:pPr>
        <w:pStyle w:val="Epgrafe"/>
        <w:spacing w:after="0"/>
        <w:rPr>
          <w:lang w:val="es-ES_tradnl"/>
        </w:rPr>
      </w:pPr>
      <w:bookmarkStart w:id="29" w:name="_Toc72845978"/>
      <w:r w:rsidRPr="00982C0E">
        <w:rPr>
          <w:lang w:val="es-ES_tradnl"/>
        </w:rPr>
        <w:t>Tabl</w:t>
      </w:r>
      <w:r w:rsidR="003354C2" w:rsidRPr="00982C0E">
        <w:rPr>
          <w:lang w:val="es-ES_tradnl"/>
        </w:rPr>
        <w:t xml:space="preserve">a </w:t>
      </w:r>
      <w:r w:rsidR="00072A02" w:rsidRPr="00982C0E">
        <w:rPr>
          <w:lang w:val="es-ES_tradnl"/>
        </w:rPr>
        <w:t>1</w:t>
      </w:r>
      <w:r w:rsidRPr="00982C0E">
        <w:rPr>
          <w:lang w:val="es-ES_tradnl"/>
        </w:rPr>
        <w:t xml:space="preserve"> Op</w:t>
      </w:r>
      <w:r w:rsidR="003354C2" w:rsidRPr="00982C0E">
        <w:rPr>
          <w:lang w:val="es-ES_tradnl"/>
        </w:rPr>
        <w:t>ortunidades para la mejora del turismo</w:t>
      </w:r>
      <w:r w:rsidRPr="00982C0E">
        <w:rPr>
          <w:lang w:val="es-ES_tradnl"/>
        </w:rPr>
        <w:t xml:space="preserve"> circular </w:t>
      </w:r>
      <w:r w:rsidR="003354C2" w:rsidRPr="00982C0E">
        <w:rPr>
          <w:lang w:val="es-ES_tradnl"/>
        </w:rPr>
        <w:t>de [INTRODÚZCASE EL NOMBRE DEL SOCIO</w:t>
      </w:r>
      <w:r w:rsidR="003A5EEE" w:rsidRPr="00982C0E">
        <w:rPr>
          <w:lang w:val="es-ES_tradnl"/>
        </w:rPr>
        <w:t>]</w:t>
      </w:r>
      <w:r w:rsidR="00DF4DEE" w:rsidRPr="00982C0E">
        <w:rPr>
          <w:lang w:val="es-ES_tradnl"/>
        </w:rPr>
        <w:t xml:space="preserve"> </w:t>
      </w:r>
      <w:r w:rsidR="00DF4DEE" w:rsidRPr="00982C0E">
        <w:rPr>
          <w:color w:val="C00000"/>
          <w:lang w:val="es-ES_tradnl"/>
        </w:rPr>
        <w:t>[</w:t>
      </w:r>
      <w:r w:rsidR="001B71AF">
        <w:rPr>
          <w:color w:val="C00000"/>
          <w:lang w:val="es-ES_tradnl"/>
        </w:rPr>
        <w:t>tabla</w:t>
      </w:r>
      <w:r w:rsidR="003354C2" w:rsidRPr="00982C0E">
        <w:rPr>
          <w:color w:val="C00000"/>
          <w:lang w:val="es-ES_tradnl"/>
        </w:rPr>
        <w:t xml:space="preserve"> de ejemplo</w:t>
      </w:r>
      <w:r w:rsidR="00DF4DEE" w:rsidRPr="00982C0E">
        <w:rPr>
          <w:color w:val="C00000"/>
          <w:lang w:val="es-ES_tradnl"/>
        </w:rPr>
        <w:t>]</w:t>
      </w:r>
      <w:bookmarkEnd w:id="29"/>
    </w:p>
    <w:tbl>
      <w:tblPr>
        <w:tblStyle w:val="Tablaconcuadrcula"/>
        <w:tblW w:w="0" w:type="auto"/>
        <w:tblLayout w:type="fixed"/>
        <w:tblLook w:val="04A0"/>
      </w:tblPr>
      <w:tblGrid>
        <w:gridCol w:w="1109"/>
        <w:gridCol w:w="5690"/>
        <w:gridCol w:w="2829"/>
      </w:tblGrid>
      <w:tr w:rsidR="000D5F09" w:rsidRPr="00982C0E" w:rsidTr="00A86079">
        <w:tc>
          <w:tcPr>
            <w:tcW w:w="9628" w:type="dxa"/>
            <w:gridSpan w:val="3"/>
            <w:shd w:val="clear" w:color="auto" w:fill="C00000"/>
          </w:tcPr>
          <w:p w:rsidR="000D5F09" w:rsidRPr="00982C0E" w:rsidRDefault="003354C2" w:rsidP="003354C2">
            <w:pPr>
              <w:jc w:val="center"/>
              <w:rPr>
                <w:b/>
                <w:bCs/>
                <w:sz w:val="20"/>
                <w:szCs w:val="20"/>
                <w:lang w:val="es-ES_tradnl"/>
              </w:rPr>
            </w:pPr>
            <w:r w:rsidRPr="00982C0E">
              <w:rPr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Capital humano</w:t>
            </w:r>
          </w:p>
        </w:tc>
      </w:tr>
      <w:tr w:rsidR="009D12F8" w:rsidRPr="00982C0E" w:rsidTr="00A86079">
        <w:tc>
          <w:tcPr>
            <w:tcW w:w="1109" w:type="dxa"/>
          </w:tcPr>
          <w:p w:rsidR="000D5F09" w:rsidRPr="00982C0E" w:rsidRDefault="003354C2" w:rsidP="00863C0B">
            <w:pPr>
              <w:jc w:val="center"/>
              <w:rPr>
                <w:b/>
                <w:bCs/>
                <w:sz w:val="18"/>
                <w:szCs w:val="18"/>
                <w:lang w:val="es-ES_tradnl"/>
              </w:rPr>
            </w:pPr>
            <w:r w:rsidRPr="00982C0E">
              <w:rPr>
                <w:b/>
                <w:bCs/>
                <w:sz w:val="18"/>
                <w:szCs w:val="18"/>
                <w:lang w:val="es-ES_tradnl"/>
              </w:rPr>
              <w:t>Principio</w:t>
            </w:r>
          </w:p>
        </w:tc>
        <w:tc>
          <w:tcPr>
            <w:tcW w:w="5690" w:type="dxa"/>
          </w:tcPr>
          <w:p w:rsidR="000D5F09" w:rsidRPr="00982C0E" w:rsidRDefault="003354C2" w:rsidP="003354C2">
            <w:pPr>
              <w:jc w:val="center"/>
              <w:rPr>
                <w:b/>
                <w:bCs/>
                <w:sz w:val="18"/>
                <w:szCs w:val="18"/>
                <w:lang w:val="es-ES_tradnl"/>
              </w:rPr>
            </w:pPr>
            <w:r w:rsidRPr="00982C0E">
              <w:rPr>
                <w:b/>
                <w:bCs/>
                <w:sz w:val="18"/>
                <w:szCs w:val="18"/>
                <w:lang w:val="es-ES_tradnl"/>
              </w:rPr>
              <w:t>Oportunidades circulares de mejora</w:t>
            </w:r>
          </w:p>
        </w:tc>
        <w:tc>
          <w:tcPr>
            <w:tcW w:w="2829" w:type="dxa"/>
          </w:tcPr>
          <w:p w:rsidR="000D5F09" w:rsidRPr="00982C0E" w:rsidRDefault="003354C2" w:rsidP="00863C0B">
            <w:pPr>
              <w:jc w:val="center"/>
              <w:rPr>
                <w:b/>
                <w:bCs/>
                <w:sz w:val="18"/>
                <w:szCs w:val="18"/>
                <w:lang w:val="es-ES_tradnl"/>
              </w:rPr>
            </w:pPr>
            <w:r w:rsidRPr="00982C0E">
              <w:rPr>
                <w:b/>
                <w:bCs/>
                <w:sz w:val="18"/>
                <w:szCs w:val="18"/>
                <w:lang w:val="es-ES_tradnl"/>
              </w:rPr>
              <w:t>Fuente</w:t>
            </w:r>
          </w:p>
        </w:tc>
      </w:tr>
      <w:tr w:rsidR="009D12F8" w:rsidRPr="00982C0E" w:rsidTr="00A86079">
        <w:tc>
          <w:tcPr>
            <w:tcW w:w="1109" w:type="dxa"/>
          </w:tcPr>
          <w:p w:rsidR="000D5F09" w:rsidRPr="00982C0E" w:rsidRDefault="00865899" w:rsidP="00863C0B">
            <w:pPr>
              <w:jc w:val="both"/>
              <w:rPr>
                <w:sz w:val="18"/>
                <w:szCs w:val="18"/>
                <w:lang w:val="es-ES_tradnl"/>
              </w:rPr>
            </w:pPr>
            <w:r w:rsidRPr="00982C0E">
              <w:rPr>
                <w:sz w:val="18"/>
                <w:szCs w:val="18"/>
                <w:lang w:val="es-ES_tradnl"/>
              </w:rPr>
              <w:t>REPENSAR</w:t>
            </w:r>
          </w:p>
          <w:p w:rsidR="000D5F09" w:rsidRPr="00982C0E" w:rsidRDefault="000D5F09" w:rsidP="00863C0B">
            <w:pPr>
              <w:jc w:val="both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5690" w:type="dxa"/>
          </w:tcPr>
          <w:p w:rsidR="003354C2" w:rsidRPr="00982C0E" w:rsidRDefault="003354C2" w:rsidP="001B71AF">
            <w:pPr>
              <w:jc w:val="both"/>
              <w:rPr>
                <w:sz w:val="18"/>
                <w:szCs w:val="18"/>
                <w:lang w:val="es-ES_tradnl"/>
              </w:rPr>
            </w:pPr>
            <w:r w:rsidRPr="00982C0E">
              <w:rPr>
                <w:sz w:val="18"/>
                <w:szCs w:val="18"/>
                <w:lang w:val="es-ES_tradnl"/>
              </w:rPr>
              <w:t>Promover / invertir en / (</w:t>
            </w:r>
            <w:r w:rsidR="00865899" w:rsidRPr="00982C0E">
              <w:rPr>
                <w:sz w:val="18"/>
                <w:szCs w:val="18"/>
                <w:lang w:val="es-ES_tradnl"/>
              </w:rPr>
              <w:t>empezar</w:t>
            </w:r>
            <w:r w:rsidRPr="00982C0E">
              <w:rPr>
                <w:sz w:val="18"/>
                <w:szCs w:val="18"/>
                <w:lang w:val="es-ES_tradnl"/>
              </w:rPr>
              <w:t xml:space="preserve"> a recopilar datos</w:t>
            </w:r>
            <w:r w:rsidR="001B71AF">
              <w:rPr>
                <w:sz w:val="18"/>
                <w:szCs w:val="18"/>
                <w:lang w:val="es-ES_tradnl"/>
              </w:rPr>
              <w:t xml:space="preserve"> más detallados sobre) formación</w:t>
            </w:r>
            <w:r w:rsidRPr="00982C0E">
              <w:rPr>
                <w:sz w:val="18"/>
                <w:szCs w:val="18"/>
                <w:lang w:val="es-ES_tradnl"/>
              </w:rPr>
              <w:t xml:space="preserve"> </w:t>
            </w:r>
            <w:r w:rsidR="002C241E" w:rsidRPr="00982C0E">
              <w:rPr>
                <w:sz w:val="18"/>
                <w:szCs w:val="18"/>
                <w:lang w:val="es-ES_tradnl"/>
              </w:rPr>
              <w:t>cuyo objetivo es</w:t>
            </w:r>
            <w:r w:rsidRPr="00982C0E">
              <w:rPr>
                <w:sz w:val="18"/>
                <w:szCs w:val="18"/>
                <w:lang w:val="es-ES_tradnl"/>
              </w:rPr>
              <w:t xml:space="preserve"> aumentar la conciencia del sector turístico sobre cuestiones </w:t>
            </w:r>
            <w:r w:rsidR="00865899" w:rsidRPr="00982C0E">
              <w:rPr>
                <w:sz w:val="18"/>
                <w:szCs w:val="18"/>
                <w:lang w:val="es-ES_tradnl"/>
              </w:rPr>
              <w:t>relacionadas</w:t>
            </w:r>
            <w:r w:rsidRPr="00982C0E">
              <w:rPr>
                <w:sz w:val="18"/>
                <w:szCs w:val="18"/>
                <w:lang w:val="es-ES_tradnl"/>
              </w:rPr>
              <w:t xml:space="preserve"> con la sostenibilidad y</w:t>
            </w:r>
            <w:r w:rsidR="001B71AF">
              <w:rPr>
                <w:sz w:val="18"/>
                <w:szCs w:val="18"/>
                <w:lang w:val="es-ES_tradnl"/>
              </w:rPr>
              <w:t xml:space="preserve"> la</w:t>
            </w:r>
            <w:r w:rsidRPr="00982C0E">
              <w:rPr>
                <w:sz w:val="18"/>
                <w:szCs w:val="18"/>
                <w:lang w:val="es-ES_tradnl"/>
              </w:rPr>
              <w:t xml:space="preserve"> circularidad</w:t>
            </w:r>
            <w:r w:rsidR="001B71AF">
              <w:rPr>
                <w:sz w:val="18"/>
                <w:szCs w:val="18"/>
                <w:lang w:val="es-ES_tradnl"/>
              </w:rPr>
              <w:t>.</w:t>
            </w:r>
          </w:p>
          <w:p w:rsidR="003354C2" w:rsidRPr="00982C0E" w:rsidRDefault="003354C2" w:rsidP="003354C2">
            <w:pPr>
              <w:jc w:val="both"/>
              <w:rPr>
                <w:sz w:val="18"/>
                <w:szCs w:val="18"/>
                <w:lang w:val="es-ES_tradnl"/>
              </w:rPr>
            </w:pPr>
          </w:p>
          <w:p w:rsidR="003354C2" w:rsidRPr="00982C0E" w:rsidRDefault="003354C2" w:rsidP="00FC49CB">
            <w:pPr>
              <w:jc w:val="both"/>
              <w:rPr>
                <w:sz w:val="18"/>
                <w:szCs w:val="18"/>
                <w:lang w:val="es-ES_tradnl"/>
              </w:rPr>
            </w:pPr>
            <w:r w:rsidRPr="00982C0E">
              <w:rPr>
                <w:sz w:val="18"/>
                <w:szCs w:val="18"/>
                <w:lang w:val="es-ES_tradnl"/>
              </w:rPr>
              <w:t>Por ejemplo, l</w:t>
            </w:r>
            <w:r w:rsidR="002C241E" w:rsidRPr="00982C0E">
              <w:rPr>
                <w:sz w:val="18"/>
                <w:szCs w:val="18"/>
                <w:lang w:val="es-ES_tradnl"/>
              </w:rPr>
              <w:t>as sesiones de formación</w:t>
            </w:r>
            <w:r w:rsidRPr="00982C0E">
              <w:rPr>
                <w:sz w:val="18"/>
                <w:szCs w:val="18"/>
                <w:lang w:val="es-ES_tradnl"/>
              </w:rPr>
              <w:t xml:space="preserve"> tienen como objetivo </w:t>
            </w:r>
            <w:r w:rsidR="002C241E" w:rsidRPr="00982C0E">
              <w:rPr>
                <w:sz w:val="18"/>
                <w:szCs w:val="18"/>
                <w:lang w:val="es-ES_tradnl"/>
              </w:rPr>
              <w:t>concienciar so</w:t>
            </w:r>
            <w:r w:rsidR="001B71AF">
              <w:rPr>
                <w:sz w:val="18"/>
                <w:szCs w:val="18"/>
                <w:lang w:val="es-ES_tradnl"/>
              </w:rPr>
              <w:t>bre el problema de los desechos</w:t>
            </w:r>
            <w:r w:rsidR="002C241E" w:rsidRPr="00982C0E">
              <w:rPr>
                <w:sz w:val="18"/>
                <w:szCs w:val="18"/>
                <w:lang w:val="es-ES_tradnl"/>
              </w:rPr>
              <w:t xml:space="preserve"> marinos</w:t>
            </w:r>
            <w:r w:rsidRPr="00982C0E">
              <w:rPr>
                <w:sz w:val="18"/>
                <w:szCs w:val="18"/>
                <w:lang w:val="es-ES_tradnl"/>
              </w:rPr>
              <w:t xml:space="preserve"> </w:t>
            </w:r>
            <w:r w:rsidR="002C241E" w:rsidRPr="00982C0E">
              <w:rPr>
                <w:sz w:val="18"/>
                <w:szCs w:val="18"/>
                <w:lang w:val="es-ES_tradnl"/>
              </w:rPr>
              <w:t>propio del destino turístico</w:t>
            </w:r>
            <w:r w:rsidRPr="00982C0E">
              <w:rPr>
                <w:sz w:val="18"/>
                <w:szCs w:val="18"/>
                <w:lang w:val="es-ES_tradnl"/>
              </w:rPr>
              <w:t xml:space="preserve">; prácticas circulares y sostenibles para mejorar su prevención de residuos y su </w:t>
            </w:r>
            <w:r w:rsidR="00865899" w:rsidRPr="00982C0E">
              <w:rPr>
                <w:sz w:val="18"/>
                <w:szCs w:val="18"/>
                <w:lang w:val="es-ES_tradnl"/>
              </w:rPr>
              <w:t>separación de</w:t>
            </w:r>
            <w:r w:rsidRPr="00982C0E">
              <w:rPr>
                <w:sz w:val="18"/>
                <w:szCs w:val="18"/>
                <w:lang w:val="es-ES_tradnl"/>
              </w:rPr>
              <w:t xml:space="preserve"> residuos; </w:t>
            </w:r>
            <w:r w:rsidR="00FC49CB">
              <w:rPr>
                <w:sz w:val="18"/>
                <w:szCs w:val="18"/>
                <w:lang w:val="es-ES_tradnl"/>
              </w:rPr>
              <w:t>formar de</w:t>
            </w:r>
            <w:r w:rsidRPr="00982C0E">
              <w:rPr>
                <w:sz w:val="18"/>
                <w:szCs w:val="18"/>
                <w:lang w:val="es-ES_tradnl"/>
              </w:rPr>
              <w:t xml:space="preserve"> utilizar mejor la energía y el agua </w:t>
            </w:r>
            <w:r w:rsidR="00865899" w:rsidRPr="00982C0E">
              <w:rPr>
                <w:sz w:val="18"/>
                <w:szCs w:val="18"/>
                <w:lang w:val="es-ES_tradnl"/>
              </w:rPr>
              <w:t>en su día a día</w:t>
            </w:r>
            <w:r w:rsidRPr="00982C0E">
              <w:rPr>
                <w:sz w:val="18"/>
                <w:szCs w:val="18"/>
                <w:lang w:val="es-ES_tradnl"/>
              </w:rPr>
              <w:t>; opciones de t</w:t>
            </w:r>
            <w:r w:rsidR="00FC49CB">
              <w:rPr>
                <w:sz w:val="18"/>
                <w:szCs w:val="18"/>
                <w:lang w:val="es-ES_tradnl"/>
              </w:rPr>
              <w:t xml:space="preserve">ransporte sostenible y circular </w:t>
            </w:r>
            <w:r w:rsidR="002C241E" w:rsidRPr="00982C0E">
              <w:rPr>
                <w:sz w:val="18"/>
                <w:szCs w:val="18"/>
                <w:lang w:val="es-ES_tradnl"/>
              </w:rPr>
              <w:t>disponibles</w:t>
            </w:r>
            <w:r w:rsidRPr="00982C0E">
              <w:rPr>
                <w:sz w:val="18"/>
                <w:szCs w:val="18"/>
                <w:lang w:val="es-ES_tradnl"/>
              </w:rPr>
              <w:t xml:space="preserve"> </w:t>
            </w:r>
            <w:r w:rsidR="002C241E" w:rsidRPr="00982C0E">
              <w:rPr>
                <w:sz w:val="18"/>
                <w:szCs w:val="18"/>
                <w:lang w:val="es-ES_tradnl"/>
              </w:rPr>
              <w:t xml:space="preserve">en </w:t>
            </w:r>
            <w:r w:rsidRPr="00982C0E">
              <w:rPr>
                <w:sz w:val="18"/>
                <w:szCs w:val="18"/>
                <w:lang w:val="es-ES_tradnl"/>
              </w:rPr>
              <w:t xml:space="preserve">el destino turístico; cambio climático </w:t>
            </w:r>
            <w:r w:rsidR="002C241E" w:rsidRPr="00982C0E">
              <w:rPr>
                <w:sz w:val="18"/>
                <w:szCs w:val="18"/>
                <w:lang w:val="es-ES_tradnl"/>
              </w:rPr>
              <w:t>relacionado con</w:t>
            </w:r>
            <w:r w:rsidRPr="00982C0E">
              <w:rPr>
                <w:sz w:val="18"/>
                <w:szCs w:val="18"/>
                <w:lang w:val="es-ES_tradnl"/>
              </w:rPr>
              <w:t xml:space="preserve"> el destino turístico; etc.</w:t>
            </w:r>
          </w:p>
        </w:tc>
        <w:tc>
          <w:tcPr>
            <w:tcW w:w="2829" w:type="dxa"/>
          </w:tcPr>
          <w:p w:rsidR="000D5F09" w:rsidRPr="00982C0E" w:rsidRDefault="00865899" w:rsidP="00865899">
            <w:pPr>
              <w:jc w:val="both"/>
              <w:rPr>
                <w:sz w:val="18"/>
                <w:szCs w:val="18"/>
                <w:lang w:val="es-ES_tradnl"/>
              </w:rPr>
            </w:pPr>
            <w:r w:rsidRPr="00982C0E">
              <w:rPr>
                <w:sz w:val="18"/>
                <w:szCs w:val="18"/>
                <w:lang w:val="es-ES_tradnl"/>
              </w:rPr>
              <w:t xml:space="preserve">Herramienta de </w:t>
            </w:r>
            <w:r w:rsidR="00FC49CB">
              <w:rPr>
                <w:sz w:val="18"/>
                <w:szCs w:val="18"/>
                <w:lang w:val="es-ES_tradnl"/>
              </w:rPr>
              <w:t>d</w:t>
            </w:r>
            <w:r w:rsidRPr="00982C0E">
              <w:rPr>
                <w:sz w:val="18"/>
                <w:szCs w:val="18"/>
                <w:lang w:val="es-ES_tradnl"/>
              </w:rPr>
              <w:t xml:space="preserve">estino </w:t>
            </w:r>
            <w:r w:rsidR="00FC49CB">
              <w:rPr>
                <w:sz w:val="18"/>
                <w:szCs w:val="18"/>
                <w:lang w:val="es-ES_tradnl"/>
              </w:rPr>
              <w:t>t</w:t>
            </w:r>
            <w:r w:rsidRPr="00982C0E">
              <w:rPr>
                <w:sz w:val="18"/>
                <w:szCs w:val="18"/>
                <w:lang w:val="es-ES_tradnl"/>
              </w:rPr>
              <w:t xml:space="preserve">urístico </w:t>
            </w:r>
            <w:r w:rsidR="00FC49CB">
              <w:rPr>
                <w:sz w:val="18"/>
                <w:szCs w:val="18"/>
                <w:lang w:val="es-ES_tradnl"/>
              </w:rPr>
              <w:t>c</w:t>
            </w:r>
            <w:r w:rsidR="00BD691D" w:rsidRPr="00982C0E">
              <w:rPr>
                <w:sz w:val="18"/>
                <w:szCs w:val="18"/>
                <w:lang w:val="es-ES_tradnl"/>
              </w:rPr>
              <w:t>ircular</w:t>
            </w:r>
          </w:p>
        </w:tc>
      </w:tr>
      <w:tr w:rsidR="009D12F8" w:rsidRPr="00982C0E" w:rsidTr="00A86079">
        <w:tc>
          <w:tcPr>
            <w:tcW w:w="1109" w:type="dxa"/>
          </w:tcPr>
          <w:p w:rsidR="000D5F09" w:rsidRPr="00982C0E" w:rsidRDefault="000D5F09" w:rsidP="00863C0B">
            <w:pPr>
              <w:jc w:val="both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5690" w:type="dxa"/>
          </w:tcPr>
          <w:p w:rsidR="000D5F09" w:rsidRPr="00982C0E" w:rsidRDefault="000D5F09" w:rsidP="00863C0B">
            <w:pPr>
              <w:jc w:val="both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2829" w:type="dxa"/>
          </w:tcPr>
          <w:p w:rsidR="000D5F09" w:rsidRPr="00982C0E" w:rsidRDefault="000D5F09" w:rsidP="00863C0B">
            <w:pPr>
              <w:jc w:val="both"/>
              <w:rPr>
                <w:sz w:val="20"/>
                <w:szCs w:val="20"/>
                <w:lang w:val="es-ES_tradnl"/>
              </w:rPr>
            </w:pPr>
          </w:p>
        </w:tc>
      </w:tr>
      <w:tr w:rsidR="000D5F09" w:rsidRPr="00982C0E" w:rsidTr="00A86079">
        <w:tc>
          <w:tcPr>
            <w:tcW w:w="9628" w:type="dxa"/>
            <w:gridSpan w:val="3"/>
            <w:shd w:val="clear" w:color="auto" w:fill="806000" w:themeFill="accent4" w:themeFillShade="80"/>
          </w:tcPr>
          <w:p w:rsidR="000D5F09" w:rsidRPr="00982C0E" w:rsidRDefault="00FC49CB" w:rsidP="00FC49CB">
            <w:pPr>
              <w:jc w:val="center"/>
              <w:rPr>
                <w:b/>
                <w:bCs/>
                <w:sz w:val="20"/>
                <w:szCs w:val="20"/>
                <w:lang w:val="es-ES_tradnl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C</w:t>
            </w:r>
            <w:r w:rsidR="000D5F09" w:rsidRPr="00982C0E">
              <w:rPr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apital</w:t>
            </w:r>
            <w:r>
              <w:rPr>
                <w:b/>
                <w:bCs/>
                <w:color w:val="FFFFFF" w:themeColor="background1"/>
                <w:sz w:val="20"/>
                <w:szCs w:val="20"/>
                <w:lang w:val="es-ES_tradnl"/>
              </w:rPr>
              <w:t xml:space="preserve"> construido</w:t>
            </w:r>
          </w:p>
        </w:tc>
      </w:tr>
      <w:tr w:rsidR="009D12F8" w:rsidRPr="00982C0E" w:rsidTr="00A86079">
        <w:tc>
          <w:tcPr>
            <w:tcW w:w="1109" w:type="dxa"/>
          </w:tcPr>
          <w:p w:rsidR="00CB45D5" w:rsidRPr="00982C0E" w:rsidRDefault="003354C2" w:rsidP="00CB45D5">
            <w:pPr>
              <w:jc w:val="center"/>
              <w:rPr>
                <w:b/>
                <w:bCs/>
                <w:sz w:val="18"/>
                <w:szCs w:val="18"/>
                <w:lang w:val="es-ES_tradnl"/>
              </w:rPr>
            </w:pPr>
            <w:r w:rsidRPr="00982C0E">
              <w:rPr>
                <w:b/>
                <w:bCs/>
                <w:sz w:val="18"/>
                <w:szCs w:val="18"/>
                <w:lang w:val="es-ES_tradnl"/>
              </w:rPr>
              <w:t>Principio</w:t>
            </w:r>
          </w:p>
        </w:tc>
        <w:tc>
          <w:tcPr>
            <w:tcW w:w="5690" w:type="dxa"/>
          </w:tcPr>
          <w:p w:rsidR="00CB45D5" w:rsidRPr="00982C0E" w:rsidRDefault="003354C2" w:rsidP="00CB45D5">
            <w:pPr>
              <w:jc w:val="center"/>
              <w:rPr>
                <w:b/>
                <w:bCs/>
                <w:sz w:val="18"/>
                <w:szCs w:val="18"/>
                <w:lang w:val="es-ES_tradnl"/>
              </w:rPr>
            </w:pPr>
            <w:r w:rsidRPr="00982C0E">
              <w:rPr>
                <w:b/>
                <w:bCs/>
                <w:sz w:val="18"/>
                <w:szCs w:val="18"/>
                <w:lang w:val="es-ES_tradnl"/>
              </w:rPr>
              <w:t>Oportunidades circulares de mejora</w:t>
            </w:r>
          </w:p>
        </w:tc>
        <w:tc>
          <w:tcPr>
            <w:tcW w:w="2829" w:type="dxa"/>
          </w:tcPr>
          <w:p w:rsidR="00CB45D5" w:rsidRPr="00982C0E" w:rsidRDefault="003354C2" w:rsidP="00CB45D5">
            <w:pPr>
              <w:jc w:val="center"/>
              <w:rPr>
                <w:b/>
                <w:bCs/>
                <w:sz w:val="18"/>
                <w:szCs w:val="18"/>
                <w:lang w:val="es-ES_tradnl"/>
              </w:rPr>
            </w:pPr>
            <w:r w:rsidRPr="00982C0E">
              <w:rPr>
                <w:b/>
                <w:bCs/>
                <w:sz w:val="18"/>
                <w:szCs w:val="18"/>
                <w:lang w:val="es-ES_tradnl"/>
              </w:rPr>
              <w:t>Fuente</w:t>
            </w:r>
          </w:p>
        </w:tc>
      </w:tr>
      <w:tr w:rsidR="009D12F8" w:rsidRPr="00982C0E" w:rsidTr="00A86079">
        <w:tc>
          <w:tcPr>
            <w:tcW w:w="1109" w:type="dxa"/>
          </w:tcPr>
          <w:p w:rsidR="000D5F09" w:rsidRPr="00982C0E" w:rsidRDefault="00865899" w:rsidP="00863C0B">
            <w:pPr>
              <w:jc w:val="both"/>
              <w:rPr>
                <w:sz w:val="14"/>
                <w:szCs w:val="14"/>
                <w:lang w:val="es-ES_tradnl"/>
              </w:rPr>
            </w:pPr>
            <w:r w:rsidRPr="00982C0E">
              <w:rPr>
                <w:sz w:val="14"/>
                <w:szCs w:val="14"/>
                <w:lang w:val="es-ES_tradnl"/>
              </w:rPr>
              <w:t>REVALORIZAR</w:t>
            </w:r>
          </w:p>
        </w:tc>
        <w:tc>
          <w:tcPr>
            <w:tcW w:w="5690" w:type="dxa"/>
          </w:tcPr>
          <w:p w:rsidR="00865899" w:rsidRPr="00982C0E" w:rsidRDefault="002A5371" w:rsidP="00E2001E">
            <w:pPr>
              <w:jc w:val="both"/>
              <w:rPr>
                <w:sz w:val="18"/>
                <w:szCs w:val="18"/>
                <w:lang w:val="es-ES_tradnl"/>
              </w:rPr>
            </w:pPr>
            <w:r w:rsidRPr="00982C0E">
              <w:rPr>
                <w:sz w:val="18"/>
                <w:szCs w:val="18"/>
                <w:lang w:val="es-ES_tradnl"/>
              </w:rPr>
              <w:t>Promover/</w:t>
            </w:r>
            <w:r w:rsidR="00865899" w:rsidRPr="00982C0E">
              <w:rPr>
                <w:sz w:val="18"/>
                <w:szCs w:val="18"/>
                <w:lang w:val="es-ES_tradnl"/>
              </w:rPr>
              <w:t xml:space="preserve">invertir en (empezar a recopilar datos más detallados sobre) </w:t>
            </w:r>
            <w:r w:rsidR="00FC49CB">
              <w:rPr>
                <w:sz w:val="18"/>
                <w:szCs w:val="18"/>
                <w:lang w:val="es-ES_tradnl"/>
              </w:rPr>
              <w:t xml:space="preserve">la </w:t>
            </w:r>
            <w:r w:rsidR="00E2001E" w:rsidRPr="00982C0E">
              <w:rPr>
                <w:sz w:val="18"/>
                <w:szCs w:val="18"/>
                <w:lang w:val="es-ES_tradnl"/>
              </w:rPr>
              <w:t>conservación preventiva d</w:t>
            </w:r>
            <w:r w:rsidR="00865899" w:rsidRPr="00982C0E">
              <w:rPr>
                <w:sz w:val="18"/>
                <w:szCs w:val="18"/>
                <w:lang w:val="es-ES_tradnl"/>
              </w:rPr>
              <w:t xml:space="preserve">el patrimonio cultural (es decir, edificios históricos, </w:t>
            </w:r>
            <w:r w:rsidR="00E2001E" w:rsidRPr="00982C0E">
              <w:rPr>
                <w:sz w:val="18"/>
                <w:szCs w:val="18"/>
                <w:lang w:val="es-ES_tradnl"/>
              </w:rPr>
              <w:t>sitios culturales, etc.)</w:t>
            </w:r>
            <w:r w:rsidR="00FC49CB">
              <w:rPr>
                <w:sz w:val="18"/>
                <w:szCs w:val="18"/>
                <w:lang w:val="es-ES_tradnl"/>
              </w:rPr>
              <w:t>.</w:t>
            </w:r>
          </w:p>
          <w:p w:rsidR="00CB45D5" w:rsidRPr="00982C0E" w:rsidRDefault="00CB45D5" w:rsidP="00863C0B">
            <w:pPr>
              <w:jc w:val="both"/>
              <w:rPr>
                <w:sz w:val="18"/>
                <w:szCs w:val="18"/>
                <w:lang w:val="es-ES_tradnl"/>
              </w:rPr>
            </w:pPr>
          </w:p>
          <w:p w:rsidR="00E2001E" w:rsidRPr="00982C0E" w:rsidRDefault="00E2001E" w:rsidP="00FC49CB">
            <w:pPr>
              <w:jc w:val="both"/>
              <w:rPr>
                <w:i/>
                <w:iCs/>
                <w:sz w:val="18"/>
                <w:szCs w:val="18"/>
                <w:lang w:val="es-ES_tradnl"/>
              </w:rPr>
            </w:pPr>
            <w:r w:rsidRPr="00982C0E">
              <w:rPr>
                <w:i/>
                <w:iCs/>
                <w:sz w:val="18"/>
                <w:szCs w:val="18"/>
                <w:lang w:val="es-ES_tradnl"/>
              </w:rPr>
              <w:t xml:space="preserve">La conservación preventiva se define como </w:t>
            </w:r>
            <w:r w:rsidR="00FC49CB">
              <w:rPr>
                <w:i/>
                <w:iCs/>
                <w:sz w:val="18"/>
                <w:szCs w:val="18"/>
                <w:lang w:val="es-ES_tradnl"/>
              </w:rPr>
              <w:t>«</w:t>
            </w:r>
            <w:r w:rsidRPr="00982C0E">
              <w:rPr>
                <w:i/>
                <w:iCs/>
                <w:sz w:val="18"/>
                <w:szCs w:val="18"/>
                <w:lang w:val="es-ES_tradnl"/>
              </w:rPr>
              <w:t>todas las medidas y acciones encaminadas a evitar y minimizar futuros deterioros o pérdidas. Se llevan a cabo dentro del context</w:t>
            </w:r>
            <w:r w:rsidR="002A5371" w:rsidRPr="00982C0E">
              <w:rPr>
                <w:i/>
                <w:iCs/>
                <w:sz w:val="18"/>
                <w:szCs w:val="18"/>
                <w:lang w:val="es-ES_tradnl"/>
              </w:rPr>
              <w:t>o</w:t>
            </w:r>
            <w:r w:rsidRPr="00982C0E">
              <w:rPr>
                <w:i/>
                <w:iCs/>
                <w:sz w:val="18"/>
                <w:szCs w:val="18"/>
                <w:lang w:val="es-ES_tradnl"/>
              </w:rPr>
              <w:t xml:space="preserve"> o en el entorno de un </w:t>
            </w:r>
            <w:r w:rsidR="00FC49CB">
              <w:rPr>
                <w:i/>
                <w:iCs/>
                <w:sz w:val="18"/>
                <w:szCs w:val="18"/>
                <w:lang w:val="es-ES_tradnl"/>
              </w:rPr>
              <w:t>elemento</w:t>
            </w:r>
            <w:r w:rsidRPr="00982C0E">
              <w:rPr>
                <w:i/>
                <w:iCs/>
                <w:sz w:val="18"/>
                <w:szCs w:val="18"/>
                <w:lang w:val="es-ES_tradnl"/>
              </w:rPr>
              <w:t xml:space="preserve">, pero </w:t>
            </w:r>
            <w:r w:rsidR="002A5371" w:rsidRPr="00982C0E">
              <w:rPr>
                <w:i/>
                <w:iCs/>
                <w:sz w:val="18"/>
                <w:szCs w:val="18"/>
                <w:lang w:val="es-ES_tradnl"/>
              </w:rPr>
              <w:t>más frecuentemente en</w:t>
            </w:r>
            <w:r w:rsidRPr="00982C0E">
              <w:rPr>
                <w:i/>
                <w:iCs/>
                <w:sz w:val="18"/>
                <w:szCs w:val="18"/>
                <w:lang w:val="es-ES_tradnl"/>
              </w:rPr>
              <w:t xml:space="preserve"> un </w:t>
            </w:r>
            <w:r w:rsidR="002A5371" w:rsidRPr="00982C0E">
              <w:rPr>
                <w:i/>
                <w:iCs/>
                <w:sz w:val="18"/>
                <w:szCs w:val="18"/>
                <w:lang w:val="es-ES_tradnl"/>
              </w:rPr>
              <w:t xml:space="preserve">conjunto de </w:t>
            </w:r>
            <w:r w:rsidR="00FC49CB">
              <w:rPr>
                <w:i/>
                <w:iCs/>
                <w:sz w:val="18"/>
                <w:szCs w:val="18"/>
                <w:lang w:val="es-ES_tradnl"/>
              </w:rPr>
              <w:t>elementos</w:t>
            </w:r>
            <w:r w:rsidRPr="00982C0E">
              <w:rPr>
                <w:i/>
                <w:iCs/>
                <w:sz w:val="18"/>
                <w:szCs w:val="18"/>
                <w:lang w:val="es-ES_tradnl"/>
              </w:rPr>
              <w:t>, sea cual sea su edad y condición. Estas med</w:t>
            </w:r>
            <w:r w:rsidR="002A5371" w:rsidRPr="00982C0E">
              <w:rPr>
                <w:i/>
                <w:iCs/>
                <w:sz w:val="18"/>
                <w:szCs w:val="18"/>
                <w:lang w:val="es-ES_tradnl"/>
              </w:rPr>
              <w:t xml:space="preserve">idas y acciones son indirectas; es decir, </w:t>
            </w:r>
            <w:r w:rsidRPr="00982C0E">
              <w:rPr>
                <w:i/>
                <w:iCs/>
                <w:sz w:val="18"/>
                <w:szCs w:val="18"/>
                <w:lang w:val="es-ES_tradnl"/>
              </w:rPr>
              <w:t xml:space="preserve">no interfieren </w:t>
            </w:r>
            <w:r w:rsidR="002A5371" w:rsidRPr="00982C0E">
              <w:rPr>
                <w:i/>
                <w:iCs/>
                <w:sz w:val="18"/>
                <w:szCs w:val="18"/>
                <w:lang w:val="es-ES_tradnl"/>
              </w:rPr>
              <w:lastRenderedPageBreak/>
              <w:t>en</w:t>
            </w:r>
            <w:r w:rsidRPr="00982C0E">
              <w:rPr>
                <w:i/>
                <w:iCs/>
                <w:sz w:val="18"/>
                <w:szCs w:val="18"/>
                <w:lang w:val="es-ES_tradnl"/>
              </w:rPr>
              <w:t xml:space="preserve"> los materiales y estructuras de </w:t>
            </w:r>
            <w:r w:rsidR="002A5371" w:rsidRPr="00982C0E">
              <w:rPr>
                <w:i/>
                <w:iCs/>
                <w:sz w:val="18"/>
                <w:szCs w:val="18"/>
                <w:lang w:val="es-ES_tradnl"/>
              </w:rPr>
              <w:t>dichos elementos. No modifican su apariencia</w:t>
            </w:r>
            <w:r w:rsidR="00FC49CB">
              <w:rPr>
                <w:i/>
                <w:iCs/>
                <w:sz w:val="18"/>
                <w:szCs w:val="18"/>
                <w:lang w:val="es-ES_tradnl"/>
              </w:rPr>
              <w:t>»</w:t>
            </w:r>
            <w:r w:rsidR="002A5371" w:rsidRPr="00982C0E">
              <w:rPr>
                <w:i/>
                <w:iCs/>
                <w:sz w:val="18"/>
                <w:szCs w:val="18"/>
                <w:lang w:val="es-ES_tradnl"/>
              </w:rPr>
              <w:t xml:space="preserve"> </w:t>
            </w:r>
            <w:r w:rsidRPr="00982C0E">
              <w:rPr>
                <w:i/>
                <w:iCs/>
                <w:sz w:val="18"/>
                <w:szCs w:val="18"/>
                <w:lang w:val="es-ES_tradnl"/>
              </w:rPr>
              <w:t xml:space="preserve">(según </w:t>
            </w:r>
            <w:r w:rsidR="002A5371" w:rsidRPr="00982C0E">
              <w:rPr>
                <w:i/>
                <w:iCs/>
                <w:sz w:val="18"/>
                <w:szCs w:val="18"/>
                <w:lang w:val="es-ES_tradnl"/>
              </w:rPr>
              <w:t xml:space="preserve">el </w:t>
            </w:r>
            <w:r w:rsidRPr="00982C0E">
              <w:rPr>
                <w:i/>
                <w:iCs/>
                <w:sz w:val="18"/>
                <w:szCs w:val="18"/>
                <w:lang w:val="es-ES_tradnl"/>
              </w:rPr>
              <w:t>ICOM)</w:t>
            </w:r>
            <w:r w:rsidR="00FC49CB">
              <w:rPr>
                <w:i/>
                <w:iCs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2829" w:type="dxa"/>
          </w:tcPr>
          <w:p w:rsidR="000D5F09" w:rsidRPr="00982C0E" w:rsidRDefault="00865899" w:rsidP="00FC49CB">
            <w:pPr>
              <w:jc w:val="both"/>
              <w:rPr>
                <w:sz w:val="18"/>
                <w:szCs w:val="18"/>
                <w:lang w:val="es-ES_tradnl"/>
              </w:rPr>
            </w:pPr>
            <w:r w:rsidRPr="00982C0E">
              <w:rPr>
                <w:sz w:val="18"/>
                <w:szCs w:val="18"/>
                <w:lang w:val="es-ES_tradnl"/>
              </w:rPr>
              <w:lastRenderedPageBreak/>
              <w:t xml:space="preserve">Herramienta de </w:t>
            </w:r>
            <w:r w:rsidR="00FC49CB">
              <w:rPr>
                <w:sz w:val="18"/>
                <w:szCs w:val="18"/>
                <w:lang w:val="es-ES_tradnl"/>
              </w:rPr>
              <w:t>d</w:t>
            </w:r>
            <w:r w:rsidRPr="00982C0E">
              <w:rPr>
                <w:sz w:val="18"/>
                <w:szCs w:val="18"/>
                <w:lang w:val="es-ES_tradnl"/>
              </w:rPr>
              <w:t xml:space="preserve">estino </w:t>
            </w:r>
            <w:r w:rsidR="00FC49CB">
              <w:rPr>
                <w:sz w:val="18"/>
                <w:szCs w:val="18"/>
                <w:lang w:val="es-ES_tradnl"/>
              </w:rPr>
              <w:t>t</w:t>
            </w:r>
            <w:r w:rsidRPr="00982C0E">
              <w:rPr>
                <w:sz w:val="18"/>
                <w:szCs w:val="18"/>
                <w:lang w:val="es-ES_tradnl"/>
              </w:rPr>
              <w:t xml:space="preserve">urístico </w:t>
            </w:r>
            <w:r w:rsidR="00FC49CB">
              <w:rPr>
                <w:sz w:val="18"/>
                <w:szCs w:val="18"/>
                <w:lang w:val="es-ES_tradnl"/>
              </w:rPr>
              <w:t>c</w:t>
            </w:r>
            <w:r w:rsidRPr="00982C0E">
              <w:rPr>
                <w:sz w:val="18"/>
                <w:szCs w:val="18"/>
                <w:lang w:val="es-ES_tradnl"/>
              </w:rPr>
              <w:t>ircular</w:t>
            </w:r>
          </w:p>
        </w:tc>
      </w:tr>
      <w:tr w:rsidR="009D12F8" w:rsidRPr="00982C0E" w:rsidTr="00A86079">
        <w:tc>
          <w:tcPr>
            <w:tcW w:w="1109" w:type="dxa"/>
          </w:tcPr>
          <w:p w:rsidR="000D5F09" w:rsidRPr="00982C0E" w:rsidRDefault="000D5F09" w:rsidP="00863C0B">
            <w:pPr>
              <w:jc w:val="both"/>
              <w:rPr>
                <w:lang w:val="es-ES_tradnl"/>
              </w:rPr>
            </w:pPr>
          </w:p>
        </w:tc>
        <w:tc>
          <w:tcPr>
            <w:tcW w:w="5690" w:type="dxa"/>
          </w:tcPr>
          <w:p w:rsidR="000D5F09" w:rsidRPr="00982C0E" w:rsidRDefault="000D5F09" w:rsidP="00863C0B">
            <w:pPr>
              <w:jc w:val="both"/>
              <w:rPr>
                <w:lang w:val="es-ES_tradnl"/>
              </w:rPr>
            </w:pPr>
          </w:p>
        </w:tc>
        <w:tc>
          <w:tcPr>
            <w:tcW w:w="2829" w:type="dxa"/>
          </w:tcPr>
          <w:p w:rsidR="000D5F09" w:rsidRPr="00982C0E" w:rsidRDefault="000D5F09" w:rsidP="00863C0B">
            <w:pPr>
              <w:jc w:val="both"/>
              <w:rPr>
                <w:lang w:val="es-ES_tradnl"/>
              </w:rPr>
            </w:pPr>
          </w:p>
        </w:tc>
      </w:tr>
      <w:tr w:rsidR="00CB45D5" w:rsidRPr="00982C0E" w:rsidTr="00A86079">
        <w:tc>
          <w:tcPr>
            <w:tcW w:w="9628" w:type="dxa"/>
            <w:gridSpan w:val="3"/>
            <w:shd w:val="clear" w:color="auto" w:fill="92D050"/>
          </w:tcPr>
          <w:p w:rsidR="00CB45D5" w:rsidRPr="00982C0E" w:rsidRDefault="00CB45D5" w:rsidP="00CB45D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 w:rsidRPr="00982C0E">
              <w:rPr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Capital</w:t>
            </w:r>
            <w:r w:rsidR="00C32355" w:rsidRPr="00982C0E">
              <w:rPr>
                <w:b/>
                <w:bCs/>
                <w:color w:val="FFFFFF" w:themeColor="background1"/>
                <w:sz w:val="20"/>
                <w:szCs w:val="20"/>
                <w:lang w:val="es-ES_tradnl"/>
              </w:rPr>
              <w:t xml:space="preserve"> natural</w:t>
            </w:r>
          </w:p>
        </w:tc>
      </w:tr>
      <w:tr w:rsidR="009D12F8" w:rsidRPr="00982C0E" w:rsidTr="00A86079">
        <w:tc>
          <w:tcPr>
            <w:tcW w:w="1109" w:type="dxa"/>
          </w:tcPr>
          <w:p w:rsidR="00CB45D5" w:rsidRPr="00982C0E" w:rsidRDefault="003354C2" w:rsidP="00CB45D5">
            <w:pPr>
              <w:jc w:val="center"/>
              <w:rPr>
                <w:b/>
                <w:bCs/>
                <w:sz w:val="18"/>
                <w:szCs w:val="18"/>
                <w:lang w:val="es-ES_tradnl"/>
              </w:rPr>
            </w:pPr>
            <w:r w:rsidRPr="00982C0E">
              <w:rPr>
                <w:b/>
                <w:bCs/>
                <w:sz w:val="18"/>
                <w:szCs w:val="18"/>
                <w:lang w:val="es-ES_tradnl"/>
              </w:rPr>
              <w:t>Principio</w:t>
            </w:r>
          </w:p>
        </w:tc>
        <w:tc>
          <w:tcPr>
            <w:tcW w:w="5690" w:type="dxa"/>
          </w:tcPr>
          <w:p w:rsidR="00CB45D5" w:rsidRPr="00982C0E" w:rsidRDefault="003354C2" w:rsidP="00CB45D5">
            <w:pPr>
              <w:jc w:val="center"/>
              <w:rPr>
                <w:b/>
                <w:bCs/>
                <w:sz w:val="18"/>
                <w:szCs w:val="18"/>
                <w:lang w:val="es-ES_tradnl"/>
              </w:rPr>
            </w:pPr>
            <w:r w:rsidRPr="00982C0E">
              <w:rPr>
                <w:b/>
                <w:bCs/>
                <w:sz w:val="18"/>
                <w:szCs w:val="18"/>
                <w:lang w:val="es-ES_tradnl"/>
              </w:rPr>
              <w:t>Oportunidades circulares de mejora</w:t>
            </w:r>
          </w:p>
        </w:tc>
        <w:tc>
          <w:tcPr>
            <w:tcW w:w="2829" w:type="dxa"/>
          </w:tcPr>
          <w:p w:rsidR="00CB45D5" w:rsidRPr="00982C0E" w:rsidRDefault="003354C2" w:rsidP="00CB45D5">
            <w:pPr>
              <w:jc w:val="center"/>
              <w:rPr>
                <w:b/>
                <w:bCs/>
                <w:sz w:val="18"/>
                <w:szCs w:val="18"/>
                <w:lang w:val="es-ES_tradnl"/>
              </w:rPr>
            </w:pPr>
            <w:r w:rsidRPr="00982C0E">
              <w:rPr>
                <w:b/>
                <w:bCs/>
                <w:sz w:val="18"/>
                <w:szCs w:val="18"/>
                <w:lang w:val="es-ES_tradnl"/>
              </w:rPr>
              <w:t>Fuente</w:t>
            </w:r>
          </w:p>
        </w:tc>
      </w:tr>
      <w:tr w:rsidR="009D12F8" w:rsidRPr="00982C0E" w:rsidTr="00A86079">
        <w:trPr>
          <w:trHeight w:val="907"/>
        </w:trPr>
        <w:tc>
          <w:tcPr>
            <w:tcW w:w="1109" w:type="dxa"/>
          </w:tcPr>
          <w:p w:rsidR="00CB45D5" w:rsidRPr="00982C0E" w:rsidRDefault="002A5371" w:rsidP="002A5371">
            <w:pPr>
              <w:jc w:val="both"/>
              <w:rPr>
                <w:sz w:val="18"/>
                <w:szCs w:val="18"/>
                <w:lang w:val="es-ES_tradnl"/>
              </w:rPr>
            </w:pPr>
            <w:r w:rsidRPr="00982C0E">
              <w:rPr>
                <w:sz w:val="18"/>
                <w:szCs w:val="18"/>
                <w:lang w:val="es-ES_tradnl"/>
              </w:rPr>
              <w:t xml:space="preserve">REGENERAR / REPENSAR </w:t>
            </w:r>
          </w:p>
        </w:tc>
        <w:tc>
          <w:tcPr>
            <w:tcW w:w="5690" w:type="dxa"/>
          </w:tcPr>
          <w:p w:rsidR="00CB45D5" w:rsidRPr="00982C0E" w:rsidRDefault="002A5371" w:rsidP="00C32355">
            <w:pPr>
              <w:jc w:val="both"/>
              <w:rPr>
                <w:sz w:val="18"/>
                <w:szCs w:val="18"/>
                <w:lang w:val="es-ES_tradnl"/>
              </w:rPr>
            </w:pPr>
            <w:r w:rsidRPr="00982C0E">
              <w:rPr>
                <w:sz w:val="18"/>
                <w:szCs w:val="18"/>
                <w:lang w:val="es-ES_tradnl"/>
              </w:rPr>
              <w:t>Invertir en</w:t>
            </w:r>
            <w:r w:rsidR="00CB45D5" w:rsidRPr="00982C0E">
              <w:rPr>
                <w:sz w:val="18"/>
                <w:szCs w:val="18"/>
                <w:lang w:val="es-ES_tradnl"/>
              </w:rPr>
              <w:t xml:space="preserve"> </w:t>
            </w:r>
            <w:r w:rsidR="00B42EBB" w:rsidRPr="00982C0E">
              <w:rPr>
                <w:sz w:val="18"/>
                <w:szCs w:val="18"/>
                <w:lang w:val="es-ES_tradnl"/>
              </w:rPr>
              <w:t>(</w:t>
            </w:r>
            <w:r w:rsidRPr="00982C0E">
              <w:rPr>
                <w:sz w:val="18"/>
                <w:szCs w:val="18"/>
                <w:lang w:val="es-ES_tradnl"/>
              </w:rPr>
              <w:t xml:space="preserve">empezar a </w:t>
            </w:r>
            <w:r w:rsidR="00C32355" w:rsidRPr="00982C0E">
              <w:rPr>
                <w:sz w:val="18"/>
                <w:szCs w:val="18"/>
                <w:lang w:val="es-ES_tradnl"/>
              </w:rPr>
              <w:t>recopilar</w:t>
            </w:r>
            <w:r w:rsidRPr="00982C0E">
              <w:rPr>
                <w:sz w:val="18"/>
                <w:szCs w:val="18"/>
                <w:lang w:val="es-ES_tradnl"/>
              </w:rPr>
              <w:t xml:space="preserve"> datos más detallados s</w:t>
            </w:r>
            <w:r w:rsidR="00C32355" w:rsidRPr="00982C0E">
              <w:rPr>
                <w:sz w:val="18"/>
                <w:szCs w:val="18"/>
                <w:lang w:val="es-ES_tradnl"/>
              </w:rPr>
              <w:t>obre</w:t>
            </w:r>
            <w:r w:rsidR="00B42EBB" w:rsidRPr="00982C0E">
              <w:rPr>
                <w:sz w:val="18"/>
                <w:szCs w:val="18"/>
                <w:lang w:val="es-ES_tradnl"/>
              </w:rPr>
              <w:t>)</w:t>
            </w:r>
            <w:r w:rsidR="00CB45D5" w:rsidRPr="00982C0E">
              <w:rPr>
                <w:sz w:val="18"/>
                <w:szCs w:val="18"/>
                <w:lang w:val="es-ES_tradnl"/>
              </w:rPr>
              <w:t xml:space="preserve"> </w:t>
            </w:r>
            <w:r w:rsidR="003943F1">
              <w:rPr>
                <w:sz w:val="18"/>
                <w:szCs w:val="18"/>
                <w:lang w:val="es-ES_tradnl"/>
              </w:rPr>
              <w:t>la adopción de</w:t>
            </w:r>
            <w:r w:rsidR="00CB45D5" w:rsidRPr="00982C0E">
              <w:rPr>
                <w:sz w:val="18"/>
                <w:szCs w:val="18"/>
                <w:lang w:val="es-ES_tradnl"/>
              </w:rPr>
              <w:t xml:space="preserve"> </w:t>
            </w:r>
            <w:r w:rsidR="00C32355" w:rsidRPr="00982C0E">
              <w:rPr>
                <w:sz w:val="18"/>
                <w:szCs w:val="18"/>
                <w:lang w:val="es-ES_tradnl"/>
              </w:rPr>
              <w:t>medidas/soluciones</w:t>
            </w:r>
            <w:r w:rsidR="00CB45D5" w:rsidRPr="00982C0E">
              <w:rPr>
                <w:sz w:val="18"/>
                <w:szCs w:val="18"/>
                <w:lang w:val="es-ES_tradnl"/>
              </w:rPr>
              <w:t xml:space="preserve"> </w:t>
            </w:r>
            <w:r w:rsidR="00C32355" w:rsidRPr="00982C0E">
              <w:rPr>
                <w:sz w:val="18"/>
                <w:szCs w:val="18"/>
                <w:lang w:val="es-ES_tradnl"/>
              </w:rPr>
              <w:t>de adaptación encaminadas a preservar el capital</w:t>
            </w:r>
            <w:r w:rsidR="00CB45D5" w:rsidRPr="00982C0E">
              <w:rPr>
                <w:sz w:val="18"/>
                <w:szCs w:val="18"/>
                <w:lang w:val="es-ES_tradnl"/>
              </w:rPr>
              <w:t xml:space="preserve"> natural capital </w:t>
            </w:r>
            <w:r w:rsidR="00C32355" w:rsidRPr="00982C0E">
              <w:rPr>
                <w:sz w:val="18"/>
                <w:szCs w:val="18"/>
                <w:lang w:val="es-ES_tradnl"/>
              </w:rPr>
              <w:t>y los ecosistemas</w:t>
            </w:r>
          </w:p>
          <w:p w:rsidR="00B42EBB" w:rsidRPr="00982C0E" w:rsidRDefault="00B42EBB" w:rsidP="00CB45D5">
            <w:pPr>
              <w:jc w:val="both"/>
              <w:rPr>
                <w:sz w:val="18"/>
                <w:szCs w:val="18"/>
                <w:lang w:val="es-ES_tradnl"/>
              </w:rPr>
            </w:pPr>
          </w:p>
          <w:p w:rsidR="00C32355" w:rsidRPr="00982C0E" w:rsidRDefault="00773193" w:rsidP="00FC49CB">
            <w:pPr>
              <w:jc w:val="both"/>
              <w:rPr>
                <w:i/>
                <w:iCs/>
                <w:sz w:val="18"/>
                <w:szCs w:val="18"/>
                <w:lang w:val="es-ES_tradnl"/>
              </w:rPr>
            </w:pPr>
            <w:r w:rsidRPr="00982C0E">
              <w:rPr>
                <w:i/>
                <w:iCs/>
                <w:sz w:val="18"/>
                <w:szCs w:val="18"/>
                <w:lang w:val="es-ES_tradnl"/>
              </w:rPr>
              <w:t xml:space="preserve">* </w:t>
            </w:r>
            <w:r w:rsidR="00C32355" w:rsidRPr="00982C0E">
              <w:rPr>
                <w:i/>
                <w:iCs/>
                <w:sz w:val="18"/>
                <w:szCs w:val="18"/>
                <w:lang w:val="es-ES_tradnl"/>
              </w:rPr>
              <w:t xml:space="preserve">Por ejemplo: reforestación, techos verdes, restauración y regeneración de ecosistemas locales, restauración de arrecifes de coral, restauración de vegetación costera, creación de </w:t>
            </w:r>
            <w:r w:rsidRPr="00982C0E">
              <w:rPr>
                <w:i/>
                <w:iCs/>
                <w:sz w:val="18"/>
                <w:szCs w:val="18"/>
                <w:lang w:val="es-ES_tradnl"/>
              </w:rPr>
              <w:t>espacios naturales húmedo</w:t>
            </w:r>
            <w:r w:rsidR="00C32355" w:rsidRPr="00982C0E">
              <w:rPr>
                <w:i/>
                <w:iCs/>
                <w:sz w:val="18"/>
                <w:szCs w:val="18"/>
                <w:lang w:val="es-ES_tradnl"/>
              </w:rPr>
              <w:t xml:space="preserve">s para </w:t>
            </w:r>
            <w:r w:rsidRPr="00982C0E">
              <w:rPr>
                <w:i/>
                <w:iCs/>
                <w:sz w:val="18"/>
                <w:szCs w:val="18"/>
                <w:lang w:val="es-ES_tradnl"/>
              </w:rPr>
              <w:t>abastecimiento</w:t>
            </w:r>
            <w:r w:rsidR="00C32355" w:rsidRPr="00982C0E">
              <w:rPr>
                <w:i/>
                <w:iCs/>
                <w:sz w:val="18"/>
                <w:szCs w:val="18"/>
                <w:lang w:val="es-ES_tradnl"/>
              </w:rPr>
              <w:t xml:space="preserve"> de agua, uso de vegetación en </w:t>
            </w:r>
            <w:r w:rsidRPr="00982C0E">
              <w:rPr>
                <w:i/>
                <w:iCs/>
                <w:sz w:val="18"/>
                <w:szCs w:val="18"/>
                <w:lang w:val="es-ES_tradnl"/>
              </w:rPr>
              <w:t>zonas</w:t>
            </w:r>
            <w:r w:rsidR="00C32355" w:rsidRPr="00982C0E">
              <w:rPr>
                <w:i/>
                <w:iCs/>
                <w:sz w:val="18"/>
                <w:szCs w:val="18"/>
                <w:lang w:val="es-ES_tradnl"/>
              </w:rPr>
              <w:t xml:space="preserve"> propensas a la erosión, </w:t>
            </w:r>
            <w:r w:rsidR="00FC49CB">
              <w:rPr>
                <w:i/>
                <w:iCs/>
                <w:sz w:val="18"/>
                <w:szCs w:val="18"/>
                <w:lang w:val="es-ES_tradnl"/>
              </w:rPr>
              <w:t>ampliación de las</w:t>
            </w:r>
            <w:r w:rsidR="00C32355" w:rsidRPr="00982C0E">
              <w:rPr>
                <w:i/>
                <w:iCs/>
                <w:sz w:val="18"/>
                <w:szCs w:val="18"/>
                <w:lang w:val="es-ES_tradnl"/>
              </w:rPr>
              <w:t xml:space="preserve"> áreas protegidas, biorremediación, aumento </w:t>
            </w:r>
            <w:r w:rsidRPr="00982C0E">
              <w:rPr>
                <w:i/>
                <w:iCs/>
                <w:sz w:val="18"/>
                <w:szCs w:val="18"/>
                <w:lang w:val="es-ES_tradnl"/>
              </w:rPr>
              <w:t xml:space="preserve">de la </w:t>
            </w:r>
            <w:r w:rsidR="00C32355" w:rsidRPr="00982C0E">
              <w:rPr>
                <w:i/>
                <w:iCs/>
                <w:sz w:val="18"/>
                <w:szCs w:val="18"/>
                <w:lang w:val="es-ES_tradnl"/>
              </w:rPr>
              <w:t>diversidad de cultivos, diversificación agrícola, gestión sostenible</w:t>
            </w:r>
            <w:r w:rsidRPr="00982C0E">
              <w:rPr>
                <w:i/>
                <w:iCs/>
                <w:sz w:val="18"/>
                <w:szCs w:val="18"/>
                <w:lang w:val="es-ES_tradnl"/>
              </w:rPr>
              <w:t xml:space="preserve"> de pastizales, infraestructura</w:t>
            </w:r>
            <w:r w:rsidR="003E4BCC" w:rsidRPr="00982C0E">
              <w:rPr>
                <w:i/>
                <w:iCs/>
                <w:sz w:val="18"/>
                <w:szCs w:val="18"/>
                <w:lang w:val="es-ES_tradnl"/>
              </w:rPr>
              <w:t>s</w:t>
            </w:r>
            <w:r w:rsidR="00C32355" w:rsidRPr="00982C0E">
              <w:rPr>
                <w:i/>
                <w:iCs/>
                <w:sz w:val="18"/>
                <w:szCs w:val="18"/>
                <w:lang w:val="es-ES_tradnl"/>
              </w:rPr>
              <w:t xml:space="preserve">/áreas urbanas verdes, infraestructura azul, sistemas de drenaje de aguas pluviales urbanas verdes, recolección de agua, infraestructuras grises para </w:t>
            </w:r>
            <w:r w:rsidR="003E4BCC" w:rsidRPr="00982C0E">
              <w:rPr>
                <w:i/>
                <w:iCs/>
                <w:sz w:val="18"/>
                <w:szCs w:val="18"/>
                <w:lang w:val="es-ES_tradnl"/>
              </w:rPr>
              <w:t xml:space="preserve">la </w:t>
            </w:r>
            <w:r w:rsidR="00C32355" w:rsidRPr="00982C0E">
              <w:rPr>
                <w:i/>
                <w:iCs/>
                <w:sz w:val="18"/>
                <w:szCs w:val="18"/>
                <w:lang w:val="es-ES_tradnl"/>
              </w:rPr>
              <w:t xml:space="preserve">protección contra </w:t>
            </w:r>
            <w:r w:rsidR="003E4BCC" w:rsidRPr="00982C0E">
              <w:rPr>
                <w:i/>
                <w:iCs/>
                <w:sz w:val="18"/>
                <w:szCs w:val="18"/>
                <w:lang w:val="es-ES_tradnl"/>
              </w:rPr>
              <w:t xml:space="preserve">las </w:t>
            </w:r>
            <w:r w:rsidR="00C32355" w:rsidRPr="00982C0E">
              <w:rPr>
                <w:i/>
                <w:iCs/>
                <w:sz w:val="18"/>
                <w:szCs w:val="18"/>
                <w:lang w:val="es-ES_tradnl"/>
              </w:rPr>
              <w:t xml:space="preserve">inundaciones, </w:t>
            </w:r>
            <w:r w:rsidR="003E4BCC" w:rsidRPr="00982C0E">
              <w:rPr>
                <w:i/>
                <w:iCs/>
                <w:sz w:val="18"/>
                <w:szCs w:val="18"/>
                <w:lang w:val="es-ES_tradnl"/>
              </w:rPr>
              <w:t>regeneración</w:t>
            </w:r>
            <w:r w:rsidR="00C32355" w:rsidRPr="00982C0E">
              <w:rPr>
                <w:i/>
                <w:iCs/>
                <w:sz w:val="18"/>
                <w:szCs w:val="18"/>
                <w:lang w:val="es-ES_tradnl"/>
              </w:rPr>
              <w:t xml:space="preserve"> de playas y </w:t>
            </w:r>
            <w:r w:rsidR="003E4BCC" w:rsidRPr="00982C0E">
              <w:rPr>
                <w:i/>
                <w:iCs/>
                <w:sz w:val="18"/>
                <w:szCs w:val="18"/>
                <w:lang w:val="es-ES_tradnl"/>
              </w:rPr>
              <w:t>refuerzo</w:t>
            </w:r>
            <w:r w:rsidR="00C32355" w:rsidRPr="00982C0E">
              <w:rPr>
                <w:i/>
                <w:iCs/>
                <w:sz w:val="18"/>
                <w:szCs w:val="18"/>
                <w:lang w:val="es-ES_tradnl"/>
              </w:rPr>
              <w:t xml:space="preserve"> de dunas, estructura de arrecifes artificiales para </w:t>
            </w:r>
            <w:r w:rsidR="003E4BCC" w:rsidRPr="00982C0E">
              <w:rPr>
                <w:i/>
                <w:iCs/>
                <w:sz w:val="18"/>
                <w:szCs w:val="18"/>
                <w:lang w:val="es-ES_tradnl"/>
              </w:rPr>
              <w:t xml:space="preserve">la </w:t>
            </w:r>
            <w:r w:rsidR="00C32355" w:rsidRPr="00982C0E">
              <w:rPr>
                <w:i/>
                <w:iCs/>
                <w:sz w:val="18"/>
                <w:szCs w:val="18"/>
                <w:lang w:val="es-ES_tradnl"/>
              </w:rPr>
              <w:t>protección costera, resta</w:t>
            </w:r>
            <w:r w:rsidRPr="00982C0E">
              <w:rPr>
                <w:i/>
                <w:iCs/>
                <w:sz w:val="18"/>
                <w:szCs w:val="18"/>
                <w:lang w:val="es-ES_tradnl"/>
              </w:rPr>
              <w:t>uración del régimen hidrológico</w:t>
            </w:r>
            <w:r w:rsidR="00C32355" w:rsidRPr="00982C0E">
              <w:rPr>
                <w:i/>
                <w:iCs/>
                <w:sz w:val="18"/>
                <w:szCs w:val="18"/>
                <w:lang w:val="es-ES_tradnl"/>
              </w:rPr>
              <w:t>, etc</w:t>
            </w:r>
            <w:r w:rsidRPr="00982C0E">
              <w:rPr>
                <w:i/>
                <w:iCs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2829" w:type="dxa"/>
          </w:tcPr>
          <w:p w:rsidR="00CB45D5" w:rsidRPr="00982C0E" w:rsidRDefault="00865899" w:rsidP="00CB45D5">
            <w:pPr>
              <w:jc w:val="both"/>
              <w:rPr>
                <w:sz w:val="18"/>
                <w:szCs w:val="18"/>
                <w:lang w:val="es-ES_tradnl"/>
              </w:rPr>
            </w:pPr>
            <w:r w:rsidRPr="00982C0E">
              <w:rPr>
                <w:sz w:val="18"/>
                <w:szCs w:val="18"/>
                <w:lang w:val="es-ES_tradnl"/>
              </w:rPr>
              <w:t xml:space="preserve">Herramienta de </w:t>
            </w:r>
            <w:r w:rsidR="00FC49CB">
              <w:rPr>
                <w:sz w:val="18"/>
                <w:szCs w:val="18"/>
                <w:lang w:val="es-ES_tradnl"/>
              </w:rPr>
              <w:t>d</w:t>
            </w:r>
            <w:r w:rsidRPr="00982C0E">
              <w:rPr>
                <w:sz w:val="18"/>
                <w:szCs w:val="18"/>
                <w:lang w:val="es-ES_tradnl"/>
              </w:rPr>
              <w:t xml:space="preserve">estino </w:t>
            </w:r>
            <w:r w:rsidR="00FC49CB">
              <w:rPr>
                <w:sz w:val="18"/>
                <w:szCs w:val="18"/>
                <w:lang w:val="es-ES_tradnl"/>
              </w:rPr>
              <w:t>t</w:t>
            </w:r>
            <w:r w:rsidRPr="00982C0E">
              <w:rPr>
                <w:sz w:val="18"/>
                <w:szCs w:val="18"/>
                <w:lang w:val="es-ES_tradnl"/>
              </w:rPr>
              <w:t xml:space="preserve">urístico </w:t>
            </w:r>
            <w:r w:rsidR="00FC49CB">
              <w:rPr>
                <w:sz w:val="18"/>
                <w:szCs w:val="18"/>
                <w:lang w:val="es-ES_tradnl"/>
              </w:rPr>
              <w:t>c</w:t>
            </w:r>
            <w:r w:rsidRPr="00982C0E">
              <w:rPr>
                <w:sz w:val="18"/>
                <w:szCs w:val="18"/>
                <w:lang w:val="es-ES_tradnl"/>
              </w:rPr>
              <w:t>ircular</w:t>
            </w:r>
          </w:p>
        </w:tc>
      </w:tr>
      <w:tr w:rsidR="009D12F8" w:rsidRPr="00982C0E" w:rsidTr="00A86079">
        <w:tc>
          <w:tcPr>
            <w:tcW w:w="1109" w:type="dxa"/>
          </w:tcPr>
          <w:p w:rsidR="00B42EBB" w:rsidRPr="00982C0E" w:rsidRDefault="00B42EBB" w:rsidP="00B42EBB">
            <w:pPr>
              <w:jc w:val="both"/>
              <w:rPr>
                <w:lang w:val="es-ES_tradnl"/>
              </w:rPr>
            </w:pPr>
          </w:p>
        </w:tc>
        <w:tc>
          <w:tcPr>
            <w:tcW w:w="5690" w:type="dxa"/>
          </w:tcPr>
          <w:p w:rsidR="00B42EBB" w:rsidRPr="00982C0E" w:rsidRDefault="00B42EBB" w:rsidP="00B42EBB">
            <w:pPr>
              <w:jc w:val="both"/>
              <w:rPr>
                <w:i/>
                <w:iCs/>
                <w:sz w:val="18"/>
                <w:szCs w:val="18"/>
                <w:lang w:val="es-ES_tradnl"/>
              </w:rPr>
            </w:pPr>
          </w:p>
        </w:tc>
        <w:tc>
          <w:tcPr>
            <w:tcW w:w="2829" w:type="dxa"/>
          </w:tcPr>
          <w:p w:rsidR="00B42EBB" w:rsidRPr="00982C0E" w:rsidRDefault="00B42EBB" w:rsidP="00B42EBB">
            <w:pPr>
              <w:jc w:val="both"/>
              <w:rPr>
                <w:lang w:val="es-ES_tradnl"/>
              </w:rPr>
            </w:pPr>
          </w:p>
        </w:tc>
      </w:tr>
      <w:tr w:rsidR="001E75E0" w:rsidRPr="00982C0E" w:rsidTr="00A86079">
        <w:tc>
          <w:tcPr>
            <w:tcW w:w="9628" w:type="dxa"/>
            <w:gridSpan w:val="3"/>
            <w:shd w:val="clear" w:color="auto" w:fill="7030A0"/>
          </w:tcPr>
          <w:p w:rsidR="001E75E0" w:rsidRPr="00982C0E" w:rsidRDefault="001E75E0" w:rsidP="001E75E0">
            <w:pPr>
              <w:jc w:val="center"/>
              <w:rPr>
                <w:sz w:val="20"/>
                <w:szCs w:val="20"/>
                <w:lang w:val="es-ES_tradnl"/>
              </w:rPr>
            </w:pPr>
            <w:r w:rsidRPr="00982C0E">
              <w:rPr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Capital</w:t>
            </w:r>
            <w:r w:rsidR="005A67F0" w:rsidRPr="00982C0E">
              <w:rPr>
                <w:b/>
                <w:bCs/>
                <w:color w:val="FFFFFF" w:themeColor="background1"/>
                <w:sz w:val="20"/>
                <w:szCs w:val="20"/>
                <w:lang w:val="es-ES_tradnl"/>
              </w:rPr>
              <w:t xml:space="preserve"> social</w:t>
            </w:r>
          </w:p>
        </w:tc>
      </w:tr>
      <w:tr w:rsidR="009D12F8" w:rsidRPr="00982C0E" w:rsidTr="00A86079">
        <w:tc>
          <w:tcPr>
            <w:tcW w:w="1109" w:type="dxa"/>
          </w:tcPr>
          <w:p w:rsidR="001E75E0" w:rsidRPr="00982C0E" w:rsidRDefault="003354C2" w:rsidP="001E75E0">
            <w:pPr>
              <w:jc w:val="center"/>
              <w:rPr>
                <w:b/>
                <w:bCs/>
                <w:sz w:val="18"/>
                <w:szCs w:val="18"/>
                <w:lang w:val="es-ES_tradnl"/>
              </w:rPr>
            </w:pPr>
            <w:r w:rsidRPr="00982C0E">
              <w:rPr>
                <w:b/>
                <w:bCs/>
                <w:sz w:val="18"/>
                <w:szCs w:val="18"/>
                <w:lang w:val="es-ES_tradnl"/>
              </w:rPr>
              <w:t>Principio</w:t>
            </w:r>
          </w:p>
        </w:tc>
        <w:tc>
          <w:tcPr>
            <w:tcW w:w="5690" w:type="dxa"/>
          </w:tcPr>
          <w:p w:rsidR="001E75E0" w:rsidRPr="00982C0E" w:rsidRDefault="003354C2" w:rsidP="001E75E0">
            <w:pPr>
              <w:jc w:val="center"/>
              <w:rPr>
                <w:b/>
                <w:bCs/>
                <w:sz w:val="18"/>
                <w:szCs w:val="18"/>
                <w:lang w:val="es-ES_tradnl"/>
              </w:rPr>
            </w:pPr>
            <w:r w:rsidRPr="00982C0E">
              <w:rPr>
                <w:b/>
                <w:bCs/>
                <w:sz w:val="18"/>
                <w:szCs w:val="18"/>
                <w:lang w:val="es-ES_tradnl"/>
              </w:rPr>
              <w:t>Oportunidades circulares de mejora</w:t>
            </w:r>
          </w:p>
        </w:tc>
        <w:tc>
          <w:tcPr>
            <w:tcW w:w="2829" w:type="dxa"/>
          </w:tcPr>
          <w:p w:rsidR="001E75E0" w:rsidRPr="00982C0E" w:rsidRDefault="003354C2" w:rsidP="001E75E0">
            <w:pPr>
              <w:jc w:val="center"/>
              <w:rPr>
                <w:b/>
                <w:bCs/>
                <w:sz w:val="18"/>
                <w:szCs w:val="18"/>
                <w:lang w:val="es-ES_tradnl"/>
              </w:rPr>
            </w:pPr>
            <w:r w:rsidRPr="00982C0E">
              <w:rPr>
                <w:b/>
                <w:bCs/>
                <w:sz w:val="18"/>
                <w:szCs w:val="18"/>
                <w:lang w:val="es-ES_tradnl"/>
              </w:rPr>
              <w:t>Fuente</w:t>
            </w:r>
          </w:p>
        </w:tc>
      </w:tr>
      <w:tr w:rsidR="00404796" w:rsidRPr="00982C0E" w:rsidTr="00A86079">
        <w:tc>
          <w:tcPr>
            <w:tcW w:w="1109" w:type="dxa"/>
          </w:tcPr>
          <w:p w:rsidR="00404796" w:rsidRPr="00982C0E" w:rsidRDefault="005A67F0" w:rsidP="009D12F8">
            <w:pPr>
              <w:rPr>
                <w:sz w:val="18"/>
                <w:szCs w:val="18"/>
                <w:lang w:val="es-ES_tradnl"/>
              </w:rPr>
            </w:pPr>
            <w:r w:rsidRPr="00982C0E">
              <w:rPr>
                <w:sz w:val="18"/>
                <w:szCs w:val="18"/>
                <w:lang w:val="es-ES_tradnl"/>
              </w:rPr>
              <w:t>REPENSAR</w:t>
            </w:r>
          </w:p>
        </w:tc>
        <w:tc>
          <w:tcPr>
            <w:tcW w:w="5690" w:type="dxa"/>
          </w:tcPr>
          <w:p w:rsidR="00404796" w:rsidRPr="00982C0E" w:rsidRDefault="006F777A" w:rsidP="009D12F8">
            <w:pPr>
              <w:jc w:val="both"/>
              <w:rPr>
                <w:sz w:val="18"/>
                <w:szCs w:val="18"/>
                <w:lang w:val="es-ES_tradnl"/>
              </w:rPr>
            </w:pPr>
            <w:r w:rsidRPr="00982C0E">
              <w:rPr>
                <w:sz w:val="18"/>
                <w:szCs w:val="18"/>
                <w:lang w:val="es-ES_tradnl"/>
              </w:rPr>
              <w:t xml:space="preserve">Adopción de una estrategia/un </w:t>
            </w:r>
            <w:r w:rsidR="005A67F0" w:rsidRPr="00982C0E">
              <w:rPr>
                <w:sz w:val="18"/>
                <w:szCs w:val="18"/>
                <w:lang w:val="es-ES_tradnl"/>
              </w:rPr>
              <w:t>plan de acción para el turismo circular y sostenible</w:t>
            </w:r>
          </w:p>
        </w:tc>
        <w:tc>
          <w:tcPr>
            <w:tcW w:w="2829" w:type="dxa"/>
          </w:tcPr>
          <w:p w:rsidR="00404796" w:rsidRPr="00982C0E" w:rsidRDefault="00865899" w:rsidP="009D12F8">
            <w:pPr>
              <w:jc w:val="both"/>
              <w:rPr>
                <w:sz w:val="18"/>
                <w:szCs w:val="18"/>
                <w:lang w:val="es-ES_tradnl"/>
              </w:rPr>
            </w:pPr>
            <w:r w:rsidRPr="00982C0E">
              <w:rPr>
                <w:sz w:val="18"/>
                <w:szCs w:val="18"/>
                <w:lang w:val="es-ES_tradnl"/>
              </w:rPr>
              <w:t xml:space="preserve">Herramienta de </w:t>
            </w:r>
            <w:r w:rsidR="003943F1">
              <w:rPr>
                <w:sz w:val="18"/>
                <w:szCs w:val="18"/>
                <w:lang w:val="es-ES_tradnl"/>
              </w:rPr>
              <w:t>d</w:t>
            </w:r>
            <w:r w:rsidRPr="00982C0E">
              <w:rPr>
                <w:sz w:val="18"/>
                <w:szCs w:val="18"/>
                <w:lang w:val="es-ES_tradnl"/>
              </w:rPr>
              <w:t xml:space="preserve">estino </w:t>
            </w:r>
            <w:r w:rsidR="003943F1">
              <w:rPr>
                <w:sz w:val="18"/>
                <w:szCs w:val="18"/>
                <w:lang w:val="es-ES_tradnl"/>
              </w:rPr>
              <w:t>t</w:t>
            </w:r>
            <w:r w:rsidRPr="00982C0E">
              <w:rPr>
                <w:sz w:val="18"/>
                <w:szCs w:val="18"/>
                <w:lang w:val="es-ES_tradnl"/>
              </w:rPr>
              <w:t xml:space="preserve">urístico </w:t>
            </w:r>
            <w:r w:rsidR="003943F1">
              <w:rPr>
                <w:sz w:val="18"/>
                <w:szCs w:val="18"/>
                <w:lang w:val="es-ES_tradnl"/>
              </w:rPr>
              <w:t>c</w:t>
            </w:r>
            <w:r w:rsidRPr="00982C0E">
              <w:rPr>
                <w:sz w:val="18"/>
                <w:szCs w:val="18"/>
                <w:lang w:val="es-ES_tradnl"/>
              </w:rPr>
              <w:t>ircular</w:t>
            </w:r>
          </w:p>
        </w:tc>
      </w:tr>
      <w:tr w:rsidR="00A86079" w:rsidRPr="00982C0E" w:rsidTr="00A86079">
        <w:tc>
          <w:tcPr>
            <w:tcW w:w="1109" w:type="dxa"/>
          </w:tcPr>
          <w:p w:rsidR="009D12F8" w:rsidRPr="00982C0E" w:rsidRDefault="009D12F8" w:rsidP="009D12F8">
            <w:pPr>
              <w:rPr>
                <w:lang w:val="es-ES_tradnl"/>
              </w:rPr>
            </w:pPr>
          </w:p>
        </w:tc>
        <w:tc>
          <w:tcPr>
            <w:tcW w:w="5690" w:type="dxa"/>
          </w:tcPr>
          <w:p w:rsidR="009D12F8" w:rsidRPr="00982C0E" w:rsidRDefault="009D12F8" w:rsidP="009D12F8">
            <w:pPr>
              <w:jc w:val="both"/>
              <w:rPr>
                <w:lang w:val="es-ES_tradnl"/>
              </w:rPr>
            </w:pPr>
          </w:p>
        </w:tc>
        <w:tc>
          <w:tcPr>
            <w:tcW w:w="2829" w:type="dxa"/>
          </w:tcPr>
          <w:p w:rsidR="009D12F8" w:rsidRPr="00982C0E" w:rsidRDefault="009D12F8" w:rsidP="009D12F8">
            <w:pPr>
              <w:jc w:val="both"/>
              <w:rPr>
                <w:lang w:val="es-ES_tradnl"/>
              </w:rPr>
            </w:pPr>
          </w:p>
        </w:tc>
      </w:tr>
    </w:tbl>
    <w:p w:rsidR="00DF4DEE" w:rsidRPr="00982C0E" w:rsidRDefault="00DF4DEE" w:rsidP="006D5B90">
      <w:pPr>
        <w:rPr>
          <w:b/>
          <w:color w:val="3C7486"/>
          <w:sz w:val="2"/>
          <w:szCs w:val="2"/>
          <w:lang w:val="es-ES_tradnl"/>
        </w:rPr>
      </w:pPr>
    </w:p>
    <w:p w:rsidR="004221F0" w:rsidRPr="00982C0E" w:rsidRDefault="005815E7" w:rsidP="006F777A">
      <w:pPr>
        <w:pStyle w:val="Ttulo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  <w:lang w:val="es-ES_tradnl"/>
        </w:rPr>
      </w:pPr>
      <w:bookmarkStart w:id="30" w:name="_Toc72848273"/>
      <w:r w:rsidRPr="00982C0E">
        <w:rPr>
          <w:rFonts w:asciiTheme="minorHAnsi" w:eastAsiaTheme="minorHAnsi" w:hAnsiTheme="minorHAnsi" w:cstheme="minorBidi"/>
          <w:b/>
          <w:color w:val="3C7486"/>
          <w:lang w:val="es-ES_tradnl"/>
        </w:rPr>
        <w:t>A</w:t>
      </w:r>
      <w:r w:rsidR="006F777A" w:rsidRPr="00982C0E">
        <w:rPr>
          <w:rFonts w:asciiTheme="minorHAnsi" w:eastAsiaTheme="minorHAnsi" w:hAnsiTheme="minorHAnsi" w:cstheme="minorBidi"/>
          <w:b/>
          <w:color w:val="3C7486"/>
          <w:lang w:val="es-ES_tradnl"/>
        </w:rPr>
        <w:t>nexo</w:t>
      </w:r>
      <w:bookmarkEnd w:id="30"/>
    </w:p>
    <w:p w:rsidR="001611F9" w:rsidRPr="00982C0E" w:rsidRDefault="001611F9" w:rsidP="003943F1">
      <w:pPr>
        <w:jc w:val="both"/>
        <w:rPr>
          <w:color w:val="0070C0"/>
          <w:lang w:val="es-ES_tradnl"/>
        </w:rPr>
      </w:pPr>
      <w:r w:rsidRPr="00982C0E">
        <w:rPr>
          <w:color w:val="0070C0"/>
          <w:lang w:val="es-ES_tradnl"/>
        </w:rPr>
        <w:t>[</w:t>
      </w:r>
      <w:r w:rsidR="006F777A" w:rsidRPr="00982C0E">
        <w:rPr>
          <w:color w:val="0070C0"/>
          <w:lang w:val="es-ES_tradnl"/>
        </w:rPr>
        <w:t xml:space="preserve">En este apartado se muestra una tabla con las respuestas </w:t>
      </w:r>
      <w:r w:rsidR="003943F1">
        <w:rPr>
          <w:color w:val="0070C0"/>
          <w:lang w:val="es-ES_tradnl"/>
        </w:rPr>
        <w:t>proporcionadas po</w:t>
      </w:r>
      <w:r w:rsidR="006F777A" w:rsidRPr="00982C0E">
        <w:rPr>
          <w:color w:val="0070C0"/>
          <w:lang w:val="es-ES_tradnl"/>
        </w:rPr>
        <w:t>r el socio para cada pregunta y el resultado obtenido</w:t>
      </w:r>
      <w:r w:rsidRPr="00982C0E">
        <w:rPr>
          <w:color w:val="0070C0"/>
          <w:lang w:val="es-ES_tradnl"/>
        </w:rPr>
        <w:t>.]</w:t>
      </w:r>
    </w:p>
    <w:p w:rsidR="00863C0B" w:rsidRPr="00982C0E" w:rsidRDefault="00863C0B" w:rsidP="003910F1">
      <w:pPr>
        <w:rPr>
          <w:lang w:val="es-ES_tradnl"/>
        </w:rPr>
      </w:pPr>
    </w:p>
    <w:sectPr w:rsidR="00863C0B" w:rsidRPr="00982C0E" w:rsidSect="001D66F5">
      <w:headerReference w:type="default" r:id="rId20"/>
      <w:footerReference w:type="default" r:id="rId21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Usuario" w:date="2021-07-25T09:50:00Z" w:initials="U">
    <w:p w:rsidR="00776E7A" w:rsidRPr="00DF41EE" w:rsidRDefault="00776E7A" w:rsidP="009B72F0">
      <w:pPr>
        <w:spacing w:after="0" w:line="240" w:lineRule="auto"/>
        <w:rPr>
          <w:color w:val="3C7486"/>
          <w:sz w:val="40"/>
          <w:szCs w:val="40"/>
          <w:lang w:val="en-US"/>
        </w:rPr>
      </w:pPr>
      <w:r>
        <w:rPr>
          <w:rStyle w:val="Refdecomentario"/>
        </w:rPr>
        <w:annotationRef/>
      </w:r>
      <w:r>
        <w:t>“Incircle” es el acrónimo del proyecto “</w:t>
      </w:r>
      <w:r w:rsidRPr="00DF41EE">
        <w:rPr>
          <w:color w:val="3C7486"/>
          <w:sz w:val="40"/>
          <w:szCs w:val="40"/>
          <w:lang w:val="en-US"/>
        </w:rPr>
        <w:t xml:space="preserve">support </w:t>
      </w:r>
      <w:r w:rsidRPr="00DF41EE">
        <w:rPr>
          <w:b/>
          <w:color w:val="3C7486"/>
          <w:sz w:val="60"/>
          <w:szCs w:val="60"/>
          <w:lang w:val="en-US"/>
        </w:rPr>
        <w:t>IN</w:t>
      </w:r>
      <w:r w:rsidRPr="00DF41EE">
        <w:rPr>
          <w:color w:val="3C7486"/>
          <w:sz w:val="40"/>
          <w:szCs w:val="40"/>
          <w:lang w:val="en-US"/>
        </w:rPr>
        <w:t>sular and low density areas in the transition towards a more</w:t>
      </w:r>
      <w:r w:rsidRPr="00DF41EE">
        <w:rPr>
          <w:color w:val="3C7486"/>
          <w:sz w:val="46"/>
          <w:szCs w:val="46"/>
          <w:lang w:val="en-US"/>
        </w:rPr>
        <w:t xml:space="preserve"> </w:t>
      </w:r>
      <w:r w:rsidRPr="00DF41EE">
        <w:rPr>
          <w:b/>
          <w:color w:val="3C7486"/>
          <w:sz w:val="60"/>
          <w:szCs w:val="60"/>
          <w:lang w:val="en-US"/>
        </w:rPr>
        <w:t>CIRC</w:t>
      </w:r>
      <w:r w:rsidRPr="00DF41EE">
        <w:rPr>
          <w:color w:val="3C7486"/>
          <w:sz w:val="40"/>
          <w:szCs w:val="40"/>
          <w:lang w:val="en-US"/>
        </w:rPr>
        <w:t xml:space="preserve">uLar </w:t>
      </w:r>
      <w:r w:rsidRPr="00DF41EE">
        <w:rPr>
          <w:b/>
          <w:color w:val="3C7486"/>
          <w:sz w:val="60"/>
          <w:szCs w:val="60"/>
          <w:lang w:val="en-US"/>
        </w:rPr>
        <w:t>E</w:t>
      </w:r>
      <w:r w:rsidRPr="00DF41EE">
        <w:rPr>
          <w:color w:val="3C7486"/>
          <w:sz w:val="40"/>
          <w:szCs w:val="40"/>
          <w:lang w:val="en-US"/>
        </w:rPr>
        <w:t>con</w:t>
      </w:r>
      <w:r w:rsidRPr="00B35E6E">
        <w:rPr>
          <w:color w:val="3C7486"/>
          <w:sz w:val="40"/>
          <w:szCs w:val="40"/>
          <w:lang w:val="en-US"/>
        </w:rPr>
        <w:t>omy</w:t>
      </w:r>
      <w:r>
        <w:rPr>
          <w:color w:val="3C7486"/>
          <w:sz w:val="40"/>
          <w:szCs w:val="40"/>
          <w:lang w:val="en-US"/>
        </w:rPr>
        <w:t xml:space="preserve">”. Mantenemos “Incircle”, aunque lógicamente traducimos el nombre del proyecto. </w:t>
      </w:r>
    </w:p>
    <w:p w:rsidR="00776E7A" w:rsidRDefault="00776E7A">
      <w:pPr>
        <w:pStyle w:val="Textocomentario"/>
      </w:pP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BDA" w:rsidRDefault="00857BDA" w:rsidP="00C8428A">
      <w:pPr>
        <w:spacing w:after="0" w:line="240" w:lineRule="auto"/>
      </w:pPr>
      <w:r>
        <w:separator/>
      </w:r>
    </w:p>
  </w:endnote>
  <w:endnote w:type="continuationSeparator" w:id="0">
    <w:p w:rsidR="00857BDA" w:rsidRDefault="00857BDA" w:rsidP="00C8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015185"/>
      <w:docPartObj>
        <w:docPartGallery w:val="Page Numbers (Bottom of Page)"/>
        <w:docPartUnique/>
      </w:docPartObj>
    </w:sdtPr>
    <w:sdtContent>
      <w:p w:rsidR="00776E7A" w:rsidRDefault="00A5704D">
        <w:pPr>
          <w:pStyle w:val="Piedepgina"/>
          <w:jc w:val="right"/>
        </w:pPr>
        <w:fldSimple w:instr="PAGE   \* MERGEFORMAT">
          <w:r w:rsidR="0053794D">
            <w:rPr>
              <w:noProof/>
            </w:rPr>
            <w:t>2</w:t>
          </w:r>
        </w:fldSimple>
      </w:p>
    </w:sdtContent>
  </w:sdt>
  <w:p w:rsidR="00776E7A" w:rsidRDefault="00776E7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BDA" w:rsidRDefault="00857BDA" w:rsidP="00C8428A">
      <w:pPr>
        <w:spacing w:after="0" w:line="240" w:lineRule="auto"/>
      </w:pPr>
      <w:r>
        <w:separator/>
      </w:r>
    </w:p>
  </w:footnote>
  <w:footnote w:type="continuationSeparator" w:id="0">
    <w:p w:rsidR="00857BDA" w:rsidRDefault="00857BDA" w:rsidP="00C84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E7A" w:rsidRDefault="00776E7A" w:rsidP="00C8428A">
    <w:pPr>
      <w:pStyle w:val="Encabezado"/>
      <w:jc w:val="right"/>
    </w:pPr>
    <w:r>
      <w:rPr>
        <w:noProof/>
        <w:lang w:val="es-ES" w:eastAsia="es-ES"/>
      </w:rPr>
      <w:drawing>
        <wp:inline distT="0" distB="0" distL="0" distR="0">
          <wp:extent cx="1945005" cy="943610"/>
          <wp:effectExtent l="0" t="0" r="0" b="8890"/>
          <wp:docPr id="23" name="Εικόνα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Εικόνα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5005" cy="943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B7426"/>
    <w:multiLevelType w:val="hybridMultilevel"/>
    <w:tmpl w:val="51C0C730"/>
    <w:lvl w:ilvl="0" w:tplc="CF0441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42BBB"/>
    <w:multiLevelType w:val="hybridMultilevel"/>
    <w:tmpl w:val="ACEEB02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1D6510"/>
    <w:multiLevelType w:val="hybridMultilevel"/>
    <w:tmpl w:val="E15ADC86"/>
    <w:lvl w:ilvl="0" w:tplc="ACB634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A458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B4A0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122A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385E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C0DC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EC531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5E62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8EE7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7C052DF"/>
    <w:multiLevelType w:val="hybridMultilevel"/>
    <w:tmpl w:val="82BE3CF4"/>
    <w:lvl w:ilvl="0" w:tplc="D6A8693E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5D3F7D"/>
    <w:multiLevelType w:val="hybridMultilevel"/>
    <w:tmpl w:val="9B627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47855"/>
    <w:multiLevelType w:val="hybridMultilevel"/>
    <w:tmpl w:val="ED8241F2"/>
    <w:lvl w:ilvl="0" w:tplc="D6A869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5C7651"/>
    <w:multiLevelType w:val="hybridMultilevel"/>
    <w:tmpl w:val="8684FF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4B86EC3"/>
    <w:multiLevelType w:val="hybridMultilevel"/>
    <w:tmpl w:val="432E8DD4"/>
    <w:lvl w:ilvl="0" w:tplc="129893D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BE41B9"/>
    <w:multiLevelType w:val="hybridMultilevel"/>
    <w:tmpl w:val="5296C3F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292A90"/>
    <w:multiLevelType w:val="hybridMultilevel"/>
    <w:tmpl w:val="242404DE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C46B88"/>
    <w:multiLevelType w:val="hybridMultilevel"/>
    <w:tmpl w:val="1A407B5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F923DB1"/>
    <w:multiLevelType w:val="hybridMultilevel"/>
    <w:tmpl w:val="E0C460E8"/>
    <w:lvl w:ilvl="0" w:tplc="0C64C6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DC28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66B9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EA95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307B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D4E1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5AD0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6A8C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D8D3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1DA403A"/>
    <w:multiLevelType w:val="hybridMultilevel"/>
    <w:tmpl w:val="6B62270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8C54C5"/>
    <w:multiLevelType w:val="hybridMultilevel"/>
    <w:tmpl w:val="C4E8987C"/>
    <w:lvl w:ilvl="0" w:tplc="73EED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C03E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DA15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321A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14D8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4E06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E8AE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5010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C6AF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7A0358"/>
    <w:multiLevelType w:val="hybridMultilevel"/>
    <w:tmpl w:val="C676470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6021C6"/>
    <w:multiLevelType w:val="hybridMultilevel"/>
    <w:tmpl w:val="B68EE928"/>
    <w:lvl w:ilvl="0" w:tplc="267015F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54632B"/>
    <w:multiLevelType w:val="hybridMultilevel"/>
    <w:tmpl w:val="560A15BC"/>
    <w:lvl w:ilvl="0" w:tplc="51D0FA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0C8C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667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F08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7C3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DC6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506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E64C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669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4F51CFF"/>
    <w:multiLevelType w:val="hybridMultilevel"/>
    <w:tmpl w:val="2CF4DDBE"/>
    <w:lvl w:ilvl="0" w:tplc="D6A869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CC117F"/>
    <w:multiLevelType w:val="hybridMultilevel"/>
    <w:tmpl w:val="B3AC3FD4"/>
    <w:lvl w:ilvl="0" w:tplc="04100009">
      <w:start w:val="1"/>
      <w:numFmt w:val="bullet"/>
      <w:lvlText w:val=""/>
      <w:lvlJc w:val="left"/>
      <w:pPr>
        <w:ind w:left="76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9">
    <w:nsid w:val="4FE666A9"/>
    <w:multiLevelType w:val="hybridMultilevel"/>
    <w:tmpl w:val="F112C38E"/>
    <w:lvl w:ilvl="0" w:tplc="D6A869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0923EC"/>
    <w:multiLevelType w:val="hybridMultilevel"/>
    <w:tmpl w:val="B4E0664C"/>
    <w:lvl w:ilvl="0" w:tplc="D952C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76FC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D82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408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1497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46A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408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52C1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308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4877F38"/>
    <w:multiLevelType w:val="hybridMultilevel"/>
    <w:tmpl w:val="9DC281A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D212F5"/>
    <w:multiLevelType w:val="hybridMultilevel"/>
    <w:tmpl w:val="C6E23FE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5D123FFE"/>
    <w:multiLevelType w:val="hybridMultilevel"/>
    <w:tmpl w:val="8752FF04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326164"/>
    <w:multiLevelType w:val="hybridMultilevel"/>
    <w:tmpl w:val="22F44C0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A7088E"/>
    <w:multiLevelType w:val="hybridMultilevel"/>
    <w:tmpl w:val="CA3263F0"/>
    <w:lvl w:ilvl="0" w:tplc="523056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A2B83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D60B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56DF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A803B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F69E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022B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82E6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7A65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64305C26"/>
    <w:multiLevelType w:val="hybridMultilevel"/>
    <w:tmpl w:val="DC123222"/>
    <w:lvl w:ilvl="0" w:tplc="0410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76FC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D82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408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1497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46A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408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52C1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308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4706B88"/>
    <w:multiLevelType w:val="hybridMultilevel"/>
    <w:tmpl w:val="219E0FBA"/>
    <w:lvl w:ilvl="0" w:tplc="0410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805DFC"/>
    <w:multiLevelType w:val="hybridMultilevel"/>
    <w:tmpl w:val="9A14881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022B3E"/>
    <w:multiLevelType w:val="hybridMultilevel"/>
    <w:tmpl w:val="421470CC"/>
    <w:lvl w:ilvl="0" w:tplc="1D861F54">
      <w:start w:val="8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3B1EC5"/>
    <w:multiLevelType w:val="hybridMultilevel"/>
    <w:tmpl w:val="56B284C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2C74D7"/>
    <w:multiLevelType w:val="hybridMultilevel"/>
    <w:tmpl w:val="63BCB6C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45757F"/>
    <w:multiLevelType w:val="hybridMultilevel"/>
    <w:tmpl w:val="C9F2D47A"/>
    <w:lvl w:ilvl="0" w:tplc="0410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60441C6"/>
    <w:multiLevelType w:val="hybridMultilevel"/>
    <w:tmpl w:val="982403AC"/>
    <w:lvl w:ilvl="0" w:tplc="CF0441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CB10DB"/>
    <w:multiLevelType w:val="hybridMultilevel"/>
    <w:tmpl w:val="B470B1C8"/>
    <w:lvl w:ilvl="0" w:tplc="F1FE5C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ACFF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AC63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A0AC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6CE4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22D1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D843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EA64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E2ED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77E85056"/>
    <w:multiLevelType w:val="hybridMultilevel"/>
    <w:tmpl w:val="6C985A2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215CA0"/>
    <w:multiLevelType w:val="hybridMultilevel"/>
    <w:tmpl w:val="420C540A"/>
    <w:lvl w:ilvl="0" w:tplc="67FCA1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948E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847D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6683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3201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D4E3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6A84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5EE8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42C0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7CFF0AE4"/>
    <w:multiLevelType w:val="hybridMultilevel"/>
    <w:tmpl w:val="FCDACD9E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257104"/>
    <w:multiLevelType w:val="hybridMultilevel"/>
    <w:tmpl w:val="F0BACDC8"/>
    <w:lvl w:ilvl="0" w:tplc="14EE2D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5ECD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DC35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3C50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F049D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00A0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067E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BA79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B6FB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36"/>
  </w:num>
  <w:num w:numId="3">
    <w:abstractNumId w:val="16"/>
  </w:num>
  <w:num w:numId="4">
    <w:abstractNumId w:val="29"/>
  </w:num>
  <w:num w:numId="5">
    <w:abstractNumId w:val="33"/>
  </w:num>
  <w:num w:numId="6">
    <w:abstractNumId w:val="24"/>
  </w:num>
  <w:num w:numId="7">
    <w:abstractNumId w:val="6"/>
  </w:num>
  <w:num w:numId="8">
    <w:abstractNumId w:val="10"/>
  </w:num>
  <w:num w:numId="9">
    <w:abstractNumId w:val="34"/>
  </w:num>
  <w:num w:numId="10">
    <w:abstractNumId w:val="2"/>
  </w:num>
  <w:num w:numId="11">
    <w:abstractNumId w:val="11"/>
  </w:num>
  <w:num w:numId="12">
    <w:abstractNumId w:val="25"/>
  </w:num>
  <w:num w:numId="13">
    <w:abstractNumId w:val="0"/>
  </w:num>
  <w:num w:numId="14">
    <w:abstractNumId w:val="30"/>
  </w:num>
  <w:num w:numId="15">
    <w:abstractNumId w:val="28"/>
  </w:num>
  <w:num w:numId="16">
    <w:abstractNumId w:val="12"/>
  </w:num>
  <w:num w:numId="17">
    <w:abstractNumId w:val="14"/>
  </w:num>
  <w:num w:numId="18">
    <w:abstractNumId w:val="22"/>
  </w:num>
  <w:num w:numId="19">
    <w:abstractNumId w:val="21"/>
  </w:num>
  <w:num w:numId="20">
    <w:abstractNumId w:val="23"/>
  </w:num>
  <w:num w:numId="21">
    <w:abstractNumId w:val="15"/>
  </w:num>
  <w:num w:numId="22">
    <w:abstractNumId w:val="4"/>
  </w:num>
  <w:num w:numId="23">
    <w:abstractNumId w:val="35"/>
  </w:num>
  <w:num w:numId="24">
    <w:abstractNumId w:val="38"/>
  </w:num>
  <w:num w:numId="25">
    <w:abstractNumId w:val="31"/>
  </w:num>
  <w:num w:numId="26">
    <w:abstractNumId w:val="20"/>
  </w:num>
  <w:num w:numId="27">
    <w:abstractNumId w:val="26"/>
  </w:num>
  <w:num w:numId="28">
    <w:abstractNumId w:val="9"/>
  </w:num>
  <w:num w:numId="29">
    <w:abstractNumId w:val="5"/>
  </w:num>
  <w:num w:numId="30">
    <w:abstractNumId w:val="13"/>
  </w:num>
  <w:num w:numId="31">
    <w:abstractNumId w:val="19"/>
  </w:num>
  <w:num w:numId="32">
    <w:abstractNumId w:val="12"/>
  </w:num>
  <w:num w:numId="33">
    <w:abstractNumId w:val="33"/>
  </w:num>
  <w:num w:numId="34">
    <w:abstractNumId w:val="18"/>
  </w:num>
  <w:num w:numId="35">
    <w:abstractNumId w:val="17"/>
  </w:num>
  <w:num w:numId="36">
    <w:abstractNumId w:val="3"/>
  </w:num>
  <w:num w:numId="37">
    <w:abstractNumId w:val="1"/>
  </w:num>
  <w:num w:numId="38">
    <w:abstractNumId w:val="27"/>
  </w:num>
  <w:num w:numId="39">
    <w:abstractNumId w:val="32"/>
  </w:num>
  <w:num w:numId="40">
    <w:abstractNumId w:val="8"/>
  </w:num>
  <w:num w:numId="41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</w:compat>
  <w:rsids>
    <w:rsidRoot w:val="00C8428A"/>
    <w:rsid w:val="00005587"/>
    <w:rsid w:val="00005C76"/>
    <w:rsid w:val="0000666B"/>
    <w:rsid w:val="00012A80"/>
    <w:rsid w:val="00015F26"/>
    <w:rsid w:val="00016576"/>
    <w:rsid w:val="00021469"/>
    <w:rsid w:val="00024023"/>
    <w:rsid w:val="00034C38"/>
    <w:rsid w:val="0003552E"/>
    <w:rsid w:val="00035FDE"/>
    <w:rsid w:val="00036B79"/>
    <w:rsid w:val="000510AF"/>
    <w:rsid w:val="00051544"/>
    <w:rsid w:val="00055291"/>
    <w:rsid w:val="00055853"/>
    <w:rsid w:val="00055869"/>
    <w:rsid w:val="000628CF"/>
    <w:rsid w:val="0006427E"/>
    <w:rsid w:val="00064DFD"/>
    <w:rsid w:val="0007030E"/>
    <w:rsid w:val="00072A02"/>
    <w:rsid w:val="000736B3"/>
    <w:rsid w:val="000764DB"/>
    <w:rsid w:val="00082B19"/>
    <w:rsid w:val="000853F6"/>
    <w:rsid w:val="000919BB"/>
    <w:rsid w:val="00091DDF"/>
    <w:rsid w:val="000959B9"/>
    <w:rsid w:val="000959C6"/>
    <w:rsid w:val="00096943"/>
    <w:rsid w:val="000A45CD"/>
    <w:rsid w:val="000A5B14"/>
    <w:rsid w:val="000A7CB5"/>
    <w:rsid w:val="000B1C8F"/>
    <w:rsid w:val="000B4577"/>
    <w:rsid w:val="000C0175"/>
    <w:rsid w:val="000C0B03"/>
    <w:rsid w:val="000C261E"/>
    <w:rsid w:val="000C478C"/>
    <w:rsid w:val="000C4F95"/>
    <w:rsid w:val="000C5B54"/>
    <w:rsid w:val="000C7EC7"/>
    <w:rsid w:val="000D5F09"/>
    <w:rsid w:val="000D6D22"/>
    <w:rsid w:val="000E1553"/>
    <w:rsid w:val="000E2A6A"/>
    <w:rsid w:val="000E3F31"/>
    <w:rsid w:val="000E4897"/>
    <w:rsid w:val="000E6BD7"/>
    <w:rsid w:val="000F4343"/>
    <w:rsid w:val="000F47A4"/>
    <w:rsid w:val="000F642B"/>
    <w:rsid w:val="00100355"/>
    <w:rsid w:val="00110A77"/>
    <w:rsid w:val="00113246"/>
    <w:rsid w:val="00114A56"/>
    <w:rsid w:val="00115411"/>
    <w:rsid w:val="00120D2E"/>
    <w:rsid w:val="001230CF"/>
    <w:rsid w:val="00126527"/>
    <w:rsid w:val="001267F2"/>
    <w:rsid w:val="0013040B"/>
    <w:rsid w:val="001331DA"/>
    <w:rsid w:val="0013412D"/>
    <w:rsid w:val="00135CD1"/>
    <w:rsid w:val="001453A9"/>
    <w:rsid w:val="00145EF8"/>
    <w:rsid w:val="001470C5"/>
    <w:rsid w:val="00147955"/>
    <w:rsid w:val="0015390F"/>
    <w:rsid w:val="00154DAA"/>
    <w:rsid w:val="00157662"/>
    <w:rsid w:val="00157B75"/>
    <w:rsid w:val="001611F9"/>
    <w:rsid w:val="00161E32"/>
    <w:rsid w:val="00162E94"/>
    <w:rsid w:val="00164119"/>
    <w:rsid w:val="00166415"/>
    <w:rsid w:val="0017529A"/>
    <w:rsid w:val="0017536F"/>
    <w:rsid w:val="001753E2"/>
    <w:rsid w:val="00177581"/>
    <w:rsid w:val="0018050F"/>
    <w:rsid w:val="001816A6"/>
    <w:rsid w:val="00183740"/>
    <w:rsid w:val="0018490D"/>
    <w:rsid w:val="001903B1"/>
    <w:rsid w:val="00197FA9"/>
    <w:rsid w:val="001A639F"/>
    <w:rsid w:val="001B1DEB"/>
    <w:rsid w:val="001B71AF"/>
    <w:rsid w:val="001B7738"/>
    <w:rsid w:val="001C1754"/>
    <w:rsid w:val="001C4197"/>
    <w:rsid w:val="001C667E"/>
    <w:rsid w:val="001C7121"/>
    <w:rsid w:val="001C76B6"/>
    <w:rsid w:val="001C7D6A"/>
    <w:rsid w:val="001D342D"/>
    <w:rsid w:val="001D66F5"/>
    <w:rsid w:val="001E158C"/>
    <w:rsid w:val="001E21F9"/>
    <w:rsid w:val="001E6132"/>
    <w:rsid w:val="001E75E0"/>
    <w:rsid w:val="001E7794"/>
    <w:rsid w:val="001F00F8"/>
    <w:rsid w:val="001F077F"/>
    <w:rsid w:val="001F121A"/>
    <w:rsid w:val="001F6827"/>
    <w:rsid w:val="001F695B"/>
    <w:rsid w:val="00200041"/>
    <w:rsid w:val="002016FC"/>
    <w:rsid w:val="002031FC"/>
    <w:rsid w:val="0020358B"/>
    <w:rsid w:val="00205C06"/>
    <w:rsid w:val="00210D92"/>
    <w:rsid w:val="0021178D"/>
    <w:rsid w:val="0021249E"/>
    <w:rsid w:val="00226743"/>
    <w:rsid w:val="0022682F"/>
    <w:rsid w:val="00231A1E"/>
    <w:rsid w:val="00232DFB"/>
    <w:rsid w:val="00233A4C"/>
    <w:rsid w:val="00233B4B"/>
    <w:rsid w:val="00234040"/>
    <w:rsid w:val="00234E16"/>
    <w:rsid w:val="0023642B"/>
    <w:rsid w:val="00237D71"/>
    <w:rsid w:val="00240659"/>
    <w:rsid w:val="00241E05"/>
    <w:rsid w:val="00244601"/>
    <w:rsid w:val="0024472A"/>
    <w:rsid w:val="002463BC"/>
    <w:rsid w:val="0025178C"/>
    <w:rsid w:val="00252108"/>
    <w:rsid w:val="00254D09"/>
    <w:rsid w:val="00261579"/>
    <w:rsid w:val="002617AB"/>
    <w:rsid w:val="00262742"/>
    <w:rsid w:val="002826B8"/>
    <w:rsid w:val="00282C2C"/>
    <w:rsid w:val="00285531"/>
    <w:rsid w:val="00290231"/>
    <w:rsid w:val="00290DA6"/>
    <w:rsid w:val="002920F7"/>
    <w:rsid w:val="002925F2"/>
    <w:rsid w:val="002A1450"/>
    <w:rsid w:val="002A3DE3"/>
    <w:rsid w:val="002A4AE2"/>
    <w:rsid w:val="002A5371"/>
    <w:rsid w:val="002A60EE"/>
    <w:rsid w:val="002A6184"/>
    <w:rsid w:val="002A715B"/>
    <w:rsid w:val="002B0F4B"/>
    <w:rsid w:val="002B2E31"/>
    <w:rsid w:val="002C13AA"/>
    <w:rsid w:val="002C241E"/>
    <w:rsid w:val="002C62FA"/>
    <w:rsid w:val="002D0905"/>
    <w:rsid w:val="002D11E1"/>
    <w:rsid w:val="002E04A6"/>
    <w:rsid w:val="002E2D12"/>
    <w:rsid w:val="002E2DBA"/>
    <w:rsid w:val="002E35F4"/>
    <w:rsid w:val="002E39EE"/>
    <w:rsid w:val="002F005C"/>
    <w:rsid w:val="002F386D"/>
    <w:rsid w:val="002F59AD"/>
    <w:rsid w:val="002F73F3"/>
    <w:rsid w:val="002F7E59"/>
    <w:rsid w:val="0030038A"/>
    <w:rsid w:val="00300638"/>
    <w:rsid w:val="00303920"/>
    <w:rsid w:val="003046C0"/>
    <w:rsid w:val="003049E6"/>
    <w:rsid w:val="00307487"/>
    <w:rsid w:val="003139F5"/>
    <w:rsid w:val="0031496A"/>
    <w:rsid w:val="0032088A"/>
    <w:rsid w:val="00322754"/>
    <w:rsid w:val="003273CE"/>
    <w:rsid w:val="00332D46"/>
    <w:rsid w:val="003354C2"/>
    <w:rsid w:val="00335670"/>
    <w:rsid w:val="00342262"/>
    <w:rsid w:val="00342AE9"/>
    <w:rsid w:val="003460DF"/>
    <w:rsid w:val="00346E65"/>
    <w:rsid w:val="00347A47"/>
    <w:rsid w:val="00347C50"/>
    <w:rsid w:val="0035214C"/>
    <w:rsid w:val="00363D96"/>
    <w:rsid w:val="00365DF0"/>
    <w:rsid w:val="003675AD"/>
    <w:rsid w:val="00367742"/>
    <w:rsid w:val="0038290D"/>
    <w:rsid w:val="003841FC"/>
    <w:rsid w:val="003855BF"/>
    <w:rsid w:val="003910F1"/>
    <w:rsid w:val="003943F1"/>
    <w:rsid w:val="00394AFB"/>
    <w:rsid w:val="00394C7E"/>
    <w:rsid w:val="003A0B24"/>
    <w:rsid w:val="003A300A"/>
    <w:rsid w:val="003A5EEE"/>
    <w:rsid w:val="003A6998"/>
    <w:rsid w:val="003B2053"/>
    <w:rsid w:val="003B27FF"/>
    <w:rsid w:val="003B6FEF"/>
    <w:rsid w:val="003B7397"/>
    <w:rsid w:val="003C1B4E"/>
    <w:rsid w:val="003C2CFD"/>
    <w:rsid w:val="003C4F78"/>
    <w:rsid w:val="003C7126"/>
    <w:rsid w:val="003D1CA4"/>
    <w:rsid w:val="003D4B29"/>
    <w:rsid w:val="003E163D"/>
    <w:rsid w:val="003E1EC8"/>
    <w:rsid w:val="003E3085"/>
    <w:rsid w:val="003E36AC"/>
    <w:rsid w:val="003E4BCC"/>
    <w:rsid w:val="003E678D"/>
    <w:rsid w:val="003E6A74"/>
    <w:rsid w:val="003E6FD6"/>
    <w:rsid w:val="003E710F"/>
    <w:rsid w:val="003F08FD"/>
    <w:rsid w:val="003F1268"/>
    <w:rsid w:val="003F3E87"/>
    <w:rsid w:val="003F4705"/>
    <w:rsid w:val="003F58AC"/>
    <w:rsid w:val="003F6DEC"/>
    <w:rsid w:val="004017E3"/>
    <w:rsid w:val="0040215C"/>
    <w:rsid w:val="00404796"/>
    <w:rsid w:val="00411C30"/>
    <w:rsid w:val="0041515D"/>
    <w:rsid w:val="004221F0"/>
    <w:rsid w:val="0042529F"/>
    <w:rsid w:val="00425ABB"/>
    <w:rsid w:val="00427D29"/>
    <w:rsid w:val="00431464"/>
    <w:rsid w:val="00432194"/>
    <w:rsid w:val="00436E00"/>
    <w:rsid w:val="0043725B"/>
    <w:rsid w:val="00440F59"/>
    <w:rsid w:val="004478FB"/>
    <w:rsid w:val="004529A2"/>
    <w:rsid w:val="00453F26"/>
    <w:rsid w:val="00460F63"/>
    <w:rsid w:val="0046113A"/>
    <w:rsid w:val="00461AF5"/>
    <w:rsid w:val="004645A4"/>
    <w:rsid w:val="00470B51"/>
    <w:rsid w:val="00471CC4"/>
    <w:rsid w:val="00474026"/>
    <w:rsid w:val="00476CF7"/>
    <w:rsid w:val="00477F9D"/>
    <w:rsid w:val="00485DF6"/>
    <w:rsid w:val="00490143"/>
    <w:rsid w:val="00490632"/>
    <w:rsid w:val="00491184"/>
    <w:rsid w:val="00492C69"/>
    <w:rsid w:val="004937D8"/>
    <w:rsid w:val="0049433E"/>
    <w:rsid w:val="0049526F"/>
    <w:rsid w:val="00495C99"/>
    <w:rsid w:val="004A0517"/>
    <w:rsid w:val="004A1C29"/>
    <w:rsid w:val="004A342C"/>
    <w:rsid w:val="004B0153"/>
    <w:rsid w:val="004B032B"/>
    <w:rsid w:val="004B2263"/>
    <w:rsid w:val="004B458E"/>
    <w:rsid w:val="004B47B2"/>
    <w:rsid w:val="004B635D"/>
    <w:rsid w:val="004C04A3"/>
    <w:rsid w:val="004C1105"/>
    <w:rsid w:val="004C11BB"/>
    <w:rsid w:val="004C2589"/>
    <w:rsid w:val="004D061D"/>
    <w:rsid w:val="004D22EE"/>
    <w:rsid w:val="004D3AF0"/>
    <w:rsid w:val="004E1828"/>
    <w:rsid w:val="004E439A"/>
    <w:rsid w:val="004E4435"/>
    <w:rsid w:val="004F03B9"/>
    <w:rsid w:val="004F44F2"/>
    <w:rsid w:val="004F6AD8"/>
    <w:rsid w:val="00503DD1"/>
    <w:rsid w:val="00510C25"/>
    <w:rsid w:val="0051214A"/>
    <w:rsid w:val="005145FB"/>
    <w:rsid w:val="0051559A"/>
    <w:rsid w:val="00520B86"/>
    <w:rsid w:val="00521A9B"/>
    <w:rsid w:val="00523033"/>
    <w:rsid w:val="00523F91"/>
    <w:rsid w:val="005258D3"/>
    <w:rsid w:val="00525E06"/>
    <w:rsid w:val="00535766"/>
    <w:rsid w:val="00535A56"/>
    <w:rsid w:val="00535E98"/>
    <w:rsid w:val="0053794D"/>
    <w:rsid w:val="00540E92"/>
    <w:rsid w:val="005446F6"/>
    <w:rsid w:val="00544F97"/>
    <w:rsid w:val="0055787B"/>
    <w:rsid w:val="00561FD0"/>
    <w:rsid w:val="0056203F"/>
    <w:rsid w:val="005622AA"/>
    <w:rsid w:val="00564D91"/>
    <w:rsid w:val="00570E0F"/>
    <w:rsid w:val="00571000"/>
    <w:rsid w:val="00573931"/>
    <w:rsid w:val="005779D1"/>
    <w:rsid w:val="005815E7"/>
    <w:rsid w:val="00581FA7"/>
    <w:rsid w:val="00582CFB"/>
    <w:rsid w:val="005927CC"/>
    <w:rsid w:val="00593FC8"/>
    <w:rsid w:val="005A0ACD"/>
    <w:rsid w:val="005A4AAF"/>
    <w:rsid w:val="005A67F0"/>
    <w:rsid w:val="005A7790"/>
    <w:rsid w:val="005A7F4B"/>
    <w:rsid w:val="005B1F4E"/>
    <w:rsid w:val="005B260F"/>
    <w:rsid w:val="005B3777"/>
    <w:rsid w:val="005B57CF"/>
    <w:rsid w:val="005C156A"/>
    <w:rsid w:val="005C5252"/>
    <w:rsid w:val="005D3A7F"/>
    <w:rsid w:val="005E53D4"/>
    <w:rsid w:val="005F01A5"/>
    <w:rsid w:val="005F02D9"/>
    <w:rsid w:val="005F7C69"/>
    <w:rsid w:val="0060155A"/>
    <w:rsid w:val="00602CE9"/>
    <w:rsid w:val="0060538C"/>
    <w:rsid w:val="00610CA9"/>
    <w:rsid w:val="0061127C"/>
    <w:rsid w:val="006113D6"/>
    <w:rsid w:val="00615744"/>
    <w:rsid w:val="0062249C"/>
    <w:rsid w:val="00624A7D"/>
    <w:rsid w:val="006258C6"/>
    <w:rsid w:val="0063009B"/>
    <w:rsid w:val="00632B19"/>
    <w:rsid w:val="006356E3"/>
    <w:rsid w:val="00642C73"/>
    <w:rsid w:val="0064767C"/>
    <w:rsid w:val="00647CAB"/>
    <w:rsid w:val="00653DBD"/>
    <w:rsid w:val="00661FAE"/>
    <w:rsid w:val="00664428"/>
    <w:rsid w:val="00674EF0"/>
    <w:rsid w:val="00676FFA"/>
    <w:rsid w:val="00680BC5"/>
    <w:rsid w:val="006837A0"/>
    <w:rsid w:val="006877BD"/>
    <w:rsid w:val="006878DC"/>
    <w:rsid w:val="00694FB7"/>
    <w:rsid w:val="0069656F"/>
    <w:rsid w:val="006A20DA"/>
    <w:rsid w:val="006A6A30"/>
    <w:rsid w:val="006B240A"/>
    <w:rsid w:val="006B42F2"/>
    <w:rsid w:val="006B4CA5"/>
    <w:rsid w:val="006B7484"/>
    <w:rsid w:val="006C27EF"/>
    <w:rsid w:val="006D17EB"/>
    <w:rsid w:val="006D5B90"/>
    <w:rsid w:val="006D72CA"/>
    <w:rsid w:val="006E1046"/>
    <w:rsid w:val="006E5AA6"/>
    <w:rsid w:val="006F0C90"/>
    <w:rsid w:val="006F26B1"/>
    <w:rsid w:val="006F777A"/>
    <w:rsid w:val="00701D45"/>
    <w:rsid w:val="007026FF"/>
    <w:rsid w:val="00703DEF"/>
    <w:rsid w:val="007045D8"/>
    <w:rsid w:val="0070671B"/>
    <w:rsid w:val="00707E03"/>
    <w:rsid w:val="00713042"/>
    <w:rsid w:val="00713AB6"/>
    <w:rsid w:val="00715A10"/>
    <w:rsid w:val="0072118E"/>
    <w:rsid w:val="00723739"/>
    <w:rsid w:val="00725A0D"/>
    <w:rsid w:val="00730618"/>
    <w:rsid w:val="00743564"/>
    <w:rsid w:val="0074514C"/>
    <w:rsid w:val="00746672"/>
    <w:rsid w:val="0075089C"/>
    <w:rsid w:val="007518FF"/>
    <w:rsid w:val="00751E45"/>
    <w:rsid w:val="00752A7F"/>
    <w:rsid w:val="007549BE"/>
    <w:rsid w:val="00754AC0"/>
    <w:rsid w:val="00754E58"/>
    <w:rsid w:val="00755E48"/>
    <w:rsid w:val="007575CB"/>
    <w:rsid w:val="0076083A"/>
    <w:rsid w:val="00760DC3"/>
    <w:rsid w:val="00764110"/>
    <w:rsid w:val="00767225"/>
    <w:rsid w:val="0076730D"/>
    <w:rsid w:val="00770F11"/>
    <w:rsid w:val="00773193"/>
    <w:rsid w:val="00773DC3"/>
    <w:rsid w:val="00776E7A"/>
    <w:rsid w:val="0077759E"/>
    <w:rsid w:val="00782690"/>
    <w:rsid w:val="00783356"/>
    <w:rsid w:val="00783497"/>
    <w:rsid w:val="007900AB"/>
    <w:rsid w:val="00791F25"/>
    <w:rsid w:val="007935C1"/>
    <w:rsid w:val="007945C8"/>
    <w:rsid w:val="007A1B87"/>
    <w:rsid w:val="007B32DD"/>
    <w:rsid w:val="007B37F5"/>
    <w:rsid w:val="007B627E"/>
    <w:rsid w:val="007B7A92"/>
    <w:rsid w:val="007B7C23"/>
    <w:rsid w:val="007C166D"/>
    <w:rsid w:val="007C1FC5"/>
    <w:rsid w:val="007C6CF8"/>
    <w:rsid w:val="007C7E5A"/>
    <w:rsid w:val="007D4097"/>
    <w:rsid w:val="007D7F5E"/>
    <w:rsid w:val="007E2DDD"/>
    <w:rsid w:val="007E6BD1"/>
    <w:rsid w:val="007E762E"/>
    <w:rsid w:val="007F0AE6"/>
    <w:rsid w:val="007F426E"/>
    <w:rsid w:val="007F4F0D"/>
    <w:rsid w:val="007F609C"/>
    <w:rsid w:val="00804F91"/>
    <w:rsid w:val="00806251"/>
    <w:rsid w:val="00807F80"/>
    <w:rsid w:val="00811089"/>
    <w:rsid w:val="00814642"/>
    <w:rsid w:val="00816AA2"/>
    <w:rsid w:val="0082180E"/>
    <w:rsid w:val="00821DE5"/>
    <w:rsid w:val="00827FCD"/>
    <w:rsid w:val="00835CF5"/>
    <w:rsid w:val="00836994"/>
    <w:rsid w:val="00840CE4"/>
    <w:rsid w:val="0084329A"/>
    <w:rsid w:val="00843306"/>
    <w:rsid w:val="00843AE6"/>
    <w:rsid w:val="00843BFB"/>
    <w:rsid w:val="00844DC6"/>
    <w:rsid w:val="008461A7"/>
    <w:rsid w:val="00847309"/>
    <w:rsid w:val="00847703"/>
    <w:rsid w:val="00847BD3"/>
    <w:rsid w:val="0085341B"/>
    <w:rsid w:val="00854F26"/>
    <w:rsid w:val="00857BDA"/>
    <w:rsid w:val="00860568"/>
    <w:rsid w:val="008628FE"/>
    <w:rsid w:val="00863C0B"/>
    <w:rsid w:val="0086583C"/>
    <w:rsid w:val="00865899"/>
    <w:rsid w:val="00866B4E"/>
    <w:rsid w:val="008671FC"/>
    <w:rsid w:val="00867229"/>
    <w:rsid w:val="00867236"/>
    <w:rsid w:val="0087049D"/>
    <w:rsid w:val="0087376B"/>
    <w:rsid w:val="008740E2"/>
    <w:rsid w:val="008747FD"/>
    <w:rsid w:val="00874BC6"/>
    <w:rsid w:val="00876E6B"/>
    <w:rsid w:val="008817DE"/>
    <w:rsid w:val="008830B0"/>
    <w:rsid w:val="00886287"/>
    <w:rsid w:val="0088630A"/>
    <w:rsid w:val="008866AA"/>
    <w:rsid w:val="008902A9"/>
    <w:rsid w:val="00891E0E"/>
    <w:rsid w:val="008922AE"/>
    <w:rsid w:val="00893C52"/>
    <w:rsid w:val="008945BA"/>
    <w:rsid w:val="008A01B1"/>
    <w:rsid w:val="008B020B"/>
    <w:rsid w:val="008B0FF1"/>
    <w:rsid w:val="008B1D5D"/>
    <w:rsid w:val="008B3256"/>
    <w:rsid w:val="008B3508"/>
    <w:rsid w:val="008B4D4F"/>
    <w:rsid w:val="008B5F31"/>
    <w:rsid w:val="008B5FDA"/>
    <w:rsid w:val="008B7579"/>
    <w:rsid w:val="008C00C7"/>
    <w:rsid w:val="008C029A"/>
    <w:rsid w:val="008C7DFB"/>
    <w:rsid w:val="008D740A"/>
    <w:rsid w:val="008E0308"/>
    <w:rsid w:val="008E089B"/>
    <w:rsid w:val="008E350B"/>
    <w:rsid w:val="008E504A"/>
    <w:rsid w:val="008E62A6"/>
    <w:rsid w:val="008E63E5"/>
    <w:rsid w:val="008E662A"/>
    <w:rsid w:val="008E7EBC"/>
    <w:rsid w:val="008F044B"/>
    <w:rsid w:val="008F18B1"/>
    <w:rsid w:val="008F3087"/>
    <w:rsid w:val="008F536B"/>
    <w:rsid w:val="008F729F"/>
    <w:rsid w:val="00900745"/>
    <w:rsid w:val="00900AA0"/>
    <w:rsid w:val="00900F47"/>
    <w:rsid w:val="009017BF"/>
    <w:rsid w:val="00901851"/>
    <w:rsid w:val="00907251"/>
    <w:rsid w:val="00911476"/>
    <w:rsid w:val="00912FF9"/>
    <w:rsid w:val="00914B35"/>
    <w:rsid w:val="009152CD"/>
    <w:rsid w:val="00917428"/>
    <w:rsid w:val="00923FA7"/>
    <w:rsid w:val="00924FA9"/>
    <w:rsid w:val="00941775"/>
    <w:rsid w:val="009425D6"/>
    <w:rsid w:val="00950017"/>
    <w:rsid w:val="0095060A"/>
    <w:rsid w:val="009559B2"/>
    <w:rsid w:val="0096416C"/>
    <w:rsid w:val="00970577"/>
    <w:rsid w:val="0097287C"/>
    <w:rsid w:val="009737E7"/>
    <w:rsid w:val="009765AA"/>
    <w:rsid w:val="00977320"/>
    <w:rsid w:val="00982C0E"/>
    <w:rsid w:val="00992460"/>
    <w:rsid w:val="00992884"/>
    <w:rsid w:val="009928D4"/>
    <w:rsid w:val="00992C15"/>
    <w:rsid w:val="009A03ED"/>
    <w:rsid w:val="009A3BF2"/>
    <w:rsid w:val="009A4AE6"/>
    <w:rsid w:val="009A631C"/>
    <w:rsid w:val="009B39F6"/>
    <w:rsid w:val="009B4978"/>
    <w:rsid w:val="009B5DA6"/>
    <w:rsid w:val="009B7078"/>
    <w:rsid w:val="009B72F0"/>
    <w:rsid w:val="009C12F1"/>
    <w:rsid w:val="009C1BC0"/>
    <w:rsid w:val="009C372A"/>
    <w:rsid w:val="009C405A"/>
    <w:rsid w:val="009C6CA9"/>
    <w:rsid w:val="009C6CF7"/>
    <w:rsid w:val="009C6F0F"/>
    <w:rsid w:val="009D01B7"/>
    <w:rsid w:val="009D04EC"/>
    <w:rsid w:val="009D1075"/>
    <w:rsid w:val="009D12F8"/>
    <w:rsid w:val="009D1E8D"/>
    <w:rsid w:val="009D4286"/>
    <w:rsid w:val="009D5BDE"/>
    <w:rsid w:val="009D70D2"/>
    <w:rsid w:val="009E0214"/>
    <w:rsid w:val="009E2269"/>
    <w:rsid w:val="009E74FD"/>
    <w:rsid w:val="009F6469"/>
    <w:rsid w:val="009F7BE6"/>
    <w:rsid w:val="00A0564F"/>
    <w:rsid w:val="00A10E7E"/>
    <w:rsid w:val="00A115F2"/>
    <w:rsid w:val="00A13131"/>
    <w:rsid w:val="00A22A8B"/>
    <w:rsid w:val="00A23CD6"/>
    <w:rsid w:val="00A2589E"/>
    <w:rsid w:val="00A351D1"/>
    <w:rsid w:val="00A37292"/>
    <w:rsid w:val="00A413C3"/>
    <w:rsid w:val="00A41487"/>
    <w:rsid w:val="00A5272A"/>
    <w:rsid w:val="00A52C4A"/>
    <w:rsid w:val="00A539F0"/>
    <w:rsid w:val="00A5704D"/>
    <w:rsid w:val="00A610A6"/>
    <w:rsid w:val="00A61AAA"/>
    <w:rsid w:val="00A63359"/>
    <w:rsid w:val="00A64D04"/>
    <w:rsid w:val="00A75B4B"/>
    <w:rsid w:val="00A86079"/>
    <w:rsid w:val="00A93F0B"/>
    <w:rsid w:val="00A968D4"/>
    <w:rsid w:val="00AA0589"/>
    <w:rsid w:val="00AA0A43"/>
    <w:rsid w:val="00AA418D"/>
    <w:rsid w:val="00AB43E4"/>
    <w:rsid w:val="00AB4807"/>
    <w:rsid w:val="00AB5EDC"/>
    <w:rsid w:val="00AB7521"/>
    <w:rsid w:val="00AC56DD"/>
    <w:rsid w:val="00AC5C60"/>
    <w:rsid w:val="00AC5D9E"/>
    <w:rsid w:val="00AC7160"/>
    <w:rsid w:val="00AD1067"/>
    <w:rsid w:val="00AE2357"/>
    <w:rsid w:val="00AE560D"/>
    <w:rsid w:val="00AE5BE1"/>
    <w:rsid w:val="00AE6658"/>
    <w:rsid w:val="00AF033A"/>
    <w:rsid w:val="00AF0B30"/>
    <w:rsid w:val="00AF29D2"/>
    <w:rsid w:val="00AF2D45"/>
    <w:rsid w:val="00AF4D05"/>
    <w:rsid w:val="00B01989"/>
    <w:rsid w:val="00B0365E"/>
    <w:rsid w:val="00B03C0E"/>
    <w:rsid w:val="00B06DF2"/>
    <w:rsid w:val="00B14AB1"/>
    <w:rsid w:val="00B15356"/>
    <w:rsid w:val="00B1639C"/>
    <w:rsid w:val="00B20BD6"/>
    <w:rsid w:val="00B22754"/>
    <w:rsid w:val="00B25F59"/>
    <w:rsid w:val="00B3011E"/>
    <w:rsid w:val="00B3017E"/>
    <w:rsid w:val="00B326B3"/>
    <w:rsid w:val="00B326E4"/>
    <w:rsid w:val="00B32D04"/>
    <w:rsid w:val="00B35E6E"/>
    <w:rsid w:val="00B3796C"/>
    <w:rsid w:val="00B406BD"/>
    <w:rsid w:val="00B409FF"/>
    <w:rsid w:val="00B40E34"/>
    <w:rsid w:val="00B42EBB"/>
    <w:rsid w:val="00B43A92"/>
    <w:rsid w:val="00B4679D"/>
    <w:rsid w:val="00B46AC6"/>
    <w:rsid w:val="00B51603"/>
    <w:rsid w:val="00B5252F"/>
    <w:rsid w:val="00B54BF8"/>
    <w:rsid w:val="00B54CAD"/>
    <w:rsid w:val="00B6335C"/>
    <w:rsid w:val="00B633DD"/>
    <w:rsid w:val="00B708AB"/>
    <w:rsid w:val="00B72BB8"/>
    <w:rsid w:val="00B7399E"/>
    <w:rsid w:val="00B742B8"/>
    <w:rsid w:val="00B804FD"/>
    <w:rsid w:val="00B8385C"/>
    <w:rsid w:val="00B838C4"/>
    <w:rsid w:val="00B863EE"/>
    <w:rsid w:val="00B87122"/>
    <w:rsid w:val="00B90993"/>
    <w:rsid w:val="00B9186E"/>
    <w:rsid w:val="00B92CCB"/>
    <w:rsid w:val="00B94C59"/>
    <w:rsid w:val="00B979D7"/>
    <w:rsid w:val="00B97A4B"/>
    <w:rsid w:val="00BA0EBB"/>
    <w:rsid w:val="00BB3139"/>
    <w:rsid w:val="00BB3E43"/>
    <w:rsid w:val="00BB400B"/>
    <w:rsid w:val="00BB61D3"/>
    <w:rsid w:val="00BB725D"/>
    <w:rsid w:val="00BC0271"/>
    <w:rsid w:val="00BC48B5"/>
    <w:rsid w:val="00BC4A5E"/>
    <w:rsid w:val="00BC4A70"/>
    <w:rsid w:val="00BD2115"/>
    <w:rsid w:val="00BD346C"/>
    <w:rsid w:val="00BD691D"/>
    <w:rsid w:val="00BD699D"/>
    <w:rsid w:val="00BE3C05"/>
    <w:rsid w:val="00BF3F80"/>
    <w:rsid w:val="00BF759A"/>
    <w:rsid w:val="00C00C79"/>
    <w:rsid w:val="00C10496"/>
    <w:rsid w:val="00C119E4"/>
    <w:rsid w:val="00C12F26"/>
    <w:rsid w:val="00C172EF"/>
    <w:rsid w:val="00C20FFA"/>
    <w:rsid w:val="00C26E07"/>
    <w:rsid w:val="00C27C5A"/>
    <w:rsid w:val="00C32355"/>
    <w:rsid w:val="00C32C1D"/>
    <w:rsid w:val="00C341F2"/>
    <w:rsid w:val="00C3464B"/>
    <w:rsid w:val="00C355F2"/>
    <w:rsid w:val="00C52B8B"/>
    <w:rsid w:val="00C52DD9"/>
    <w:rsid w:val="00C54BCF"/>
    <w:rsid w:val="00C551F9"/>
    <w:rsid w:val="00C56968"/>
    <w:rsid w:val="00C64F2A"/>
    <w:rsid w:val="00C67924"/>
    <w:rsid w:val="00C726BB"/>
    <w:rsid w:val="00C73019"/>
    <w:rsid w:val="00C75596"/>
    <w:rsid w:val="00C77993"/>
    <w:rsid w:val="00C8428A"/>
    <w:rsid w:val="00C85187"/>
    <w:rsid w:val="00C934A7"/>
    <w:rsid w:val="00CA15F6"/>
    <w:rsid w:val="00CA494A"/>
    <w:rsid w:val="00CB45D5"/>
    <w:rsid w:val="00CB4655"/>
    <w:rsid w:val="00CB4A75"/>
    <w:rsid w:val="00CB7C85"/>
    <w:rsid w:val="00CC20E5"/>
    <w:rsid w:val="00CC35AB"/>
    <w:rsid w:val="00CC5658"/>
    <w:rsid w:val="00CC56F8"/>
    <w:rsid w:val="00CD25B4"/>
    <w:rsid w:val="00CD5960"/>
    <w:rsid w:val="00CD6423"/>
    <w:rsid w:val="00CE2137"/>
    <w:rsid w:val="00CE4102"/>
    <w:rsid w:val="00CE61B3"/>
    <w:rsid w:val="00CF01E6"/>
    <w:rsid w:val="00CF7E95"/>
    <w:rsid w:val="00D02EBF"/>
    <w:rsid w:val="00D03553"/>
    <w:rsid w:val="00D03D6E"/>
    <w:rsid w:val="00D12551"/>
    <w:rsid w:val="00D15D93"/>
    <w:rsid w:val="00D23879"/>
    <w:rsid w:val="00D27D46"/>
    <w:rsid w:val="00D3196B"/>
    <w:rsid w:val="00D35584"/>
    <w:rsid w:val="00D4092D"/>
    <w:rsid w:val="00D41343"/>
    <w:rsid w:val="00D41A0D"/>
    <w:rsid w:val="00D440C8"/>
    <w:rsid w:val="00D468B7"/>
    <w:rsid w:val="00D47E14"/>
    <w:rsid w:val="00D47EDD"/>
    <w:rsid w:val="00D51A86"/>
    <w:rsid w:val="00D5382D"/>
    <w:rsid w:val="00D54413"/>
    <w:rsid w:val="00D54F1E"/>
    <w:rsid w:val="00D5603F"/>
    <w:rsid w:val="00D560AC"/>
    <w:rsid w:val="00D6124C"/>
    <w:rsid w:val="00D64A2E"/>
    <w:rsid w:val="00D64A58"/>
    <w:rsid w:val="00D65E23"/>
    <w:rsid w:val="00D65FC5"/>
    <w:rsid w:val="00D67D2A"/>
    <w:rsid w:val="00D72D18"/>
    <w:rsid w:val="00D77051"/>
    <w:rsid w:val="00D80ABA"/>
    <w:rsid w:val="00D826FA"/>
    <w:rsid w:val="00D84408"/>
    <w:rsid w:val="00D8498D"/>
    <w:rsid w:val="00D84D8B"/>
    <w:rsid w:val="00D86B5C"/>
    <w:rsid w:val="00D96AE3"/>
    <w:rsid w:val="00D97B44"/>
    <w:rsid w:val="00DA05D3"/>
    <w:rsid w:val="00DA3696"/>
    <w:rsid w:val="00DA5431"/>
    <w:rsid w:val="00DA5548"/>
    <w:rsid w:val="00DA73AA"/>
    <w:rsid w:val="00DB2873"/>
    <w:rsid w:val="00DB7EDA"/>
    <w:rsid w:val="00DD3D2B"/>
    <w:rsid w:val="00DD5826"/>
    <w:rsid w:val="00DE21AB"/>
    <w:rsid w:val="00DE3023"/>
    <w:rsid w:val="00DE33E0"/>
    <w:rsid w:val="00DE475D"/>
    <w:rsid w:val="00DE4F17"/>
    <w:rsid w:val="00DE71ED"/>
    <w:rsid w:val="00DF4DEE"/>
    <w:rsid w:val="00DF5751"/>
    <w:rsid w:val="00DF63F9"/>
    <w:rsid w:val="00DF6781"/>
    <w:rsid w:val="00DF6A5F"/>
    <w:rsid w:val="00DF6B2F"/>
    <w:rsid w:val="00E011ED"/>
    <w:rsid w:val="00E02195"/>
    <w:rsid w:val="00E02B72"/>
    <w:rsid w:val="00E0425C"/>
    <w:rsid w:val="00E075EE"/>
    <w:rsid w:val="00E11B51"/>
    <w:rsid w:val="00E140AD"/>
    <w:rsid w:val="00E164EE"/>
    <w:rsid w:val="00E2001E"/>
    <w:rsid w:val="00E21248"/>
    <w:rsid w:val="00E25B66"/>
    <w:rsid w:val="00E27216"/>
    <w:rsid w:val="00E3166F"/>
    <w:rsid w:val="00E337B8"/>
    <w:rsid w:val="00E44622"/>
    <w:rsid w:val="00E452DB"/>
    <w:rsid w:val="00E45475"/>
    <w:rsid w:val="00E47A09"/>
    <w:rsid w:val="00E52333"/>
    <w:rsid w:val="00E6248A"/>
    <w:rsid w:val="00E626A0"/>
    <w:rsid w:val="00E63543"/>
    <w:rsid w:val="00E638F9"/>
    <w:rsid w:val="00E63EC4"/>
    <w:rsid w:val="00E723B5"/>
    <w:rsid w:val="00E723C1"/>
    <w:rsid w:val="00E74242"/>
    <w:rsid w:val="00E80A17"/>
    <w:rsid w:val="00E84800"/>
    <w:rsid w:val="00E85372"/>
    <w:rsid w:val="00E93009"/>
    <w:rsid w:val="00E93858"/>
    <w:rsid w:val="00E94393"/>
    <w:rsid w:val="00E94C29"/>
    <w:rsid w:val="00E94CCF"/>
    <w:rsid w:val="00EA1D3E"/>
    <w:rsid w:val="00EB3C41"/>
    <w:rsid w:val="00EB54CE"/>
    <w:rsid w:val="00EC1E1A"/>
    <w:rsid w:val="00EC2B4F"/>
    <w:rsid w:val="00EC77F1"/>
    <w:rsid w:val="00ED4F52"/>
    <w:rsid w:val="00ED6422"/>
    <w:rsid w:val="00ED6465"/>
    <w:rsid w:val="00ED657D"/>
    <w:rsid w:val="00ED676C"/>
    <w:rsid w:val="00EE1C62"/>
    <w:rsid w:val="00EE5D88"/>
    <w:rsid w:val="00EE5F50"/>
    <w:rsid w:val="00EE660D"/>
    <w:rsid w:val="00EE6E3A"/>
    <w:rsid w:val="00EE76D1"/>
    <w:rsid w:val="00EE76E3"/>
    <w:rsid w:val="00EE7857"/>
    <w:rsid w:val="00EF5415"/>
    <w:rsid w:val="00F00313"/>
    <w:rsid w:val="00F00F3F"/>
    <w:rsid w:val="00F04B74"/>
    <w:rsid w:val="00F06283"/>
    <w:rsid w:val="00F10721"/>
    <w:rsid w:val="00F1162E"/>
    <w:rsid w:val="00F12822"/>
    <w:rsid w:val="00F17E24"/>
    <w:rsid w:val="00F26134"/>
    <w:rsid w:val="00F31ED9"/>
    <w:rsid w:val="00F32612"/>
    <w:rsid w:val="00F327A4"/>
    <w:rsid w:val="00F32BAE"/>
    <w:rsid w:val="00F34122"/>
    <w:rsid w:val="00F35350"/>
    <w:rsid w:val="00F50D07"/>
    <w:rsid w:val="00F5115C"/>
    <w:rsid w:val="00F51A5C"/>
    <w:rsid w:val="00F54F04"/>
    <w:rsid w:val="00F56205"/>
    <w:rsid w:val="00F61599"/>
    <w:rsid w:val="00F80005"/>
    <w:rsid w:val="00F814D7"/>
    <w:rsid w:val="00F82748"/>
    <w:rsid w:val="00F84839"/>
    <w:rsid w:val="00F858FB"/>
    <w:rsid w:val="00F86D4E"/>
    <w:rsid w:val="00F94F30"/>
    <w:rsid w:val="00F95BD0"/>
    <w:rsid w:val="00F96A8E"/>
    <w:rsid w:val="00F96E34"/>
    <w:rsid w:val="00FA15EB"/>
    <w:rsid w:val="00FA3025"/>
    <w:rsid w:val="00FA6135"/>
    <w:rsid w:val="00FA6AA8"/>
    <w:rsid w:val="00FA6C79"/>
    <w:rsid w:val="00FB7A43"/>
    <w:rsid w:val="00FC18FC"/>
    <w:rsid w:val="00FC2A09"/>
    <w:rsid w:val="00FC2A45"/>
    <w:rsid w:val="00FC49CB"/>
    <w:rsid w:val="00FC6124"/>
    <w:rsid w:val="00FC7212"/>
    <w:rsid w:val="00FD5F6E"/>
    <w:rsid w:val="00FD6058"/>
    <w:rsid w:val="00FD753B"/>
    <w:rsid w:val="00FD797B"/>
    <w:rsid w:val="00FE05E7"/>
    <w:rsid w:val="00FF09F1"/>
    <w:rsid w:val="00FF1CBE"/>
    <w:rsid w:val="00FF33D3"/>
    <w:rsid w:val="00FF3720"/>
    <w:rsid w:val="00FF413E"/>
    <w:rsid w:val="00FF416A"/>
    <w:rsid w:val="00FF5362"/>
    <w:rsid w:val="00FF6B09"/>
    <w:rsid w:val="00FF6C30"/>
    <w:rsid w:val="00FF7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9F0"/>
  </w:style>
  <w:style w:type="paragraph" w:styleId="Ttulo1">
    <w:name w:val="heading 1"/>
    <w:basedOn w:val="Normal"/>
    <w:next w:val="Normal"/>
    <w:link w:val="Ttulo1Car"/>
    <w:uiPriority w:val="9"/>
    <w:qFormat/>
    <w:rsid w:val="004221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775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42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42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84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428A"/>
  </w:style>
  <w:style w:type="paragraph" w:styleId="Piedepgina">
    <w:name w:val="footer"/>
    <w:basedOn w:val="Normal"/>
    <w:link w:val="PiedepginaCar"/>
    <w:uiPriority w:val="99"/>
    <w:unhideWhenUsed/>
    <w:rsid w:val="00C84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428A"/>
  </w:style>
  <w:style w:type="paragraph" w:styleId="NormalWeb">
    <w:name w:val="Normal (Web)"/>
    <w:basedOn w:val="Normal"/>
    <w:uiPriority w:val="99"/>
    <w:unhideWhenUsed/>
    <w:rsid w:val="00C84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tulo1Car">
    <w:name w:val="Título 1 Car"/>
    <w:basedOn w:val="Fuentedeprrafopredeter"/>
    <w:link w:val="Ttulo1"/>
    <w:uiPriority w:val="9"/>
    <w:rsid w:val="004221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4221F0"/>
    <w:pPr>
      <w:spacing w:before="480" w:line="276" w:lineRule="auto"/>
      <w:outlineLvl w:val="9"/>
    </w:pPr>
    <w:rPr>
      <w:b/>
      <w:bCs/>
      <w:sz w:val="28"/>
      <w:szCs w:val="28"/>
      <w:lang w:val="el-GR" w:eastAsia="el-GR"/>
    </w:rPr>
  </w:style>
  <w:style w:type="paragraph" w:styleId="TDC1">
    <w:name w:val="toc 1"/>
    <w:basedOn w:val="Normal"/>
    <w:next w:val="Normal"/>
    <w:autoRedefine/>
    <w:uiPriority w:val="39"/>
    <w:unhideWhenUsed/>
    <w:rsid w:val="004221F0"/>
    <w:pPr>
      <w:tabs>
        <w:tab w:val="right" w:leader="dot" w:pos="9912"/>
      </w:tabs>
      <w:spacing w:after="100" w:line="276" w:lineRule="auto"/>
    </w:pPr>
    <w:rPr>
      <w:b/>
      <w:bCs/>
      <w:noProof/>
      <w:color w:val="0070C0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4221F0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4221F0"/>
    <w:pPr>
      <w:tabs>
        <w:tab w:val="right" w:leader="dot" w:pos="9912"/>
      </w:tabs>
      <w:spacing w:after="100" w:line="276" w:lineRule="auto"/>
      <w:ind w:left="220"/>
    </w:pPr>
    <w:rPr>
      <w:noProof/>
      <w:color w:val="98C222"/>
      <w:sz w:val="28"/>
      <w:szCs w:val="28"/>
      <w:lang w:val="el-GR"/>
    </w:rPr>
  </w:style>
  <w:style w:type="paragraph" w:styleId="TDC3">
    <w:name w:val="toc 3"/>
    <w:basedOn w:val="Normal"/>
    <w:next w:val="Normal"/>
    <w:autoRedefine/>
    <w:uiPriority w:val="39"/>
    <w:unhideWhenUsed/>
    <w:rsid w:val="004221F0"/>
    <w:pPr>
      <w:spacing w:after="100" w:line="276" w:lineRule="auto"/>
      <w:ind w:left="440"/>
    </w:pPr>
    <w:rPr>
      <w:lang w:val="el-GR"/>
    </w:rPr>
  </w:style>
  <w:style w:type="paragraph" w:styleId="Prrafodelista">
    <w:name w:val="List Paragraph"/>
    <w:basedOn w:val="Normal"/>
    <w:uiPriority w:val="34"/>
    <w:qFormat/>
    <w:rsid w:val="002016FC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1775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pgrafe">
    <w:name w:val="caption"/>
    <w:basedOn w:val="Normal"/>
    <w:next w:val="Normal"/>
    <w:uiPriority w:val="35"/>
    <w:unhideWhenUsed/>
    <w:qFormat/>
    <w:rsid w:val="00342AE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03DD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03DD1"/>
    <w:rPr>
      <w:rFonts w:ascii="Consolas" w:hAnsi="Consolas"/>
      <w:sz w:val="20"/>
      <w:szCs w:val="20"/>
    </w:rPr>
  </w:style>
  <w:style w:type="paragraph" w:styleId="Tabladeilustraciones">
    <w:name w:val="table of figures"/>
    <w:basedOn w:val="Normal"/>
    <w:next w:val="Normal"/>
    <w:uiPriority w:val="99"/>
    <w:unhideWhenUsed/>
    <w:rsid w:val="00DE475D"/>
    <w:pPr>
      <w:spacing w:after="0"/>
      <w:ind w:left="440" w:hanging="440"/>
    </w:pPr>
    <w:rPr>
      <w:rFonts w:cstheme="minorHAnsi"/>
      <w:cap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A3DE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A3DE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A3DE3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E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E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E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E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E6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1230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B458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753E2"/>
    <w:rPr>
      <w:color w:val="954F72"/>
      <w:u w:val="single"/>
    </w:rPr>
  </w:style>
  <w:style w:type="paragraph" w:customStyle="1" w:styleId="msonormal0">
    <w:name w:val="msonormal"/>
    <w:basedOn w:val="Normal"/>
    <w:rsid w:val="00175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ont5">
    <w:name w:val="font5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font6">
    <w:name w:val="font6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font7">
    <w:name w:val="font7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4472C4"/>
      <w:sz w:val="24"/>
      <w:szCs w:val="24"/>
      <w:lang w:val="en-US"/>
    </w:rPr>
  </w:style>
  <w:style w:type="paragraph" w:customStyle="1" w:styleId="font8">
    <w:name w:val="font8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C00000"/>
      <w:sz w:val="24"/>
      <w:szCs w:val="24"/>
      <w:lang w:val="en-US"/>
    </w:rPr>
  </w:style>
  <w:style w:type="paragraph" w:customStyle="1" w:styleId="font9">
    <w:name w:val="font9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4472C4"/>
      <w:sz w:val="24"/>
      <w:szCs w:val="24"/>
      <w:lang w:val="en-US"/>
    </w:rPr>
  </w:style>
  <w:style w:type="paragraph" w:customStyle="1" w:styleId="font10">
    <w:name w:val="font10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C00000"/>
      <w:sz w:val="24"/>
      <w:szCs w:val="24"/>
      <w:lang w:val="en-US"/>
    </w:rPr>
  </w:style>
  <w:style w:type="paragraph" w:customStyle="1" w:styleId="font11">
    <w:name w:val="font11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sz w:val="24"/>
      <w:szCs w:val="24"/>
      <w:lang w:val="en-US"/>
    </w:rPr>
  </w:style>
  <w:style w:type="paragraph" w:customStyle="1" w:styleId="font12">
    <w:name w:val="font12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font13">
    <w:name w:val="font13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4472C4"/>
      <w:sz w:val="24"/>
      <w:szCs w:val="24"/>
      <w:lang w:val="en-US"/>
    </w:rPr>
  </w:style>
  <w:style w:type="paragraph" w:customStyle="1" w:styleId="font14">
    <w:name w:val="font14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val="en-US"/>
    </w:rPr>
  </w:style>
  <w:style w:type="paragraph" w:customStyle="1" w:styleId="font15">
    <w:name w:val="font15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u w:val="single"/>
      <w:lang w:val="en-US"/>
    </w:rPr>
  </w:style>
  <w:style w:type="paragraph" w:customStyle="1" w:styleId="font16">
    <w:name w:val="font16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C00000"/>
      <w:sz w:val="24"/>
      <w:szCs w:val="24"/>
      <w:lang w:val="en-US"/>
    </w:rPr>
  </w:style>
  <w:style w:type="paragraph" w:customStyle="1" w:styleId="font17">
    <w:name w:val="font17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C00000"/>
      <w:sz w:val="24"/>
      <w:szCs w:val="24"/>
      <w:u w:val="single"/>
      <w:lang w:val="en-US"/>
    </w:rPr>
  </w:style>
  <w:style w:type="paragraph" w:customStyle="1" w:styleId="font18">
    <w:name w:val="font18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sz w:val="24"/>
      <w:szCs w:val="24"/>
      <w:lang w:val="en-US"/>
    </w:rPr>
  </w:style>
  <w:style w:type="paragraph" w:customStyle="1" w:styleId="font19">
    <w:name w:val="font19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4472C4"/>
      <w:sz w:val="24"/>
      <w:szCs w:val="24"/>
      <w:lang w:val="en-US"/>
    </w:rPr>
  </w:style>
  <w:style w:type="paragraph" w:customStyle="1" w:styleId="xl69">
    <w:name w:val="xl69"/>
    <w:basedOn w:val="Normal"/>
    <w:rsid w:val="00175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0">
    <w:name w:val="xl70"/>
    <w:basedOn w:val="Normal"/>
    <w:rsid w:val="001753E2"/>
    <w:pP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1">
    <w:name w:val="xl71"/>
    <w:basedOn w:val="Normal"/>
    <w:rsid w:val="001753E2"/>
    <w:pP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2">
    <w:name w:val="xl72"/>
    <w:basedOn w:val="Normal"/>
    <w:rsid w:val="001753E2"/>
    <w:pP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3">
    <w:name w:val="xl73"/>
    <w:basedOn w:val="Normal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4">
    <w:name w:val="xl74"/>
    <w:basedOn w:val="Normal"/>
    <w:rsid w:val="001753E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4472C4"/>
      <w:sz w:val="20"/>
      <w:szCs w:val="20"/>
      <w:lang w:val="en-US"/>
    </w:rPr>
  </w:style>
  <w:style w:type="paragraph" w:customStyle="1" w:styleId="xl75">
    <w:name w:val="xl75"/>
    <w:basedOn w:val="Normal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6">
    <w:name w:val="xl76"/>
    <w:basedOn w:val="Normal"/>
    <w:rsid w:val="001753E2"/>
    <w:pP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4472C4"/>
      <w:sz w:val="20"/>
      <w:szCs w:val="20"/>
      <w:lang w:val="en-US"/>
    </w:rPr>
  </w:style>
  <w:style w:type="paragraph" w:customStyle="1" w:styleId="xl77">
    <w:name w:val="xl77"/>
    <w:basedOn w:val="Normal"/>
    <w:rsid w:val="001753E2"/>
    <w:pP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78">
    <w:name w:val="xl78"/>
    <w:basedOn w:val="Normal"/>
    <w:rsid w:val="001753E2"/>
    <w:pP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79">
    <w:name w:val="xl79"/>
    <w:basedOn w:val="Normal"/>
    <w:rsid w:val="001753E2"/>
    <w:pPr>
      <w:shd w:val="clear" w:color="000000" w:fill="E2EFDA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80">
    <w:name w:val="xl80"/>
    <w:basedOn w:val="Normal"/>
    <w:rsid w:val="001753E2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4472C4"/>
      <w:sz w:val="20"/>
      <w:szCs w:val="20"/>
      <w:lang w:val="en-US"/>
    </w:rPr>
  </w:style>
  <w:style w:type="paragraph" w:customStyle="1" w:styleId="xl81">
    <w:name w:val="xl81"/>
    <w:basedOn w:val="Normal"/>
    <w:rsid w:val="001753E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82">
    <w:name w:val="xl82"/>
    <w:basedOn w:val="Normal"/>
    <w:rsid w:val="001753E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3">
    <w:name w:val="xl83"/>
    <w:basedOn w:val="Normal"/>
    <w:rsid w:val="001753E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84">
    <w:name w:val="xl84"/>
    <w:basedOn w:val="Normal"/>
    <w:rsid w:val="001753E2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4472C4"/>
      <w:sz w:val="24"/>
      <w:szCs w:val="24"/>
      <w:lang w:val="en-US"/>
    </w:rPr>
  </w:style>
  <w:style w:type="paragraph" w:customStyle="1" w:styleId="xl85">
    <w:name w:val="xl85"/>
    <w:basedOn w:val="Normal"/>
    <w:rsid w:val="001753E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color w:val="4472C4"/>
      <w:sz w:val="24"/>
      <w:szCs w:val="24"/>
      <w:lang w:val="en-US"/>
    </w:rPr>
  </w:style>
  <w:style w:type="paragraph" w:customStyle="1" w:styleId="xl86">
    <w:name w:val="xl86"/>
    <w:basedOn w:val="Normal"/>
    <w:rsid w:val="001753E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4472C4"/>
      <w:sz w:val="24"/>
      <w:szCs w:val="24"/>
      <w:lang w:val="en-US"/>
    </w:rPr>
  </w:style>
  <w:style w:type="paragraph" w:customStyle="1" w:styleId="xl87">
    <w:name w:val="xl87"/>
    <w:basedOn w:val="Normal"/>
    <w:rsid w:val="001753E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color w:val="4472C4"/>
      <w:sz w:val="24"/>
      <w:szCs w:val="24"/>
      <w:lang w:val="en-US"/>
    </w:rPr>
  </w:style>
  <w:style w:type="paragraph" w:customStyle="1" w:styleId="xl88">
    <w:name w:val="xl88"/>
    <w:basedOn w:val="Normal"/>
    <w:rsid w:val="001753E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9">
    <w:name w:val="xl89"/>
    <w:basedOn w:val="Normal"/>
    <w:rsid w:val="001753E2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4472C4"/>
      <w:sz w:val="24"/>
      <w:szCs w:val="24"/>
      <w:lang w:val="en-US"/>
    </w:rPr>
  </w:style>
  <w:style w:type="paragraph" w:customStyle="1" w:styleId="xl90">
    <w:name w:val="xl90"/>
    <w:basedOn w:val="Normal"/>
    <w:rsid w:val="001753E2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91">
    <w:name w:val="xl91"/>
    <w:basedOn w:val="Normal"/>
    <w:rsid w:val="001753E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92">
    <w:name w:val="xl92"/>
    <w:basedOn w:val="Normal"/>
    <w:rsid w:val="001753E2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4472C4"/>
      <w:sz w:val="24"/>
      <w:szCs w:val="24"/>
      <w:lang w:val="en-US"/>
    </w:rPr>
  </w:style>
  <w:style w:type="paragraph" w:customStyle="1" w:styleId="xl93">
    <w:name w:val="xl93"/>
    <w:basedOn w:val="Normal"/>
    <w:rsid w:val="001753E2"/>
    <w:pPr>
      <w:pBdr>
        <w:top w:val="single" w:sz="8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4">
    <w:name w:val="xl94"/>
    <w:basedOn w:val="Normal"/>
    <w:rsid w:val="001753E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95">
    <w:name w:val="xl95"/>
    <w:basedOn w:val="Normal"/>
    <w:rsid w:val="001753E2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96">
    <w:name w:val="xl96"/>
    <w:basedOn w:val="Normal"/>
    <w:rsid w:val="001753E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7">
    <w:name w:val="xl97"/>
    <w:basedOn w:val="Normal"/>
    <w:rsid w:val="001753E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C00000"/>
      <w:sz w:val="24"/>
      <w:szCs w:val="24"/>
      <w:lang w:val="en-US"/>
    </w:rPr>
  </w:style>
  <w:style w:type="paragraph" w:customStyle="1" w:styleId="xl98">
    <w:name w:val="xl98"/>
    <w:basedOn w:val="Normal"/>
    <w:rsid w:val="001753E2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C00000"/>
      <w:sz w:val="24"/>
      <w:szCs w:val="24"/>
      <w:lang w:val="en-US"/>
    </w:rPr>
  </w:style>
  <w:style w:type="paragraph" w:customStyle="1" w:styleId="xl99">
    <w:name w:val="xl99"/>
    <w:basedOn w:val="Normal"/>
    <w:rsid w:val="001753E2"/>
    <w:pPr>
      <w:pBdr>
        <w:top w:val="single" w:sz="8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4472C4"/>
      <w:sz w:val="24"/>
      <w:szCs w:val="24"/>
      <w:lang w:val="en-US"/>
    </w:rPr>
  </w:style>
  <w:style w:type="paragraph" w:customStyle="1" w:styleId="xl100">
    <w:name w:val="xl100"/>
    <w:basedOn w:val="Normal"/>
    <w:rsid w:val="001753E2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1">
    <w:name w:val="xl101"/>
    <w:basedOn w:val="Normal"/>
    <w:rsid w:val="001753E2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2">
    <w:name w:val="xl102"/>
    <w:basedOn w:val="Normal"/>
    <w:rsid w:val="001753E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3">
    <w:name w:val="xl103"/>
    <w:basedOn w:val="Normal"/>
    <w:rsid w:val="001753E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color w:val="4472C4"/>
      <w:sz w:val="24"/>
      <w:szCs w:val="24"/>
      <w:lang w:val="en-US"/>
    </w:rPr>
  </w:style>
  <w:style w:type="paragraph" w:customStyle="1" w:styleId="xl104">
    <w:name w:val="xl104"/>
    <w:basedOn w:val="Normal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5">
    <w:name w:val="xl105"/>
    <w:basedOn w:val="Normal"/>
    <w:rsid w:val="001753E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06">
    <w:name w:val="xl106"/>
    <w:basedOn w:val="Normal"/>
    <w:rsid w:val="001753E2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07">
    <w:name w:val="xl107"/>
    <w:basedOn w:val="Normal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8">
    <w:name w:val="xl108"/>
    <w:basedOn w:val="Normal"/>
    <w:rsid w:val="001753E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9">
    <w:name w:val="xl109"/>
    <w:basedOn w:val="Normal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10">
    <w:name w:val="xl110"/>
    <w:basedOn w:val="Normal"/>
    <w:rsid w:val="00175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4"/>
      <w:szCs w:val="24"/>
      <w:lang w:val="en-US"/>
    </w:rPr>
  </w:style>
  <w:style w:type="paragraph" w:customStyle="1" w:styleId="xl111">
    <w:name w:val="xl111"/>
    <w:basedOn w:val="Normal"/>
    <w:rsid w:val="00175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2">
    <w:name w:val="xl112"/>
    <w:basedOn w:val="Normal"/>
    <w:rsid w:val="001753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i/>
      <w:iCs/>
      <w:color w:val="808080"/>
      <w:sz w:val="20"/>
      <w:szCs w:val="20"/>
      <w:lang w:val="en-US"/>
    </w:rPr>
  </w:style>
  <w:style w:type="paragraph" w:customStyle="1" w:styleId="xl113">
    <w:name w:val="xl113"/>
    <w:basedOn w:val="Normal"/>
    <w:rsid w:val="001753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i/>
      <w:iCs/>
      <w:sz w:val="20"/>
      <w:szCs w:val="20"/>
      <w:lang w:val="en-US"/>
    </w:rPr>
  </w:style>
  <w:style w:type="paragraph" w:customStyle="1" w:styleId="xl114">
    <w:name w:val="xl114"/>
    <w:basedOn w:val="Normal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15">
    <w:name w:val="xl115"/>
    <w:basedOn w:val="Normal"/>
    <w:rsid w:val="001753E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6">
    <w:name w:val="xl116"/>
    <w:basedOn w:val="Normal"/>
    <w:rsid w:val="001753E2"/>
    <w:pPr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7">
    <w:name w:val="xl117"/>
    <w:basedOn w:val="Normal"/>
    <w:rsid w:val="001753E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8">
    <w:name w:val="xl118"/>
    <w:basedOn w:val="Normal"/>
    <w:rsid w:val="001753E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9">
    <w:name w:val="xl119"/>
    <w:basedOn w:val="Normal"/>
    <w:rsid w:val="001753E2"/>
    <w:pPr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0">
    <w:name w:val="xl120"/>
    <w:basedOn w:val="Normal"/>
    <w:rsid w:val="001753E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1">
    <w:name w:val="xl121"/>
    <w:basedOn w:val="Normal"/>
    <w:rsid w:val="001753E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2">
    <w:name w:val="xl122"/>
    <w:basedOn w:val="Normal"/>
    <w:rsid w:val="001753E2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3">
    <w:name w:val="xl123"/>
    <w:basedOn w:val="Normal"/>
    <w:rsid w:val="001753E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4">
    <w:name w:val="xl124"/>
    <w:basedOn w:val="Normal"/>
    <w:rsid w:val="001753E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5">
    <w:name w:val="xl125"/>
    <w:basedOn w:val="Normal"/>
    <w:rsid w:val="001753E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0000"/>
      <w:sz w:val="24"/>
      <w:szCs w:val="24"/>
      <w:lang w:val="en-US"/>
    </w:rPr>
  </w:style>
  <w:style w:type="paragraph" w:customStyle="1" w:styleId="xl126">
    <w:name w:val="xl126"/>
    <w:basedOn w:val="Normal"/>
    <w:rsid w:val="001753E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127">
    <w:name w:val="xl127"/>
    <w:basedOn w:val="Normal"/>
    <w:rsid w:val="001753E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0000"/>
      <w:sz w:val="24"/>
      <w:szCs w:val="24"/>
      <w:lang w:val="en-US"/>
    </w:rPr>
  </w:style>
  <w:style w:type="paragraph" w:customStyle="1" w:styleId="xl128">
    <w:name w:val="xl128"/>
    <w:basedOn w:val="Normal"/>
    <w:rsid w:val="001753E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9">
    <w:name w:val="xl129"/>
    <w:basedOn w:val="Normal"/>
    <w:rsid w:val="001753E2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0">
    <w:name w:val="xl130"/>
    <w:basedOn w:val="Normal"/>
    <w:rsid w:val="001753E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1">
    <w:name w:val="xl131"/>
    <w:basedOn w:val="Normal"/>
    <w:rsid w:val="001753E2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2">
    <w:name w:val="xl132"/>
    <w:basedOn w:val="Normal"/>
    <w:rsid w:val="001753E2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3">
    <w:name w:val="xl133"/>
    <w:basedOn w:val="Normal"/>
    <w:rsid w:val="001753E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4">
    <w:name w:val="xl134"/>
    <w:basedOn w:val="Normal"/>
    <w:rsid w:val="001753E2"/>
    <w:pPr>
      <w:pBdr>
        <w:top w:val="single" w:sz="8" w:space="0" w:color="auto"/>
        <w:lef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5">
    <w:name w:val="xl135"/>
    <w:basedOn w:val="Normal"/>
    <w:rsid w:val="001753E2"/>
    <w:pPr>
      <w:pBdr>
        <w:lef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6">
    <w:name w:val="xl136"/>
    <w:basedOn w:val="Normal"/>
    <w:rsid w:val="001753E2"/>
    <w:pPr>
      <w:pBdr>
        <w:left w:val="single" w:sz="4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7">
    <w:name w:val="xl137"/>
    <w:basedOn w:val="Normal"/>
    <w:rsid w:val="001753E2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8">
    <w:name w:val="xl138"/>
    <w:basedOn w:val="Normal"/>
    <w:rsid w:val="001753E2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39">
    <w:name w:val="xl139"/>
    <w:basedOn w:val="Normal"/>
    <w:rsid w:val="001753E2"/>
    <w:pPr>
      <w:pBdr>
        <w:left w:val="single" w:sz="8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40">
    <w:name w:val="xl140"/>
    <w:basedOn w:val="Normal"/>
    <w:rsid w:val="001753E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41">
    <w:name w:val="xl141"/>
    <w:basedOn w:val="Normal"/>
    <w:rsid w:val="001753E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42">
    <w:name w:val="xl142"/>
    <w:basedOn w:val="Normal"/>
    <w:rsid w:val="001753E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43">
    <w:name w:val="xl143"/>
    <w:basedOn w:val="Normal"/>
    <w:rsid w:val="001753E2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44">
    <w:name w:val="xl144"/>
    <w:basedOn w:val="Normal"/>
    <w:rsid w:val="001753E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5B9B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32"/>
      <w:szCs w:val="32"/>
      <w:lang w:val="en-US"/>
    </w:rPr>
  </w:style>
  <w:style w:type="paragraph" w:customStyle="1" w:styleId="xl145">
    <w:name w:val="xl145"/>
    <w:basedOn w:val="Normal"/>
    <w:rsid w:val="001753E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5B9B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32"/>
      <w:szCs w:val="32"/>
      <w:lang w:val="en-US"/>
    </w:rPr>
  </w:style>
  <w:style w:type="paragraph" w:customStyle="1" w:styleId="xl146">
    <w:name w:val="xl146"/>
    <w:basedOn w:val="Normal"/>
    <w:rsid w:val="001753E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5B9B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32"/>
      <w:szCs w:val="32"/>
      <w:lang w:val="en-US"/>
    </w:rPr>
  </w:style>
  <w:style w:type="paragraph" w:customStyle="1" w:styleId="xl147">
    <w:name w:val="xl147"/>
    <w:basedOn w:val="Normal"/>
    <w:rsid w:val="001753E2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48">
    <w:name w:val="xl148"/>
    <w:basedOn w:val="Normal"/>
    <w:rsid w:val="001753E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49">
    <w:name w:val="xl149"/>
    <w:basedOn w:val="Normal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50">
    <w:name w:val="xl150"/>
    <w:basedOn w:val="Normal"/>
    <w:rsid w:val="001753E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51">
    <w:name w:val="xl151"/>
    <w:basedOn w:val="Normal"/>
    <w:rsid w:val="001753E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12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6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56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295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700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9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5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910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5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316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3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8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2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4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68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69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27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26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5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7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8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5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2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76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1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11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47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41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88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2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8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0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00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santannapisa.it/en/institute/management/sustainability-management-sum" TargetMode="External"/><Relationship Id="rId18" Type="http://schemas.openxmlformats.org/officeDocument/2006/relationships/image" Target="media/image9.pn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1A2D4C9731BC4391E0C83526CC3600" ma:contentTypeVersion="12" ma:contentTypeDescription="Creare un nuovo documento." ma:contentTypeScope="" ma:versionID="f7858ff85755cd2318748d8ce06540c1">
  <xsd:schema xmlns:xsd="http://www.w3.org/2001/XMLSchema" xmlns:xs="http://www.w3.org/2001/XMLSchema" xmlns:p="http://schemas.microsoft.com/office/2006/metadata/properties" xmlns:ns2="04e5cb12-44c6-4ad7-900d-5f18d1995461" xmlns:ns3="c0443dc7-fc94-422c-ac2c-48a5a6d5caac" targetNamespace="http://schemas.microsoft.com/office/2006/metadata/properties" ma:root="true" ma:fieldsID="d2d0cd23409c1443c51ef36fe163931c" ns2:_="" ns3:_="">
    <xsd:import namespace="04e5cb12-44c6-4ad7-900d-5f18d1995461"/>
    <xsd:import namespace="c0443dc7-fc94-422c-ac2c-48a5a6d5ca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e5cb12-44c6-4ad7-900d-5f18d19954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443dc7-fc94-422c-ac2c-48a5a6d5caa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059233-6185-4FE2-AE87-319E938740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54E010-2AEC-4392-B96B-D75BAC4C445E}"/>
</file>

<file path=customXml/itemProps3.xml><?xml version="1.0" encoding="utf-8"?>
<ds:datastoreItem xmlns:ds="http://schemas.openxmlformats.org/officeDocument/2006/customXml" ds:itemID="{DCE463B4-8C6D-4BBC-BB09-E4B6BFB08787}"/>
</file>

<file path=customXml/itemProps4.xml><?xml version="1.0" encoding="utf-8"?>
<ds:datastoreItem xmlns:ds="http://schemas.openxmlformats.org/officeDocument/2006/customXml" ds:itemID="{B2535D15-1F1A-4370-BACD-B468F205EA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3947</Words>
  <Characters>21711</Characters>
  <Application>Microsoft Office Word</Application>
  <DocSecurity>0</DocSecurity>
  <Lines>180</Lines>
  <Paragraphs>51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Tiziano Marradi</dc:creator>
  <cp:lastModifiedBy>Usuario</cp:lastModifiedBy>
  <cp:revision>2</cp:revision>
  <cp:lastPrinted>2021-06-11T10:35:00Z</cp:lastPrinted>
  <dcterms:created xsi:type="dcterms:W3CDTF">2021-08-31T07:53:00Z</dcterms:created>
  <dcterms:modified xsi:type="dcterms:W3CDTF">2021-08-31T07:53:00Z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0x0101008F1A2D4C9731BC4391E0C83526CC3600</vt:lpwstr>
  </property>
</Properties>
</file>