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iagrams/data1.xml" ContentType="application/vnd.openxmlformats-officedocument.drawingml.diagramData+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layout1.xml" ContentType="application/vnd.openxmlformats-officedocument.drawingml.diagramLayout+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72834104" w:displacedByCustomXml="next"/>
    <w:sdt>
      <w:sdtPr>
        <w:rPr>
          <w:color w:val="4472C4" w:themeColor="accent1"/>
        </w:rPr>
        <w:id w:val="1613321579"/>
        <w:docPartObj>
          <w:docPartGallery w:val="Cover Pages"/>
          <w:docPartUnique/>
        </w:docPartObj>
      </w:sdtPr>
      <w:sdtEndPr>
        <w:rPr>
          <w:b/>
          <w:color w:val="3C7486"/>
        </w:rPr>
      </w:sdtEndPr>
      <w:sdtContent>
        <w:p w14:paraId="2F5FE3AC" w14:textId="77777777" w:rsidR="00ED0BE1" w:rsidRPr="002D555A" w:rsidRDefault="00ED0BE1" w:rsidP="00960ED0">
          <w:pPr>
            <w:pStyle w:val="Sinespaciado"/>
            <w:spacing w:before="1540" w:after="240"/>
            <w:jc w:val="both"/>
            <w:rPr>
              <w:color w:val="4472C4" w:themeColor="accent1"/>
              <w:sz w:val="28"/>
              <w:szCs w:val="28"/>
            </w:rPr>
          </w:pPr>
          <w:r>
            <w:rPr>
              <w:noProof/>
              <w:color w:val="3C7486"/>
              <w:lang w:eastAsia="es-ES"/>
            </w:rPr>
            <w:drawing>
              <wp:anchor distT="0" distB="0" distL="114300" distR="114300" simplePos="0" relativeHeight="251673600" behindDoc="0" locked="0" layoutInCell="1" allowOverlap="1" wp14:anchorId="6F56A08E" wp14:editId="695A538E">
                <wp:simplePos x="0" y="0"/>
                <wp:positionH relativeFrom="margin">
                  <wp:posOffset>2108200</wp:posOffset>
                </wp:positionH>
                <wp:positionV relativeFrom="margin">
                  <wp:posOffset>207200</wp:posOffset>
                </wp:positionV>
                <wp:extent cx="4192270" cy="4967605"/>
                <wp:effectExtent l="0" t="0" r="0" b="0"/>
                <wp:wrapSquare wrapText="bothSides"/>
                <wp:docPr id="4099"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2270" cy="49676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3C7486"/>
              <w:lang w:eastAsia="es-ES"/>
            </w:rPr>
            <mc:AlternateContent>
              <mc:Choice Requires="wps">
                <w:drawing>
                  <wp:anchor distT="0" distB="0" distL="114300" distR="114300" simplePos="0" relativeHeight="251672576" behindDoc="0" locked="0" layoutInCell="1" allowOverlap="1" wp14:anchorId="4944650C" wp14:editId="5FE55DDE">
                    <wp:simplePos x="0" y="0"/>
                    <wp:positionH relativeFrom="page">
                      <wp:align>left</wp:align>
                    </wp:positionH>
                    <wp:positionV relativeFrom="paragraph">
                      <wp:posOffset>-919100</wp:posOffset>
                    </wp:positionV>
                    <wp:extent cx="2260600" cy="10855325"/>
                    <wp:effectExtent l="0" t="0" r="6350" b="3175"/>
                    <wp:wrapNone/>
                    <wp:docPr id="61" name="Ορθογώνιο 61"/>
                    <wp:cNvGraphicFramePr/>
                    <a:graphic xmlns:a="http://schemas.openxmlformats.org/drawingml/2006/main">
                      <a:graphicData uri="http://schemas.microsoft.com/office/word/2010/wordprocessingShape">
                        <wps:wsp>
                          <wps:cNvSpPr/>
                          <wps:spPr>
                            <a:xfrm>
                              <a:off x="0" y="0"/>
                              <a:ext cx="2260600" cy="10855325"/>
                            </a:xfrm>
                            <a:prstGeom prst="rect">
                              <a:avLst/>
                            </a:prstGeom>
                            <a:solidFill>
                              <a:srgbClr val="98C22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C2E2C9F" id="Ορθογώνιο 61" o:spid="_x0000_s1026" style="position:absolute;margin-left:0;margin-top:-72.35pt;width:178pt;height:854.75pt;z-index:2516725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" fillcolor="#98c222" stroked="f" strokeweight="2pt">
                    <w10:wrap anchorx="page"/>
                  </v:rect>
                </w:pict>
              </mc:Fallback>
            </mc:AlternateContent>
          </w:r>
          <w:r>
            <w:rPr>
              <w:noProof/>
              <w:color w:val="3C7486"/>
              <w:lang w:eastAsia="es-ES"/>
            </w:rPr>
            <w:drawing>
              <wp:anchor distT="0" distB="0" distL="114300" distR="114300" simplePos="0" relativeHeight="251675648" behindDoc="0" locked="0" layoutInCell="1" allowOverlap="1" wp14:anchorId="7D4EE5B0" wp14:editId="56CE7B2F">
                <wp:simplePos x="0" y="0"/>
                <wp:positionH relativeFrom="page">
                  <wp:align>right</wp:align>
                </wp:positionH>
                <wp:positionV relativeFrom="margin">
                  <wp:posOffset>-688794</wp:posOffset>
                </wp:positionV>
                <wp:extent cx="3544570" cy="871220"/>
                <wp:effectExtent l="0" t="0" r="0" b="5080"/>
                <wp:wrapSquare wrapText="bothSides"/>
                <wp:docPr id="4098" name="Εικόνα 4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4570" cy="8712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AE159A" w14:textId="77777777" w:rsidR="00ED0BE1" w:rsidRPr="002D555A" w:rsidRDefault="00ED0BE1" w:rsidP="00960ED0">
          <w:pPr>
            <w:pStyle w:val="Sinespaciado"/>
            <w:spacing w:before="480"/>
            <w:jc w:val="both"/>
            <w:rPr>
              <w:color w:val="4472C4" w:themeColor="accent1"/>
            </w:rPr>
          </w:pPr>
        </w:p>
        <w:p w14:paraId="5E4042F0" w14:textId="34302A0F" w:rsidR="00C00CAE" w:rsidRPr="002D555A" w:rsidRDefault="006F1696" w:rsidP="00C00CAE">
          <w:pPr>
            <w:jc w:val="both"/>
            <w:rPr>
              <w:b/>
              <w:color w:val="3C7486"/>
            </w:rPr>
          </w:pPr>
          <w:r>
            <w:rPr>
              <w:noProof/>
              <w:color w:val="3C7486"/>
              <w:lang w:eastAsia="es-ES"/>
            </w:rPr>
            <mc:AlternateContent>
              <mc:Choice Requires="wps">
                <w:drawing>
                  <wp:anchor distT="0" distB="0" distL="114300" distR="114300" simplePos="0" relativeHeight="251678720" behindDoc="0" locked="0" layoutInCell="1" allowOverlap="1" wp14:anchorId="4A58A9CB" wp14:editId="3039C8E4">
                    <wp:simplePos x="0" y="0"/>
                    <wp:positionH relativeFrom="column">
                      <wp:posOffset>1747520</wp:posOffset>
                    </wp:positionH>
                    <wp:positionV relativeFrom="paragraph">
                      <wp:posOffset>5451272</wp:posOffset>
                    </wp:positionV>
                    <wp:extent cx="4746929" cy="2209800"/>
                    <wp:effectExtent l="0" t="0" r="0" b="0"/>
                    <wp:wrapNone/>
                    <wp:docPr id="63" name="Πλαίσιο κειμένου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6929" cy="2209800"/>
                            </a:xfrm>
                            <a:prstGeom prst="rect">
                              <a:avLst/>
                            </a:prstGeom>
                            <a:solidFill>
                              <a:schemeClr val="bg1"/>
                            </a:solidFill>
                            <a:ln w="9525">
                              <a:noFill/>
                              <a:miter lim="800000"/>
                              <a:headEnd/>
                              <a:tailEnd/>
                            </a:ln>
                          </wps:spPr>
                          <wps:txbx>
                            <w:txbxContent>
                              <w:p w14:paraId="18928052" w14:textId="77777777" w:rsidR="008D1018" w:rsidRDefault="008A3E2F" w:rsidP="00ED0BE1">
                                <w:pPr>
                                  <w:spacing w:after="0" w:line="240" w:lineRule="auto"/>
                                  <w:rPr>
                                    <w:b/>
                                    <w:color w:val="3C7486"/>
                                    <w:sz w:val="28"/>
                                    <w:szCs w:val="28"/>
                                  </w:rPr>
                                </w:pPr>
                                <w:r>
                                  <w:rPr>
                                    <w:b/>
                                    <w:color w:val="3C7486"/>
                                    <w:sz w:val="28"/>
                                    <w:szCs w:val="28"/>
                                  </w:rPr>
                                  <w:t>Paquete de Evaluación de ‌INCIRCLE</w:t>
                                </w:r>
                              </w:p>
                              <w:p w14:paraId="7314240A" w14:textId="52621A29" w:rsidR="008A3E2F" w:rsidRPr="002D555A" w:rsidRDefault="008A3E2F" w:rsidP="00ED0BE1">
                                <w:pPr>
                                  <w:spacing w:after="0" w:line="240" w:lineRule="auto"/>
                                  <w:rPr>
                                    <w:rFonts w:ascii="Arial" w:eastAsia="Times New Roman" w:hAnsi="Arial" w:cs="Arial"/>
                                    <w:color w:val="000000"/>
                                    <w:sz w:val="5"/>
                                    <w:szCs w:val="5"/>
                                  </w:rPr>
                                </w:pPr>
                                <w:r>
                                  <w:rPr>
                                    <w:b/>
                                    <w:color w:val="3C7486"/>
                                    <w:sz w:val="28"/>
                                    <w:szCs w:val="28"/>
                                  </w:rPr>
                                  <w:t>Informe sobre el Marco de Evaluación de la Estrategia (Versión resumida)</w:t>
                                </w:r>
                              </w:p>
                              <w:p w14:paraId="66B799E7" w14:textId="77777777" w:rsidR="008A3E2F" w:rsidRPr="002D555A" w:rsidRDefault="008A3E2F" w:rsidP="00ED0BE1">
                                <w:pPr>
                                  <w:spacing w:after="0"/>
                                  <w:rPr>
                                    <w:color w:val="3C7486"/>
                                    <w:sz w:val="20"/>
                                    <w:szCs w:val="20"/>
                                  </w:rPr>
                                </w:pPr>
                              </w:p>
                              <w:p w14:paraId="2C981FF1" w14:textId="2B9B8B68" w:rsidR="008A3E2F" w:rsidRDefault="00A23843" w:rsidP="00ED0BE1">
                                <w:pPr>
                                  <w:spacing w:after="0"/>
                                  <w:rPr>
                                    <w:color w:val="3C7486"/>
                                    <w:sz w:val="20"/>
                                    <w:szCs w:val="20"/>
                                  </w:rPr>
                                </w:pPr>
                                <w:r>
                                  <w:rPr>
                                    <w:color w:val="3C7486"/>
                                    <w:sz w:val="20"/>
                                    <w:szCs w:val="20"/>
                                  </w:rPr>
                                  <w:t>D. 4.4.1: Paquete de Réplica de INCIRCLE</w:t>
                                </w:r>
                              </w:p>
                              <w:p w14:paraId="0D55D99E" w14:textId="77777777" w:rsidR="00A23843" w:rsidRPr="002D555A" w:rsidRDefault="00A23843" w:rsidP="00ED0BE1">
                                <w:pPr>
                                  <w:spacing w:after="0"/>
                                  <w:rPr>
                                    <w:color w:val="3C7486"/>
                                    <w:sz w:val="20"/>
                                    <w:szCs w:val="20"/>
                                  </w:rPr>
                                </w:pPr>
                              </w:p>
                              <w:p w14:paraId="630E1F0A" w14:textId="6EC2BF61" w:rsidR="008A3E2F" w:rsidRPr="002D555A" w:rsidRDefault="008A3E2F" w:rsidP="00ED0BE1">
                                <w:pPr>
                                  <w:spacing w:after="0"/>
                                  <w:rPr>
                                    <w:color w:val="3C7486"/>
                                    <w:sz w:val="20"/>
                                    <w:szCs w:val="20"/>
                                  </w:rPr>
                                </w:pPr>
                                <w:r>
                                  <w:rPr>
                                    <w:color w:val="3C7486"/>
                                    <w:sz w:val="20"/>
                                    <w:szCs w:val="20"/>
                                  </w:rPr>
                                  <w:t>WP4: Transferencia</w:t>
                                </w:r>
                              </w:p>
                              <w:p w14:paraId="2FC9AF35" w14:textId="77777777" w:rsidR="008A3E2F" w:rsidRPr="002D555A" w:rsidRDefault="008A3E2F" w:rsidP="00ED0BE1">
                                <w:pPr>
                                  <w:spacing w:after="0"/>
                                  <w:rPr>
                                    <w:color w:val="3C7486"/>
                                    <w:sz w:val="20"/>
                                    <w:szCs w:val="20"/>
                                  </w:rPr>
                                </w:pPr>
                                <w:r>
                                  <w:rPr>
                                    <w:color w:val="3C7486"/>
                                    <w:sz w:val="20"/>
                                    <w:szCs w:val="20"/>
                                  </w:rPr>
                                  <w:t>Actividad 4.1: Valoración para mejorar: evaluación y recepción de estrategias regionales/nacionales</w:t>
                                </w:r>
                              </w:p>
                              <w:p w14:paraId="67533F4C" w14:textId="77777777" w:rsidR="008A3E2F" w:rsidRPr="002D555A" w:rsidRDefault="008A3E2F" w:rsidP="00ED0BE1">
                                <w:pPr>
                                  <w:spacing w:after="0"/>
                                  <w:rPr>
                                    <w:color w:val="3C7486"/>
                                    <w:sz w:val="20"/>
                                    <w:szCs w:val="20"/>
                                  </w:rPr>
                                </w:pPr>
                                <w:r>
                                  <w:rPr>
                                    <w:color w:val="3C7486"/>
                                    <w:sz w:val="20"/>
                                    <w:szCs w:val="20"/>
                                  </w:rPr>
                                  <w:t>Socio responsable: La Agencia de Energía y Agua</w:t>
                                </w:r>
                              </w:p>
                              <w:p w14:paraId="5E940EE1" w14:textId="1F1E0839" w:rsidR="008A3E2F" w:rsidRPr="002D555A" w:rsidRDefault="008A3E2F" w:rsidP="00ED0BE1">
                                <w:pPr>
                                  <w:spacing w:after="0"/>
                                  <w:rPr>
                                    <w:color w:val="3C7486"/>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A58A9CB" id="_x0000_t202" coordsize="21600,21600" o:spt="202" path="m,l,21600r21600,l21600,xe">
                    <v:stroke joinstyle="miter"/>
                    <v:path gradientshapeok="t" o:connecttype="rect"/>
                  </v:shapetype>
                  <v:shape id="Πλαίσιο κειμένου 63" o:spid="_x0000_s1026" type="#_x0000_t202" style="position:absolute;left:0;text-align:left;margin-left:137.6pt;margin-top:429.25pt;width:373.75pt;height:17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" fillcolor="white [3212]" stroked="f">
                    <v:textbox>
                      <w:txbxContent>
                        <w:p w14:paraId="18928052" w14:textId="77777777" w:rsidR="008D1018" w:rsidRDefault="008A3E2F" w:rsidP="00ED0BE1">
                          <w:pPr>
                            <w:spacing w:after="0" w:line="240" w:lineRule="auto"/>
                            <w:rPr>
                              <w:b/>
                              <w:color w:val="3C7486"/>
                              <w:sz w:val="28"/>
                              <w:szCs w:val="28"/>
                            </w:rPr>
                          </w:pPr>
                          <w:r>
                            <w:rPr>
                              <w:b/>
                              <w:color w:val="3C7486"/>
                              <w:sz w:val="28"/>
                              <w:szCs w:val="28"/>
                            </w:rPr>
                            <w:t xml:space="preserve">Paquete de Evaluación de </w:t>
                          </w:r>
                          <w:r>
                            <w:rPr>
                              <w:b/>
                              <w:color w:val="3C7486"/>
                              <w:sz w:val="28"/>
                              <w:szCs w:val="28"/>
                            </w:rPr>
                            <w:t>‌</w:t>
                          </w:r>
                          <w:r>
                            <w:rPr>
                              <w:b/>
                              <w:color w:val="3C7486"/>
                              <w:sz w:val="28"/>
                              <w:szCs w:val="28"/>
                            </w:rPr>
                            <w:t xml:space="preserve">INCIRCLE</w:t>
                          </w:r>
                        </w:p>
                        <w:p w14:paraId="7314240A" w14:textId="52621A29" w:rsidR="008A3E2F" w:rsidRPr="002D555A" w:rsidRDefault="008A3E2F" w:rsidP="00ED0BE1">
                          <w:pPr>
                            <w:spacing w:after="0" w:line="240" w:lineRule="auto"/>
                            <w:rPr>
                              <w:color w:val="000000"/>
                              <w:sz w:val="5"/>
                              <w:szCs w:val="5"/>
                              <w:rFonts w:ascii="Arial" w:eastAsia="Times New Roman" w:hAnsi="Arial" w:cs="Arial"/>
                            </w:rPr>
                          </w:pPr>
                          <w:r>
                            <w:rPr>
                              <w:b/>
                              <w:color w:val="3C7486"/>
                              <w:sz w:val="28"/>
                              <w:szCs w:val="28"/>
                            </w:rPr>
                            <w:t xml:space="preserve">Informe sobre el Marco de Evaluación de la Estrategia (Versión resumida)</w:t>
                          </w:r>
                        </w:p>
                        <w:p w14:paraId="66B799E7" w14:textId="77777777" w:rsidR="008A3E2F" w:rsidRPr="002D555A" w:rsidRDefault="008A3E2F" w:rsidP="00ED0BE1">
                          <w:pPr>
                            <w:spacing w:after="0"/>
                            <w:rPr>
                              <w:color w:val="3C7486"/>
                              <w:sz w:val="20"/>
                              <w:szCs w:val="20"/>
                            </w:rPr>
                          </w:pPr>
                        </w:p>
                        <w:p w14:paraId="2C981FF1" w14:textId="2B9B8B68" w:rsidR="008A3E2F" w:rsidRDefault="00A23843" w:rsidP="00ED0BE1">
                          <w:pPr>
                            <w:spacing w:after="0"/>
                            <w:rPr>
                              <w:color w:val="3C7486"/>
                              <w:sz w:val="20"/>
                              <w:szCs w:val="20"/>
                            </w:rPr>
                          </w:pPr>
                          <w:r>
                            <w:rPr>
                              <w:color w:val="3C7486"/>
                              <w:sz w:val="20"/>
                              <w:szCs w:val="20"/>
                            </w:rPr>
                            <w:t xml:space="preserve">D. 4.4.1:</w:t>
                          </w:r>
                          <w:r>
                            <w:rPr>
                              <w:color w:val="3C7486"/>
                              <w:sz w:val="20"/>
                              <w:szCs w:val="20"/>
                            </w:rPr>
                            <w:t xml:space="preserve"> </w:t>
                          </w:r>
                          <w:r>
                            <w:rPr>
                              <w:color w:val="3C7486"/>
                              <w:sz w:val="20"/>
                              <w:szCs w:val="20"/>
                            </w:rPr>
                            <w:t xml:space="preserve">Paquete de Réplica de INCIRCLE</w:t>
                          </w:r>
                        </w:p>
                        <w:p w14:paraId="0D55D99E" w14:textId="77777777" w:rsidR="00A23843" w:rsidRPr="002D555A" w:rsidRDefault="00A23843" w:rsidP="00ED0BE1">
                          <w:pPr>
                            <w:spacing w:after="0"/>
                            <w:rPr>
                              <w:color w:val="3C7486"/>
                              <w:sz w:val="20"/>
                              <w:szCs w:val="20"/>
                            </w:rPr>
                          </w:pPr>
                        </w:p>
                        <w:p w14:paraId="630E1F0A" w14:textId="6EC2BF61" w:rsidR="008A3E2F" w:rsidRPr="002D555A" w:rsidRDefault="008A3E2F" w:rsidP="00ED0BE1">
                          <w:pPr>
                            <w:spacing w:after="0"/>
                            <w:rPr>
                              <w:color w:val="3C7486"/>
                              <w:sz w:val="20"/>
                              <w:szCs w:val="20"/>
                            </w:rPr>
                          </w:pPr>
                          <w:r>
                            <w:rPr>
                              <w:color w:val="3C7486"/>
                              <w:sz w:val="20"/>
                              <w:szCs w:val="20"/>
                            </w:rPr>
                            <w:t xml:space="preserve">WP4:</w:t>
                          </w:r>
                          <w:r>
                            <w:rPr>
                              <w:color w:val="3C7486"/>
                              <w:sz w:val="20"/>
                              <w:szCs w:val="20"/>
                            </w:rPr>
                            <w:t xml:space="preserve"> </w:t>
                          </w:r>
                          <w:r>
                            <w:rPr>
                              <w:color w:val="3C7486"/>
                              <w:sz w:val="20"/>
                              <w:szCs w:val="20"/>
                            </w:rPr>
                            <w:t xml:space="preserve">Transferencia</w:t>
                          </w:r>
                        </w:p>
                        <w:p w14:paraId="2FC9AF35" w14:textId="77777777" w:rsidR="008A3E2F" w:rsidRPr="002D555A" w:rsidRDefault="008A3E2F" w:rsidP="00ED0BE1">
                          <w:pPr>
                            <w:spacing w:after="0"/>
                            <w:rPr>
                              <w:color w:val="3C7486"/>
                              <w:sz w:val="20"/>
                              <w:szCs w:val="20"/>
                            </w:rPr>
                          </w:pPr>
                          <w:r>
                            <w:rPr>
                              <w:color w:val="3C7486"/>
                              <w:sz w:val="20"/>
                              <w:szCs w:val="20"/>
                            </w:rPr>
                            <w:t xml:space="preserve">Actividad 4.1:</w:t>
                          </w:r>
                          <w:r>
                            <w:rPr>
                              <w:color w:val="3C7486"/>
                              <w:sz w:val="20"/>
                              <w:szCs w:val="20"/>
                            </w:rPr>
                            <w:t xml:space="preserve"> </w:t>
                          </w:r>
                          <w:r>
                            <w:rPr>
                              <w:color w:val="3C7486"/>
                              <w:sz w:val="20"/>
                              <w:szCs w:val="20"/>
                            </w:rPr>
                            <w:t xml:space="preserve">Valoración para mejorar: evaluación y recepción de estrategias regionales/nacionales</w:t>
                          </w:r>
                        </w:p>
                        <w:p w14:paraId="67533F4C" w14:textId="77777777" w:rsidR="008A3E2F" w:rsidRPr="002D555A" w:rsidRDefault="008A3E2F" w:rsidP="00ED0BE1">
                          <w:pPr>
                            <w:spacing w:after="0"/>
                            <w:rPr>
                              <w:color w:val="3C7486"/>
                              <w:sz w:val="20"/>
                              <w:szCs w:val="20"/>
                            </w:rPr>
                          </w:pPr>
                          <w:r>
                            <w:rPr>
                              <w:color w:val="3C7486"/>
                              <w:sz w:val="20"/>
                              <w:szCs w:val="20"/>
                            </w:rPr>
                            <w:t xml:space="preserve">Socio responsable:</w:t>
                          </w:r>
                          <w:r>
                            <w:rPr>
                              <w:color w:val="3C7486"/>
                              <w:sz w:val="20"/>
                              <w:szCs w:val="20"/>
                            </w:rPr>
                            <w:t xml:space="preserve"> </w:t>
                          </w:r>
                          <w:r>
                            <w:rPr>
                              <w:color w:val="3C7486"/>
                              <w:sz w:val="20"/>
                              <w:szCs w:val="20"/>
                            </w:rPr>
                            <w:t xml:space="preserve">La Agencia de Energía y Agua</w:t>
                          </w:r>
                        </w:p>
                        <w:p w14:paraId="5E940EE1" w14:textId="1F1E0839" w:rsidR="008A3E2F" w:rsidRPr="002D555A" w:rsidRDefault="008A3E2F" w:rsidP="00ED0BE1">
                          <w:pPr>
                            <w:spacing w:after="0"/>
                            <w:rPr>
                              <w:color w:val="3C7486"/>
                              <w:sz w:val="20"/>
                              <w:szCs w:val="20"/>
                            </w:rPr>
                          </w:pPr>
                        </w:p>
                      </w:txbxContent>
                    </v:textbox>
                  </v:shape>
                </w:pict>
              </mc:Fallback>
            </mc:AlternateContent>
          </w:r>
          <w:r>
            <w:rPr>
              <w:noProof/>
              <w:color w:val="3C7486"/>
              <w:lang w:eastAsia="es-ES"/>
            </w:rPr>
            <mc:AlternateContent>
              <mc:Choice Requires="wps">
                <w:drawing>
                  <wp:anchor distT="0" distB="0" distL="114300" distR="114300" simplePos="0" relativeHeight="251676672" behindDoc="0" locked="0" layoutInCell="1" allowOverlap="1" wp14:anchorId="67DDDE7B" wp14:editId="0F6B02F1">
                    <wp:simplePos x="0" y="0"/>
                    <wp:positionH relativeFrom="margin">
                      <wp:posOffset>1780169</wp:posOffset>
                    </wp:positionH>
                    <wp:positionV relativeFrom="paragraph">
                      <wp:posOffset>3648710</wp:posOffset>
                    </wp:positionV>
                    <wp:extent cx="4417060" cy="1403985"/>
                    <wp:effectExtent l="0" t="0" r="0" b="0"/>
                    <wp:wrapNone/>
                    <wp:docPr id="6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7060" cy="1403985"/>
                            </a:xfrm>
                            <a:prstGeom prst="rect">
                              <a:avLst/>
                            </a:prstGeom>
                            <a:noFill/>
                            <a:ln w="9525">
                              <a:noFill/>
                              <a:miter lim="800000"/>
                              <a:headEnd/>
                              <a:tailEnd/>
                            </a:ln>
                          </wps:spPr>
                          <wps:txbx>
                            <w:txbxContent>
                              <w:p w14:paraId="054B9057" w14:textId="7A5AC816" w:rsidR="008A3E2F" w:rsidRPr="00D9512D" w:rsidRDefault="008A3E2F" w:rsidP="00A23843">
                                <w:pPr>
                                  <w:spacing w:after="0" w:line="240" w:lineRule="auto"/>
                                  <w:rPr>
                                    <w:b/>
                                    <w:color w:val="3C7486"/>
                                    <w:sz w:val="36"/>
                                    <w:szCs w:val="36"/>
                                  </w:rPr>
                                </w:pPr>
                                <w:r>
                                  <w:rPr>
                                    <w:b/>
                                    <w:color w:val="3C7486"/>
                                    <w:sz w:val="36"/>
                                    <w:szCs w:val="36"/>
                                  </w:rPr>
                                  <w:t xml:space="preserve">Apoyo a las áreas </w:t>
                                </w:r>
                                <w:proofErr w:type="spellStart"/>
                                <w:r>
                                  <w:rPr>
                                    <w:b/>
                                    <w:color w:val="3C7486"/>
                                    <w:sz w:val="36"/>
                                    <w:szCs w:val="36"/>
                                  </w:rPr>
                                  <w:t>INsulares</w:t>
                                </w:r>
                                <w:proofErr w:type="spellEnd"/>
                                <w:r>
                                  <w:rPr>
                                    <w:b/>
                                    <w:color w:val="3C7486"/>
                                    <w:sz w:val="36"/>
                                    <w:szCs w:val="36"/>
                                  </w:rPr>
                                  <w:t xml:space="preserve"> y de baja densidad</w:t>
                                </w:r>
                              </w:p>
                              <w:p w14:paraId="3EED0763" w14:textId="77777777" w:rsidR="008A3E2F" w:rsidRPr="00D9512D" w:rsidRDefault="008A3E2F" w:rsidP="00A23843">
                                <w:pPr>
                                  <w:spacing w:after="0" w:line="240" w:lineRule="auto"/>
                                  <w:rPr>
                                    <w:b/>
                                    <w:color w:val="3C7486"/>
                                    <w:sz w:val="36"/>
                                    <w:szCs w:val="36"/>
                                  </w:rPr>
                                </w:pPr>
                                <w:r>
                                  <w:rPr>
                                    <w:b/>
                                    <w:color w:val="3C7486"/>
                                    <w:sz w:val="36"/>
                                    <w:szCs w:val="36"/>
                                  </w:rPr>
                                  <w:t xml:space="preserve">en la transición hacia una Economía más </w:t>
                                </w:r>
                                <w:proofErr w:type="spellStart"/>
                                <w:r>
                                  <w:rPr>
                                    <w:b/>
                                    <w:color w:val="3C7486"/>
                                    <w:sz w:val="36"/>
                                    <w:szCs w:val="36"/>
                                  </w:rPr>
                                  <w:t>CIRCuLar</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7DDDE7B" id="Πλαίσιο κειμένου 2" o:spid="_x0000_s1027" type="#_x0000_t202" style="position:absolute;left:0;text-align:left;margin-left:140.15pt;margin-top:287.3pt;width:347.8pt;height:110.55pt;z-index:25167667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" filled="f" stroked="f">
                    <v:textbox style="mso-fit-shape-to-text:t">
                      <w:txbxContent>
                        <w:p w14:paraId="054B9057" w14:textId="7A5AC816" w:rsidR="008A3E2F" w:rsidRPr="00D9512D" w:rsidRDefault="008A3E2F" w:rsidP="00A23843">
                          <w:pPr>
                            <w:spacing w:after="0" w:line="240" w:lineRule="auto"/>
                            <w:rPr>
                              <w:b/>
                              <w:color w:val="3C7486"/>
                              <w:sz w:val="36"/>
                              <w:szCs w:val="36"/>
                            </w:rPr>
                          </w:pPr>
                          <w:r>
                            <w:rPr>
                              <w:b/>
                              <w:color w:val="3C7486"/>
                              <w:sz w:val="36"/>
                              <w:szCs w:val="36"/>
                            </w:rPr>
                            <w:t xml:space="preserve">Apoyo a las áreas INsulares y de baja densidad</w:t>
                          </w:r>
                        </w:p>
                        <w:p w14:paraId="3EED0763" w14:textId="77777777" w:rsidR="008A3E2F" w:rsidRPr="00D9512D" w:rsidRDefault="008A3E2F" w:rsidP="00A23843">
                          <w:pPr>
                            <w:spacing w:after="0" w:line="240" w:lineRule="auto"/>
                            <w:rPr>
                              <w:b/>
                              <w:color w:val="3C7486"/>
                              <w:sz w:val="36"/>
                              <w:szCs w:val="36"/>
                            </w:rPr>
                          </w:pPr>
                          <w:r>
                            <w:rPr>
                              <w:b/>
                              <w:color w:val="3C7486"/>
                              <w:sz w:val="36"/>
                              <w:szCs w:val="36"/>
                            </w:rPr>
                            <w:t xml:space="preserve">en la transición hacia una Economía más CIRCuLar</w:t>
                          </w:r>
                        </w:p>
                      </w:txbxContent>
                    </v:textbox>
                    <w10:wrap anchorx="margin"/>
                  </v:shape>
                </w:pict>
              </mc:Fallback>
            </mc:AlternateContent>
          </w:r>
          <w:r>
            <w:rPr>
              <w:noProof/>
              <w:color w:val="3C7486"/>
              <w:lang w:eastAsia="es-ES"/>
            </w:rPr>
            <mc:AlternateContent>
              <mc:Choice Requires="wps">
                <w:drawing>
                  <wp:anchor distT="0" distB="0" distL="114300" distR="114300" simplePos="0" relativeHeight="251677696" behindDoc="0" locked="0" layoutInCell="1" allowOverlap="1" wp14:anchorId="507B39AC" wp14:editId="60DE3DC7">
                    <wp:simplePos x="0" y="0"/>
                    <wp:positionH relativeFrom="column">
                      <wp:posOffset>1753499</wp:posOffset>
                    </wp:positionH>
                    <wp:positionV relativeFrom="paragraph">
                      <wp:posOffset>4699000</wp:posOffset>
                    </wp:positionV>
                    <wp:extent cx="4642485" cy="557530"/>
                    <wp:effectExtent l="0" t="0" r="0" b="0"/>
                    <wp:wrapNone/>
                    <wp:docPr id="4097" name="Πλαίσιο κειμένου 40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2485" cy="557530"/>
                            </a:xfrm>
                            <a:prstGeom prst="rect">
                              <a:avLst/>
                            </a:prstGeom>
                            <a:noFill/>
                            <a:ln w="9525">
                              <a:noFill/>
                              <a:miter lim="800000"/>
                              <a:headEnd/>
                              <a:tailEnd/>
                            </a:ln>
                          </wps:spPr>
                          <wps:txbx>
                            <w:txbxContent>
                              <w:p w14:paraId="6B531A75" w14:textId="77777777" w:rsidR="008A3E2F" w:rsidRPr="00D9512D" w:rsidRDefault="008A3E2F" w:rsidP="00ED0BE1">
                                <w:pPr>
                                  <w:spacing w:after="0" w:line="240" w:lineRule="auto"/>
                                  <w:rPr>
                                    <w:color w:val="3C7486"/>
                                    <w:sz w:val="20"/>
                                    <w:szCs w:val="20"/>
                                  </w:rPr>
                                </w:pPr>
                                <w:r>
                                  <w:rPr>
                                    <w:color w:val="3C7486"/>
                                    <w:sz w:val="20"/>
                                    <w:szCs w:val="20"/>
                                  </w:rPr>
                                  <w:t>Eje prioritario - Inversión prioritaria - Objetivo específico 3-1-1</w:t>
                                </w:r>
                              </w:p>
                              <w:p w14:paraId="6E2AD996" w14:textId="77777777" w:rsidR="008A3E2F" w:rsidRPr="00D9512D" w:rsidRDefault="008A3E2F" w:rsidP="00ED0BE1">
                                <w:pPr>
                                  <w:spacing w:after="0" w:line="240" w:lineRule="auto"/>
                                  <w:rPr>
                                    <w:color w:val="3C7486"/>
                                    <w:sz w:val="20"/>
                                    <w:szCs w:val="20"/>
                                  </w:rPr>
                                </w:pPr>
                                <w:r>
                                  <w:rPr>
                                    <w:color w:val="3C7486"/>
                                    <w:sz w:val="20"/>
                                    <w:szCs w:val="20"/>
                                  </w:rPr>
                                  <w:t>Eje prioritario 3: Protección y promoción de los recursos naturales y culturales del Mediterráneo</w:t>
                                </w:r>
                              </w:p>
                              <w:p w14:paraId="7CEA3CA9" w14:textId="77777777" w:rsidR="008A3E2F" w:rsidRPr="00D9512D" w:rsidRDefault="006D2998" w:rsidP="00ED0BE1">
                                <w:pPr>
                                  <w:spacing w:after="0" w:line="240" w:lineRule="auto"/>
                                  <w:rPr>
                                    <w:color w:val="3C7486"/>
                                    <w:sz w:val="20"/>
                                    <w:szCs w:val="20"/>
                                  </w:rPr>
                                </w:pPr>
                                <w:hyperlink r:id="rId10" w:history="1">
                                  <w:r w:rsidR="004D1B29">
                                    <w:rPr>
                                      <w:color w:val="3C7486"/>
                                      <w:sz w:val="20"/>
                                      <w:szCs w:val="20"/>
                                    </w:rPr>
                                    <w:t>https://interreg-med.eu/</w:t>
                                  </w:r>
                                </w:hyperlink>
                              </w:p>
                              <w:p w14:paraId="41261243" w14:textId="77777777" w:rsidR="008A3E2F" w:rsidRPr="006D2DE8" w:rsidRDefault="008A3E2F" w:rsidP="00ED0BE1">
                                <w:pPr>
                                  <w:spacing w:after="0"/>
                                  <w:rPr>
                                    <w:color w:val="3C7486"/>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7B39AC" id="Πλαίσιο κειμένου 4097" o:spid="_x0000_s1028" type="#_x0000_t202" style="position:absolute;left:0;text-align:left;margin-left:138.05pt;margin-top:370pt;width:365.55pt;height:4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" filled="f" stroked="f">
                    <v:textbox>
                      <w:txbxContent>
                        <w:p w14:paraId="6B531A75" w14:textId="77777777" w:rsidR="008A3E2F" w:rsidRPr="00D9512D" w:rsidRDefault="008A3E2F" w:rsidP="00ED0BE1">
                          <w:pPr>
                            <w:spacing w:after="0" w:line="240" w:lineRule="auto"/>
                            <w:rPr>
                              <w:color w:val="3C7486"/>
                              <w:sz w:val="20"/>
                              <w:szCs w:val="20"/>
                            </w:rPr>
                          </w:pPr>
                          <w:r>
                            <w:rPr>
                              <w:color w:val="3C7486"/>
                              <w:sz w:val="20"/>
                              <w:szCs w:val="20"/>
                            </w:rPr>
                            <w:t xml:space="preserve">Eje prioritario - Inversión prioritaria - Objetivo específico 3-1-1</w:t>
                          </w:r>
                        </w:p>
                        <w:p w14:paraId="6E2AD996" w14:textId="77777777" w:rsidR="008A3E2F" w:rsidRPr="00D9512D" w:rsidRDefault="008A3E2F" w:rsidP="00ED0BE1">
                          <w:pPr>
                            <w:spacing w:after="0" w:line="240" w:lineRule="auto"/>
                            <w:rPr>
                              <w:color w:val="3C7486"/>
                              <w:sz w:val="20"/>
                              <w:szCs w:val="20"/>
                            </w:rPr>
                          </w:pPr>
                          <w:r>
                            <w:rPr>
                              <w:color w:val="3C7486"/>
                              <w:sz w:val="20"/>
                              <w:szCs w:val="20"/>
                            </w:rPr>
                            <w:t xml:space="preserve">Eje prioritario 3:</w:t>
                          </w:r>
                          <w:r>
                            <w:rPr>
                              <w:color w:val="3C7486"/>
                              <w:sz w:val="20"/>
                              <w:szCs w:val="20"/>
                            </w:rPr>
                            <w:t xml:space="preserve"> </w:t>
                          </w:r>
                          <w:r>
                            <w:rPr>
                              <w:color w:val="3C7486"/>
                              <w:sz w:val="20"/>
                              <w:szCs w:val="20"/>
                            </w:rPr>
                            <w:t xml:space="preserve">Protección y promoción de los recursos naturales y culturales del Mediterráneo</w:t>
                          </w:r>
                        </w:p>
                        <w:p w14:paraId="7CEA3CA9" w14:textId="77777777" w:rsidR="008A3E2F" w:rsidRPr="00D9512D" w:rsidRDefault="004D1B29" w:rsidP="00ED0BE1">
                          <w:pPr>
                            <w:spacing w:after="0" w:line="240" w:lineRule="auto"/>
                            <w:rPr>
                              <w:color w:val="3C7486"/>
                              <w:sz w:val="20"/>
                              <w:szCs w:val="20"/>
                            </w:rPr>
                          </w:pPr>
                          <w:hyperlink r:id="rId11" w:history="1">
                            <w:r>
                              <w:rPr>
                                <w:color w:val="3C7486"/>
                                <w:sz w:val="20"/>
                                <w:szCs w:val="20"/>
                              </w:rPr>
                              <w:t xml:space="preserve">https://interreg-med.eu/</w:t>
                            </w:r>
                          </w:hyperlink>
                        </w:p>
                        <w:p w14:paraId="41261243" w14:textId="77777777" w:rsidR="008A3E2F" w:rsidRPr="006D2DE8" w:rsidRDefault="008A3E2F" w:rsidP="00ED0BE1">
                          <w:pPr>
                            <w:spacing w:after="0"/>
                            <w:rPr>
                              <w:color w:val="3C7486"/>
                              <w:sz w:val="20"/>
                              <w:szCs w:val="20"/>
                            </w:rPr>
                          </w:pPr>
                        </w:p>
                      </w:txbxContent>
                    </v:textbox>
                  </v:shape>
                </w:pict>
              </mc:Fallback>
            </mc:AlternateContent>
          </w:r>
          <w:r>
            <w:rPr>
              <w:noProof/>
              <w:color w:val="3C7486"/>
              <w:lang w:eastAsia="es-ES"/>
            </w:rPr>
            <w:drawing>
              <wp:anchor distT="0" distB="0" distL="114300" distR="114300" simplePos="0" relativeHeight="251674624" behindDoc="0" locked="0" layoutInCell="1" allowOverlap="1" wp14:anchorId="1AE4C734" wp14:editId="55BAC325">
                <wp:simplePos x="0" y="0"/>
                <wp:positionH relativeFrom="margin">
                  <wp:posOffset>-39370</wp:posOffset>
                </wp:positionH>
                <wp:positionV relativeFrom="margin">
                  <wp:posOffset>5314950</wp:posOffset>
                </wp:positionV>
                <wp:extent cx="1200150" cy="3291840"/>
                <wp:effectExtent l="0" t="0" r="0" b="0"/>
                <wp:wrapSquare wrapText="bothSides"/>
                <wp:docPr id="4102" name="Εικόνα 4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 PAGE - INCIRCLE REPORT TEMPLATE - ILLUSTRATOR1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00150" cy="3291840"/>
                        </a:xfrm>
                        <a:prstGeom prst="rect">
                          <a:avLst/>
                        </a:prstGeom>
                      </pic:spPr>
                    </pic:pic>
                  </a:graphicData>
                </a:graphic>
                <wp14:sizeRelH relativeFrom="margin">
                  <wp14:pctWidth>0</wp14:pctWidth>
                </wp14:sizeRelH>
                <wp14:sizeRelV relativeFrom="margin">
                  <wp14:pctHeight>0</wp14:pctHeight>
                </wp14:sizeRelV>
              </wp:anchor>
            </w:drawing>
          </w:r>
          <w:r>
            <w:br w:type="page"/>
          </w:r>
        </w:p>
        <w:sdt>
          <w:sdtPr>
            <w:id w:val="1012494191"/>
            <w:docPartObj>
              <w:docPartGallery w:val="Table of Contents"/>
              <w:docPartUnique/>
            </w:docPartObj>
          </w:sdtPr>
          <w:sdtEndPr>
            <w:rPr>
              <w:b/>
              <w:bCs/>
              <w:noProof/>
            </w:rPr>
          </w:sdtEndPr>
          <w:sdtContent>
            <w:bookmarkStart w:id="1" w:name="_Hlk77858421" w:displacedByCustomXml="prev"/>
            <w:p w14:paraId="2B312D25" w14:textId="1D278826" w:rsidR="00C00CAE" w:rsidRPr="002D555A" w:rsidRDefault="00C00CAE" w:rsidP="00C00CAE">
              <w:pPr>
                <w:rPr>
                  <w:b/>
                  <w:color w:val="3C7486"/>
                  <w:sz w:val="28"/>
                  <w:szCs w:val="28"/>
                </w:rPr>
              </w:pPr>
              <w:r>
                <w:rPr>
                  <w:b/>
                  <w:color w:val="3C7486"/>
                  <w:sz w:val="32"/>
                  <w:szCs w:val="32"/>
                </w:rPr>
                <w:t>Índice</w:t>
              </w:r>
              <w:bookmarkEnd w:id="1"/>
            </w:p>
            <w:p w14:paraId="46552727" w14:textId="245D47B3" w:rsidR="000B2C2C" w:rsidRDefault="00C00CAE">
              <w:pPr>
                <w:pStyle w:val="TDC1"/>
                <w:rPr>
                  <w:rFonts w:eastAsiaTheme="minorEastAsia"/>
                  <w:color w:val="auto"/>
                  <w:lang w:eastAsia="es-ES"/>
                </w:rPr>
              </w:pPr>
              <w:r w:rsidRPr="002D555A">
                <w:fldChar w:fldCharType="begin"/>
              </w:r>
              <w:r w:rsidRPr="002D555A">
                <w:instrText xml:space="preserve"> TOC \o "1-3" \h \z \u </w:instrText>
              </w:r>
              <w:r w:rsidRPr="002D555A">
                <w:fldChar w:fldCharType="separate"/>
              </w:r>
              <w:hyperlink w:anchor="_Toc82932621" w:history="1">
                <w:r w:rsidR="000B2C2C" w:rsidRPr="0024389B">
                  <w:rPr>
                    <w:rStyle w:val="Hipervnculo"/>
                  </w:rPr>
                  <w:t>1.</w:t>
                </w:r>
                <w:r w:rsidR="000B2C2C">
                  <w:rPr>
                    <w:rFonts w:eastAsiaTheme="minorEastAsia"/>
                    <w:color w:val="auto"/>
                    <w:lang w:eastAsia="es-ES"/>
                  </w:rPr>
                  <w:tab/>
                </w:r>
                <w:r w:rsidR="000B2C2C" w:rsidRPr="0024389B">
                  <w:rPr>
                    <w:rStyle w:val="Hipervnculo"/>
                  </w:rPr>
                  <w:t>Introducción</w:t>
                </w:r>
                <w:r w:rsidR="000B2C2C">
                  <w:rPr>
                    <w:webHidden/>
                  </w:rPr>
                  <w:tab/>
                </w:r>
                <w:r w:rsidR="000B2C2C">
                  <w:rPr>
                    <w:webHidden/>
                  </w:rPr>
                  <w:fldChar w:fldCharType="begin"/>
                </w:r>
                <w:r w:rsidR="000B2C2C">
                  <w:rPr>
                    <w:webHidden/>
                  </w:rPr>
                  <w:instrText xml:space="preserve"> PAGEREF _Toc82932621 \h </w:instrText>
                </w:r>
                <w:r w:rsidR="000B2C2C">
                  <w:rPr>
                    <w:webHidden/>
                  </w:rPr>
                </w:r>
                <w:r w:rsidR="000B2C2C">
                  <w:rPr>
                    <w:webHidden/>
                  </w:rPr>
                  <w:fldChar w:fldCharType="separate"/>
                </w:r>
                <w:r w:rsidR="000B2C2C">
                  <w:rPr>
                    <w:webHidden/>
                  </w:rPr>
                  <w:t>3</w:t>
                </w:r>
                <w:r w:rsidR="000B2C2C">
                  <w:rPr>
                    <w:webHidden/>
                  </w:rPr>
                  <w:fldChar w:fldCharType="end"/>
                </w:r>
              </w:hyperlink>
            </w:p>
            <w:p w14:paraId="4BCBEEB1" w14:textId="696AC055" w:rsidR="000B2C2C" w:rsidRDefault="000B2C2C">
              <w:pPr>
                <w:pStyle w:val="TDC1"/>
                <w:rPr>
                  <w:rFonts w:eastAsiaTheme="minorEastAsia"/>
                  <w:color w:val="auto"/>
                  <w:lang w:eastAsia="es-ES"/>
                </w:rPr>
              </w:pPr>
              <w:hyperlink w:anchor="_Toc82932622" w:history="1">
                <w:r w:rsidRPr="0024389B">
                  <w:rPr>
                    <w:rStyle w:val="Hipervnculo"/>
                  </w:rPr>
                  <w:t>2.</w:t>
                </w:r>
                <w:r>
                  <w:rPr>
                    <w:rFonts w:eastAsiaTheme="minorEastAsia"/>
                    <w:color w:val="auto"/>
                    <w:lang w:eastAsia="es-ES"/>
                  </w:rPr>
                  <w:tab/>
                </w:r>
                <w:r w:rsidRPr="0024389B">
                  <w:rPr>
                    <w:rStyle w:val="Hipervnculo"/>
                  </w:rPr>
                  <w:t>Modelo de INCIRCLE</w:t>
                </w:r>
                <w:r>
                  <w:rPr>
                    <w:webHidden/>
                  </w:rPr>
                  <w:tab/>
                </w:r>
                <w:r>
                  <w:rPr>
                    <w:webHidden/>
                  </w:rPr>
                  <w:fldChar w:fldCharType="begin"/>
                </w:r>
                <w:r>
                  <w:rPr>
                    <w:webHidden/>
                  </w:rPr>
                  <w:instrText xml:space="preserve"> PAGEREF _Toc82932622 \h </w:instrText>
                </w:r>
                <w:r>
                  <w:rPr>
                    <w:webHidden/>
                  </w:rPr>
                </w:r>
                <w:r>
                  <w:rPr>
                    <w:webHidden/>
                  </w:rPr>
                  <w:fldChar w:fldCharType="separate"/>
                </w:r>
                <w:r>
                  <w:rPr>
                    <w:webHidden/>
                  </w:rPr>
                  <w:t>3</w:t>
                </w:r>
                <w:r>
                  <w:rPr>
                    <w:webHidden/>
                  </w:rPr>
                  <w:fldChar w:fldCharType="end"/>
                </w:r>
              </w:hyperlink>
            </w:p>
            <w:p w14:paraId="6990C8E0" w14:textId="01B74D9A" w:rsidR="000B2C2C" w:rsidRDefault="000B2C2C">
              <w:pPr>
                <w:pStyle w:val="TDC1"/>
                <w:rPr>
                  <w:rFonts w:eastAsiaTheme="minorEastAsia"/>
                  <w:color w:val="auto"/>
                  <w:lang w:eastAsia="es-ES"/>
                </w:rPr>
              </w:pPr>
              <w:hyperlink w:anchor="_Toc82932623" w:history="1">
                <w:r w:rsidRPr="0024389B">
                  <w:rPr>
                    <w:rStyle w:val="Hipervnculo"/>
                  </w:rPr>
                  <w:t>3.</w:t>
                </w:r>
                <w:r>
                  <w:rPr>
                    <w:rFonts w:eastAsiaTheme="minorEastAsia"/>
                    <w:color w:val="auto"/>
                    <w:lang w:eastAsia="es-ES"/>
                  </w:rPr>
                  <w:tab/>
                </w:r>
                <w:r w:rsidRPr="0024389B">
                  <w:rPr>
                    <w:rStyle w:val="Hipervnculo"/>
                  </w:rPr>
                  <w:t>Esbozo de planes de evaluación del turismo</w:t>
                </w:r>
                <w:r>
                  <w:rPr>
                    <w:webHidden/>
                  </w:rPr>
                  <w:tab/>
                </w:r>
                <w:r>
                  <w:rPr>
                    <w:webHidden/>
                  </w:rPr>
                  <w:fldChar w:fldCharType="begin"/>
                </w:r>
                <w:r>
                  <w:rPr>
                    <w:webHidden/>
                  </w:rPr>
                  <w:instrText xml:space="preserve"> PAGEREF _Toc82932623 \h </w:instrText>
                </w:r>
                <w:r>
                  <w:rPr>
                    <w:webHidden/>
                  </w:rPr>
                </w:r>
                <w:r>
                  <w:rPr>
                    <w:webHidden/>
                  </w:rPr>
                  <w:fldChar w:fldCharType="separate"/>
                </w:r>
                <w:r>
                  <w:rPr>
                    <w:webHidden/>
                  </w:rPr>
                  <w:t>4</w:t>
                </w:r>
                <w:r>
                  <w:rPr>
                    <w:webHidden/>
                  </w:rPr>
                  <w:fldChar w:fldCharType="end"/>
                </w:r>
              </w:hyperlink>
            </w:p>
            <w:p w14:paraId="72772BA3" w14:textId="23C0EEFE" w:rsidR="000B2C2C" w:rsidRDefault="000B2C2C">
              <w:pPr>
                <w:pStyle w:val="TDC1"/>
                <w:rPr>
                  <w:rFonts w:eastAsiaTheme="minorEastAsia"/>
                  <w:color w:val="auto"/>
                  <w:lang w:eastAsia="es-ES"/>
                </w:rPr>
              </w:pPr>
              <w:hyperlink w:anchor="_Toc82932624" w:history="1">
                <w:r w:rsidRPr="0024389B">
                  <w:rPr>
                    <w:rStyle w:val="Hipervnculo"/>
                  </w:rPr>
                  <w:t>4.</w:t>
                </w:r>
                <w:r>
                  <w:rPr>
                    <w:rFonts w:eastAsiaTheme="minorEastAsia"/>
                    <w:color w:val="auto"/>
                    <w:lang w:eastAsia="es-ES"/>
                  </w:rPr>
                  <w:tab/>
                </w:r>
                <w:r w:rsidRPr="0024389B">
                  <w:rPr>
                    <w:rStyle w:val="Hipervnculo"/>
                  </w:rPr>
                  <w:t>Descripción del Marco de Evaluación</w:t>
                </w:r>
                <w:r>
                  <w:rPr>
                    <w:webHidden/>
                  </w:rPr>
                  <w:tab/>
                </w:r>
                <w:r>
                  <w:rPr>
                    <w:webHidden/>
                  </w:rPr>
                  <w:fldChar w:fldCharType="begin"/>
                </w:r>
                <w:r>
                  <w:rPr>
                    <w:webHidden/>
                  </w:rPr>
                  <w:instrText xml:space="preserve"> PAGEREF _Toc82932624 \h </w:instrText>
                </w:r>
                <w:r>
                  <w:rPr>
                    <w:webHidden/>
                  </w:rPr>
                </w:r>
                <w:r>
                  <w:rPr>
                    <w:webHidden/>
                  </w:rPr>
                  <w:fldChar w:fldCharType="separate"/>
                </w:r>
                <w:r>
                  <w:rPr>
                    <w:webHidden/>
                  </w:rPr>
                  <w:t>5</w:t>
                </w:r>
                <w:r>
                  <w:rPr>
                    <w:webHidden/>
                  </w:rPr>
                  <w:fldChar w:fldCharType="end"/>
                </w:r>
              </w:hyperlink>
            </w:p>
            <w:p w14:paraId="60D20C7E" w14:textId="7EBC68A7" w:rsidR="000B2C2C" w:rsidRDefault="000B2C2C">
              <w:pPr>
                <w:pStyle w:val="TDC1"/>
                <w:rPr>
                  <w:rFonts w:eastAsiaTheme="minorEastAsia"/>
                  <w:color w:val="auto"/>
                  <w:lang w:eastAsia="es-ES"/>
                </w:rPr>
              </w:pPr>
              <w:hyperlink w:anchor="_Toc82932625" w:history="1">
                <w:r w:rsidRPr="0024389B">
                  <w:rPr>
                    <w:rStyle w:val="Hipervnculo"/>
                  </w:rPr>
                  <w:t>5.</w:t>
                </w:r>
                <w:r>
                  <w:rPr>
                    <w:rFonts w:eastAsiaTheme="minorEastAsia"/>
                    <w:color w:val="auto"/>
                    <w:lang w:eastAsia="es-ES"/>
                  </w:rPr>
                  <w:tab/>
                </w:r>
                <w:r w:rsidRPr="0024389B">
                  <w:rPr>
                    <w:rStyle w:val="Hipervnculo"/>
                  </w:rPr>
                  <w:t>Guía para la aplicación del Marco de Evaluación</w:t>
                </w:r>
                <w:r>
                  <w:rPr>
                    <w:webHidden/>
                  </w:rPr>
                  <w:tab/>
                </w:r>
                <w:r>
                  <w:rPr>
                    <w:webHidden/>
                  </w:rPr>
                  <w:fldChar w:fldCharType="begin"/>
                </w:r>
                <w:r>
                  <w:rPr>
                    <w:webHidden/>
                  </w:rPr>
                  <w:instrText xml:space="preserve"> PAGEREF _Toc82932625 \h </w:instrText>
                </w:r>
                <w:r>
                  <w:rPr>
                    <w:webHidden/>
                  </w:rPr>
                </w:r>
                <w:r>
                  <w:rPr>
                    <w:webHidden/>
                  </w:rPr>
                  <w:fldChar w:fldCharType="separate"/>
                </w:r>
                <w:r>
                  <w:rPr>
                    <w:webHidden/>
                  </w:rPr>
                  <w:t>6</w:t>
                </w:r>
                <w:r>
                  <w:rPr>
                    <w:webHidden/>
                  </w:rPr>
                  <w:fldChar w:fldCharType="end"/>
                </w:r>
              </w:hyperlink>
            </w:p>
            <w:p w14:paraId="75361669" w14:textId="43AD2F40" w:rsidR="000B2C2C" w:rsidRDefault="000B2C2C">
              <w:pPr>
                <w:pStyle w:val="TDC2"/>
                <w:rPr>
                  <w:rFonts w:asciiTheme="minorHAnsi" w:eastAsiaTheme="minorEastAsia" w:hAnsiTheme="minorHAnsi" w:cstheme="minorBidi"/>
                  <w:color w:val="auto"/>
                  <w:sz w:val="22"/>
                  <w:szCs w:val="22"/>
                  <w:lang w:eastAsia="es-ES"/>
                </w:rPr>
              </w:pPr>
              <w:hyperlink w:anchor="_Toc82932626" w:history="1">
                <w:r w:rsidRPr="000B2C2C">
                  <w:rPr>
                    <w:rStyle w:val="Hipervnculo"/>
                    <w:sz w:val="22"/>
                    <w:szCs w:val="22"/>
                    <w:u w:val="none"/>
                  </w:rPr>
                  <w:t>5.1. Clasificación de medidas</w:t>
                </w:r>
                <w:r>
                  <w:rPr>
                    <w:webHidden/>
                  </w:rPr>
                  <w:tab/>
                </w:r>
                <w:r>
                  <w:rPr>
                    <w:webHidden/>
                  </w:rPr>
                  <w:fldChar w:fldCharType="begin"/>
                </w:r>
                <w:r>
                  <w:rPr>
                    <w:webHidden/>
                  </w:rPr>
                  <w:instrText xml:space="preserve"> PAGEREF _Toc82932626 \h </w:instrText>
                </w:r>
                <w:r>
                  <w:rPr>
                    <w:webHidden/>
                  </w:rPr>
                </w:r>
                <w:r>
                  <w:rPr>
                    <w:webHidden/>
                  </w:rPr>
                  <w:fldChar w:fldCharType="separate"/>
                </w:r>
                <w:r>
                  <w:rPr>
                    <w:webHidden/>
                  </w:rPr>
                  <w:t>7</w:t>
                </w:r>
                <w:r>
                  <w:rPr>
                    <w:webHidden/>
                  </w:rPr>
                  <w:fldChar w:fldCharType="end"/>
                </w:r>
              </w:hyperlink>
            </w:p>
            <w:p w14:paraId="3706B5C7" w14:textId="4A9F369B" w:rsidR="000B2C2C" w:rsidRDefault="000B2C2C">
              <w:pPr>
                <w:pStyle w:val="TDC1"/>
                <w:rPr>
                  <w:rFonts w:eastAsiaTheme="minorEastAsia"/>
                  <w:color w:val="auto"/>
                  <w:lang w:eastAsia="es-ES"/>
                </w:rPr>
              </w:pPr>
              <w:hyperlink w:anchor="_Toc82932627" w:history="1">
                <w:r w:rsidRPr="0024389B">
                  <w:rPr>
                    <w:rStyle w:val="Hipervnculo"/>
                  </w:rPr>
                  <w:t>Referencias</w:t>
                </w:r>
                <w:r>
                  <w:rPr>
                    <w:webHidden/>
                  </w:rPr>
                  <w:tab/>
                </w:r>
                <w:r>
                  <w:rPr>
                    <w:webHidden/>
                  </w:rPr>
                  <w:fldChar w:fldCharType="begin"/>
                </w:r>
                <w:r>
                  <w:rPr>
                    <w:webHidden/>
                  </w:rPr>
                  <w:instrText xml:space="preserve"> PAGEREF _Toc82932627 \h </w:instrText>
                </w:r>
                <w:r>
                  <w:rPr>
                    <w:webHidden/>
                  </w:rPr>
                </w:r>
                <w:r>
                  <w:rPr>
                    <w:webHidden/>
                  </w:rPr>
                  <w:fldChar w:fldCharType="separate"/>
                </w:r>
                <w:r>
                  <w:rPr>
                    <w:webHidden/>
                  </w:rPr>
                  <w:t>8</w:t>
                </w:r>
                <w:r>
                  <w:rPr>
                    <w:webHidden/>
                  </w:rPr>
                  <w:fldChar w:fldCharType="end"/>
                </w:r>
              </w:hyperlink>
            </w:p>
            <w:p w14:paraId="1778620C" w14:textId="0B7E6FAC" w:rsidR="000B2C2C" w:rsidRDefault="000B2C2C">
              <w:pPr>
                <w:pStyle w:val="TDC1"/>
                <w:rPr>
                  <w:rFonts w:eastAsiaTheme="minorEastAsia"/>
                  <w:color w:val="auto"/>
                  <w:lang w:eastAsia="es-ES"/>
                </w:rPr>
              </w:pPr>
              <w:hyperlink w:anchor="_Toc82932628" w:history="1">
                <w:r w:rsidRPr="0024389B">
                  <w:rPr>
                    <w:rStyle w:val="Hipervnculo"/>
                  </w:rPr>
                  <w:t>Apéndice</w:t>
                </w:r>
                <w:r>
                  <w:rPr>
                    <w:webHidden/>
                  </w:rPr>
                  <w:tab/>
                </w:r>
                <w:r>
                  <w:rPr>
                    <w:webHidden/>
                  </w:rPr>
                  <w:fldChar w:fldCharType="begin"/>
                </w:r>
                <w:r>
                  <w:rPr>
                    <w:webHidden/>
                  </w:rPr>
                  <w:instrText xml:space="preserve"> PAGEREF _Toc82932628 \h </w:instrText>
                </w:r>
                <w:r>
                  <w:rPr>
                    <w:webHidden/>
                  </w:rPr>
                </w:r>
                <w:r>
                  <w:rPr>
                    <w:webHidden/>
                  </w:rPr>
                  <w:fldChar w:fldCharType="separate"/>
                </w:r>
                <w:r>
                  <w:rPr>
                    <w:webHidden/>
                  </w:rPr>
                  <w:t>10</w:t>
                </w:r>
                <w:r>
                  <w:rPr>
                    <w:webHidden/>
                  </w:rPr>
                  <w:fldChar w:fldCharType="end"/>
                </w:r>
              </w:hyperlink>
            </w:p>
            <w:p w14:paraId="189DA2A2" w14:textId="788DFFD0" w:rsidR="00C00CAE" w:rsidRPr="002D555A" w:rsidRDefault="00C00CAE">
              <w:r w:rsidRPr="002D555A">
                <w:rPr>
                  <w:b/>
                  <w:bCs/>
                  <w:color w:val="3C7486"/>
                  <w:sz w:val="28"/>
                  <w:szCs w:val="28"/>
                </w:rPr>
                <w:fldChar w:fldCharType="end"/>
              </w:r>
            </w:p>
          </w:sdtContent>
        </w:sdt>
        <w:p w14:paraId="279FE818" w14:textId="430673C8" w:rsidR="00C00CAE" w:rsidRPr="002D555A" w:rsidRDefault="006D2998" w:rsidP="00C00CAE">
          <w:pPr>
            <w:jc w:val="both"/>
            <w:rPr>
              <w:b/>
              <w:color w:val="3C7486"/>
            </w:rPr>
            <w:sectPr w:rsidR="00C00CAE" w:rsidRPr="002D555A" w:rsidSect="006F1696">
              <w:headerReference w:type="default" r:id="rId13"/>
              <w:footerReference w:type="default" r:id="rId14"/>
              <w:pgSz w:w="11906" w:h="16838"/>
              <w:pgMar w:top="1440" w:right="1440" w:bottom="1440" w:left="1440" w:header="708" w:footer="397" w:gutter="0"/>
              <w:cols w:space="708"/>
              <w:titlePg/>
              <w:docGrid w:linePitch="360"/>
            </w:sectPr>
          </w:pPr>
        </w:p>
      </w:sdtContent>
    </w:sdt>
    <w:p w14:paraId="421FB00A" w14:textId="1927D194" w:rsidR="00D14AAA" w:rsidRPr="002D555A" w:rsidRDefault="00D14AAA" w:rsidP="00960ED0">
      <w:pPr>
        <w:pStyle w:val="Ttulo1"/>
        <w:numPr>
          <w:ilvl w:val="0"/>
          <w:numId w:val="3"/>
        </w:numPr>
        <w:jc w:val="both"/>
        <w:rPr>
          <w:color w:val="3C7486"/>
        </w:rPr>
      </w:pPr>
      <w:bookmarkStart w:id="2" w:name="_Toc82932621"/>
      <w:r>
        <w:rPr>
          <w:color w:val="3C7486"/>
        </w:rPr>
        <w:lastRenderedPageBreak/>
        <w:t>Introducción</w:t>
      </w:r>
      <w:bookmarkEnd w:id="0"/>
      <w:bookmarkEnd w:id="2"/>
    </w:p>
    <w:p w14:paraId="7DB0AD37" w14:textId="77777777" w:rsidR="00A07F3B" w:rsidRDefault="00C3088A" w:rsidP="00A07F3B">
      <w:pPr>
        <w:ind w:right="-1"/>
        <w:jc w:val="both"/>
        <w:rPr>
          <w:color w:val="808080" w:themeColor="background1" w:themeShade="80"/>
        </w:rPr>
      </w:pPr>
      <w:r>
        <w:rPr>
          <w:color w:val="808080" w:themeColor="background1" w:themeShade="80"/>
        </w:rPr>
        <w:t xml:space="preserve">El presente documento forma parte de la Meta 4.1.1: Paquete de evaluación de INCIRCLE - Marco de Evaluación de la Estrategia. </w:t>
      </w:r>
      <w:r>
        <w:rPr>
          <w:color w:val="7F7F7F" w:themeColor="text1" w:themeTint="80"/>
        </w:rPr>
        <w:t>El Paquete de Evaluación comprende dos documentos distintos: el Informe sobre el Marco de Evaluación de la Estrategia y la Plantilla Sintética de Resumen de la Estrategia.</w:t>
      </w:r>
      <w:r>
        <w:rPr>
          <w:color w:val="808080" w:themeColor="background1" w:themeShade="80"/>
        </w:rPr>
        <w:t xml:space="preserve"> El documento Informe sobre el Marco de Evaluación de la Estrategia se ha resumido para los fines del Paquete de Réplica de INCIRCLE (Meta 4.4.1).</w:t>
      </w:r>
    </w:p>
    <w:p w14:paraId="54B155C2" w14:textId="3DF58FEF" w:rsidR="00D14AAA" w:rsidRPr="002D555A" w:rsidRDefault="00A07F3B" w:rsidP="00960ED0">
      <w:pPr>
        <w:spacing w:before="100" w:beforeAutospacing="1" w:after="240"/>
        <w:jc w:val="both"/>
        <w:rPr>
          <w:color w:val="7F7F7F" w:themeColor="text1" w:themeTint="80"/>
        </w:rPr>
      </w:pPr>
      <w:r>
        <w:rPr>
          <w:color w:val="7F7F7F" w:themeColor="text1" w:themeTint="80"/>
        </w:rPr>
        <w:t>El Paquete de Evaluación de INCIRCLE se usa para evaluar la estrategia turística regional/nacional creada, con la intención de aumentar la circularidad de los destinos turísticos abordada en los distintos territorios socios del Proyecto de INCIRCLE. La formación de la Estrategia de Turismo Circular se hace con apoyo del Modelo Operativo de INCIRCLE (Meta 3.1.1), el conjunto de Indicadores de Turismo Circular de INCIRCLE (Meta 3.3.1) y los informes de valoración sobre el estado actual del turismo circular en territorios socios (Meta 3.5.3). Este informe ofrece un marco de evaluación, que se usará para analizar la correspondencia de la estrategia creada con los principios circulares establecidos en el modelo de INCIRCLE. Este marco utiliza diferentes indicadores&lt;344/&gt; y medidas para comprobar la circularidad de las estrategias propuestas. El Paquete de Evaluación de INCIRCLE tiene la posibilidad de transferir para ser usado y aplicado a distintas zonas turísticas, fuera de la competencia del Proyecto de INCIRCLE.</w:t>
      </w:r>
    </w:p>
    <w:p w14:paraId="0BA867F3" w14:textId="1CD1F300" w:rsidR="00D14AAA" w:rsidRPr="002D555A" w:rsidRDefault="00D14AAA" w:rsidP="002D555A">
      <w:pPr>
        <w:spacing w:after="0"/>
        <w:jc w:val="both"/>
        <w:rPr>
          <w:color w:val="7F7F7F" w:themeColor="text1" w:themeTint="80"/>
        </w:rPr>
      </w:pPr>
      <w:r>
        <w:rPr>
          <w:color w:val="7F7F7F" w:themeColor="text1" w:themeTint="80"/>
        </w:rPr>
        <w:t xml:space="preserve">Este informe recapitulará primero el Modelo Operativo de INCIRCLE y sus 5 principios circulares, creados por el Parque Científico AREA. Luego esbozará diferentes planes y herramientas de evaluación turística y los Indicadores de Turismo Circular, creados por la </w:t>
      </w:r>
      <w:proofErr w:type="spellStart"/>
      <w:r>
        <w:rPr>
          <w:color w:val="7F7F7F" w:themeColor="text1" w:themeTint="80"/>
        </w:rPr>
        <w:t>Sant</w:t>
      </w:r>
      <w:proofErr w:type="spellEnd"/>
      <w:r>
        <w:rPr>
          <w:color w:val="7F7F7F" w:themeColor="text1" w:themeTint="80"/>
        </w:rPr>
        <w:t xml:space="preserve"> ’Anna </w:t>
      </w:r>
      <w:proofErr w:type="spellStart"/>
      <w:r>
        <w:rPr>
          <w:color w:val="7F7F7F" w:themeColor="text1" w:themeTint="80"/>
        </w:rPr>
        <w:t>School</w:t>
      </w:r>
      <w:proofErr w:type="spellEnd"/>
      <w:r>
        <w:rPr>
          <w:color w:val="7F7F7F" w:themeColor="text1" w:themeTint="80"/>
        </w:rPr>
        <w:t xml:space="preserve"> of </w:t>
      </w:r>
      <w:proofErr w:type="spellStart"/>
      <w:r>
        <w:rPr>
          <w:color w:val="7F7F7F" w:themeColor="text1" w:themeTint="80"/>
        </w:rPr>
        <w:t>Advanced</w:t>
      </w:r>
      <w:proofErr w:type="spellEnd"/>
      <w:r>
        <w:rPr>
          <w:color w:val="7F7F7F" w:themeColor="text1" w:themeTint="80"/>
        </w:rPr>
        <w:t xml:space="preserve"> </w:t>
      </w:r>
      <w:proofErr w:type="spellStart"/>
      <w:r>
        <w:rPr>
          <w:color w:val="7F7F7F" w:themeColor="text1" w:themeTint="80"/>
        </w:rPr>
        <w:t>Studies</w:t>
      </w:r>
      <w:proofErr w:type="spellEnd"/>
      <w:r>
        <w:rPr>
          <w:color w:val="7F7F7F" w:themeColor="text1" w:themeTint="80"/>
        </w:rPr>
        <w:t xml:space="preserve"> (SSSA).</w:t>
      </w:r>
      <w:r>
        <w:rPr>
          <w:bCs/>
          <w:color w:val="3C7486"/>
        </w:rPr>
        <w:t xml:space="preserve"> </w:t>
      </w:r>
      <w:r>
        <w:rPr>
          <w:color w:val="7F7F7F" w:themeColor="text1" w:themeTint="80"/>
        </w:rPr>
        <w:t>Luego procederá a explicar el marco de evaluación creado y su aplicación. Por último, se expondrán directrices para la aplicación del marco de evaluación.</w:t>
      </w:r>
    </w:p>
    <w:p w14:paraId="408D2F9F" w14:textId="77777777" w:rsidR="002D555A" w:rsidRPr="002D555A" w:rsidRDefault="002D555A" w:rsidP="002D555A">
      <w:pPr>
        <w:spacing w:after="0"/>
        <w:jc w:val="both"/>
        <w:rPr>
          <w:color w:val="7F7F7F" w:themeColor="text1" w:themeTint="80"/>
        </w:rPr>
      </w:pPr>
    </w:p>
    <w:p w14:paraId="56A89437" w14:textId="77777777" w:rsidR="00D14AAA" w:rsidRPr="002D555A" w:rsidRDefault="00D14AAA" w:rsidP="002D555A">
      <w:pPr>
        <w:pStyle w:val="Ttulo1"/>
        <w:numPr>
          <w:ilvl w:val="0"/>
          <w:numId w:val="3"/>
        </w:numPr>
        <w:jc w:val="both"/>
        <w:rPr>
          <w:color w:val="3C7486"/>
        </w:rPr>
      </w:pPr>
      <w:bookmarkStart w:id="3" w:name="_Toc72834105"/>
      <w:bookmarkStart w:id="4" w:name="_Toc82932622"/>
      <w:r>
        <w:rPr>
          <w:color w:val="3C7486"/>
        </w:rPr>
        <w:t>Modelo de INCIRCLE</w:t>
      </w:r>
      <w:bookmarkEnd w:id="3"/>
      <w:bookmarkEnd w:id="4"/>
    </w:p>
    <w:p w14:paraId="1C4AF200" w14:textId="77777777" w:rsidR="00D14AAA" w:rsidRPr="002D555A" w:rsidRDefault="00D14AAA" w:rsidP="00960ED0">
      <w:pPr>
        <w:jc w:val="both"/>
        <w:rPr>
          <w:color w:val="7F7F7F" w:themeColor="text1" w:themeTint="80"/>
        </w:rPr>
      </w:pPr>
      <w:r>
        <w:rPr>
          <w:color w:val="7F7F7F" w:themeColor="text1" w:themeTint="80"/>
        </w:rPr>
        <w:t xml:space="preserve">El enfoque de INCIRCLE se basa en los siguientes principios de Economía Circular (EC): </w:t>
      </w:r>
    </w:p>
    <w:p w14:paraId="0232B2AF" w14:textId="77777777" w:rsidR="00D14AAA" w:rsidRPr="002D555A" w:rsidRDefault="00D14AAA" w:rsidP="00960ED0">
      <w:pPr>
        <w:pStyle w:val="Prrafodelista"/>
        <w:numPr>
          <w:ilvl w:val="0"/>
          <w:numId w:val="1"/>
        </w:numPr>
        <w:spacing w:after="160" w:line="259" w:lineRule="auto"/>
        <w:jc w:val="both"/>
        <w:rPr>
          <w:color w:val="7F7F7F" w:themeColor="text1" w:themeTint="80"/>
          <w:u w:val="single"/>
        </w:rPr>
      </w:pPr>
      <w:r>
        <w:rPr>
          <w:color w:val="7F7F7F" w:themeColor="text1" w:themeTint="80"/>
          <w:u w:val="single"/>
        </w:rPr>
        <w:t>Reducir:</w:t>
      </w:r>
    </w:p>
    <w:p w14:paraId="6DFD9E64" w14:textId="59405EF6" w:rsidR="00F60EC0" w:rsidRPr="002D555A" w:rsidRDefault="00D14AAA" w:rsidP="00960ED0">
      <w:pPr>
        <w:pStyle w:val="Prrafodelista"/>
        <w:ind w:right="-1"/>
        <w:jc w:val="both"/>
        <w:rPr>
          <w:color w:val="7F7F7F" w:themeColor="text1" w:themeTint="80"/>
        </w:rPr>
      </w:pPr>
      <w:r>
        <w:rPr>
          <w:noProof/>
          <w:lang w:eastAsia="es-ES"/>
        </w:rPr>
        <w:drawing>
          <wp:anchor distT="0" distB="0" distL="114300" distR="114300" simplePos="0" relativeHeight="251659264" behindDoc="1" locked="0" layoutInCell="1" allowOverlap="1" wp14:anchorId="3EA6ECDB" wp14:editId="24D9509F">
            <wp:simplePos x="0" y="0"/>
            <wp:positionH relativeFrom="margin">
              <wp:align>right</wp:align>
            </wp:positionH>
            <wp:positionV relativeFrom="paragraph">
              <wp:posOffset>9705</wp:posOffset>
            </wp:positionV>
            <wp:extent cx="848995" cy="810260"/>
            <wp:effectExtent l="0" t="0" r="8255" b="8890"/>
            <wp:wrapTight wrapText="bothSides">
              <wp:wrapPolygon edited="0">
                <wp:start x="0" y="0"/>
                <wp:lineTo x="0" y="21329"/>
                <wp:lineTo x="21325" y="21329"/>
                <wp:lineTo x="2132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848995" cy="810260"/>
                    </a:xfrm>
                    <a:prstGeom prst="rect">
                      <a:avLst/>
                    </a:prstGeom>
                  </pic:spPr>
                </pic:pic>
              </a:graphicData>
            </a:graphic>
            <wp14:sizeRelH relativeFrom="margin">
              <wp14:pctWidth>0</wp14:pctWidth>
            </wp14:sizeRelH>
            <wp14:sizeRelV relativeFrom="margin">
              <wp14:pctHeight>0</wp14:pctHeight>
            </wp14:sizeRelV>
          </wp:anchor>
        </w:drawing>
      </w:r>
      <w:r>
        <w:rPr>
          <w:color w:val="7F7F7F" w:themeColor="text1" w:themeTint="80"/>
        </w:rPr>
        <w:t xml:space="preserve">El primer principio que define un modelo circular es diseñar sin residuos. De hecho, en un modelo como este los residuos no existen, por cuanto se considera como capital económico, natural y social, y por tanto se mantiene en uso durante el mayor tiempo posible. Las políticas de turismo pueden fomentar este principio, pensando acciones en las que la producción de residuos sea mínima, y el uso de recursos se optimice. </w:t>
      </w:r>
    </w:p>
    <w:p w14:paraId="35B252B9" w14:textId="117D9AB9" w:rsidR="00DE142B" w:rsidRDefault="00DE142B" w:rsidP="00960ED0">
      <w:pPr>
        <w:pStyle w:val="Prrafodelista"/>
        <w:ind w:right="-1"/>
        <w:jc w:val="both"/>
        <w:rPr>
          <w:color w:val="7F7F7F" w:themeColor="text1" w:themeTint="80"/>
        </w:rPr>
      </w:pPr>
    </w:p>
    <w:p w14:paraId="151C5F72" w14:textId="1F9FD30D" w:rsidR="00F60EC0" w:rsidRPr="002D555A" w:rsidRDefault="00F60EC0" w:rsidP="00960ED0">
      <w:pPr>
        <w:pStyle w:val="Prrafodelista"/>
        <w:numPr>
          <w:ilvl w:val="0"/>
          <w:numId w:val="1"/>
        </w:numPr>
        <w:spacing w:after="160" w:line="259" w:lineRule="auto"/>
        <w:jc w:val="both"/>
        <w:rPr>
          <w:color w:val="7F7F7F" w:themeColor="text1" w:themeTint="80"/>
          <w:u w:val="single"/>
        </w:rPr>
      </w:pPr>
      <w:r>
        <w:rPr>
          <w:color w:val="7F7F7F" w:themeColor="text1" w:themeTint="80"/>
          <w:u w:val="single"/>
        </w:rPr>
        <w:t>Regenerar:</w:t>
      </w:r>
      <w:r>
        <w:t xml:space="preserve"> </w:t>
      </w:r>
    </w:p>
    <w:p w14:paraId="4A8CB3CC" w14:textId="517053A4" w:rsidR="00DE142B" w:rsidRDefault="0020177B" w:rsidP="0020177B">
      <w:pPr>
        <w:pStyle w:val="Prrafodelista"/>
        <w:ind w:right="1537"/>
        <w:jc w:val="both"/>
        <w:rPr>
          <w:color w:val="7F7F7F" w:themeColor="text1" w:themeTint="80"/>
        </w:rPr>
      </w:pPr>
      <w:r>
        <w:rPr>
          <w:noProof/>
          <w:color w:val="7F7F7F" w:themeColor="text1" w:themeTint="80"/>
          <w:u w:val="single"/>
          <w:lang w:eastAsia="es-ES"/>
        </w:rPr>
        <w:drawing>
          <wp:anchor distT="0" distB="0" distL="114300" distR="114300" simplePos="0" relativeHeight="251661312" behindDoc="0" locked="0" layoutInCell="1" allowOverlap="1" wp14:anchorId="3FF6AD0B" wp14:editId="2FB9044A">
            <wp:simplePos x="0" y="0"/>
            <wp:positionH relativeFrom="margin">
              <wp:posOffset>4848225</wp:posOffset>
            </wp:positionH>
            <wp:positionV relativeFrom="paragraph">
              <wp:posOffset>74930</wp:posOffset>
            </wp:positionV>
            <wp:extent cx="899795" cy="833755"/>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99795" cy="833755"/>
                    </a:xfrm>
                    <a:prstGeom prst="rect">
                      <a:avLst/>
                    </a:prstGeom>
                  </pic:spPr>
                </pic:pic>
              </a:graphicData>
            </a:graphic>
            <wp14:sizeRelH relativeFrom="margin">
              <wp14:pctWidth>0</wp14:pctWidth>
            </wp14:sizeRelH>
            <wp14:sizeRelV relativeFrom="margin">
              <wp14:pctHeight>0</wp14:pctHeight>
            </wp14:sizeRelV>
          </wp:anchor>
        </w:drawing>
      </w:r>
      <w:r>
        <w:rPr>
          <w:color w:val="7F7F7F" w:themeColor="text1" w:themeTint="80"/>
        </w:rPr>
        <w:t xml:space="preserve">La idea detrás de este enfoque es, por un lado, optimizar el fondo de recursos distribuyendo los componentes y materiales de productos en los ciclos tanto técnicos como biológicos recogiéndolos y sustituyéndolos en cada nivel del reciclaje y, por otro, tratar de desmaterializar todo lo posible los recursos relacionados con el turismo mediante su virtualización. Por </w:t>
      </w:r>
      <w:r>
        <w:rPr>
          <w:color w:val="7F7F7F" w:themeColor="text1" w:themeTint="80"/>
        </w:rPr>
        <w:lastRenderedPageBreak/>
        <w:t>consiguiente, el turismo debería integrarse con otras actividades económicas, generando sinergias entre actividades turísticas y locales.</w:t>
      </w:r>
    </w:p>
    <w:p w14:paraId="78E55869" w14:textId="77777777" w:rsidR="0020177B" w:rsidRPr="002D555A" w:rsidRDefault="0020177B" w:rsidP="00960ED0">
      <w:pPr>
        <w:pStyle w:val="Prrafodelista"/>
        <w:ind w:right="-1"/>
        <w:jc w:val="both"/>
        <w:rPr>
          <w:color w:val="7F7F7F" w:themeColor="text1" w:themeTint="80"/>
        </w:rPr>
      </w:pPr>
    </w:p>
    <w:p w14:paraId="12DA7367" w14:textId="77777777" w:rsidR="003C7EAE" w:rsidRPr="002D555A" w:rsidRDefault="003C7EAE" w:rsidP="00960ED0">
      <w:pPr>
        <w:pStyle w:val="Prrafodelista"/>
        <w:numPr>
          <w:ilvl w:val="0"/>
          <w:numId w:val="1"/>
        </w:numPr>
        <w:spacing w:after="160" w:line="259" w:lineRule="auto"/>
        <w:jc w:val="both"/>
        <w:rPr>
          <w:color w:val="7F7F7F" w:themeColor="text1" w:themeTint="80"/>
          <w:u w:val="single"/>
        </w:rPr>
      </w:pPr>
      <w:r>
        <w:rPr>
          <w:color w:val="7F7F7F" w:themeColor="text1" w:themeTint="80"/>
          <w:u w:val="single"/>
        </w:rPr>
        <w:t>Repensar:</w:t>
      </w:r>
    </w:p>
    <w:p w14:paraId="22C2CE77" w14:textId="78B5D44D" w:rsidR="003C7EAE" w:rsidRPr="002D555A" w:rsidRDefault="003C7EAE" w:rsidP="00960ED0">
      <w:pPr>
        <w:pStyle w:val="Prrafodelista"/>
        <w:jc w:val="both"/>
        <w:rPr>
          <w:color w:val="7F7F7F" w:themeColor="text1" w:themeTint="80"/>
        </w:rPr>
      </w:pPr>
      <w:r>
        <w:rPr>
          <w:noProof/>
          <w:color w:val="7F7F7F" w:themeColor="text1" w:themeTint="80"/>
          <w:lang w:eastAsia="es-ES"/>
        </w:rPr>
        <w:drawing>
          <wp:anchor distT="0" distB="0" distL="114300" distR="114300" simplePos="0" relativeHeight="251663360" behindDoc="0" locked="0" layoutInCell="1" allowOverlap="1" wp14:anchorId="7DA6B2F3" wp14:editId="7F2C02CB">
            <wp:simplePos x="0" y="0"/>
            <wp:positionH relativeFrom="margin">
              <wp:align>right</wp:align>
            </wp:positionH>
            <wp:positionV relativeFrom="paragraph">
              <wp:posOffset>9322</wp:posOffset>
            </wp:positionV>
            <wp:extent cx="902335" cy="832485"/>
            <wp:effectExtent l="0" t="0" r="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02335" cy="832485"/>
                    </a:xfrm>
                    <a:prstGeom prst="rect">
                      <a:avLst/>
                    </a:prstGeom>
                  </pic:spPr>
                </pic:pic>
              </a:graphicData>
            </a:graphic>
            <wp14:sizeRelH relativeFrom="margin">
              <wp14:pctWidth>0</wp14:pctWidth>
            </wp14:sizeRelH>
            <wp14:sizeRelV relativeFrom="margin">
              <wp14:pctHeight>0</wp14:pctHeight>
            </wp14:sizeRelV>
          </wp:anchor>
        </w:drawing>
      </w:r>
      <w:r>
        <w:rPr>
          <w:color w:val="7F7F7F" w:themeColor="text1" w:themeTint="80"/>
        </w:rPr>
        <w:t>El cumplimiento del principio de repensar se basa en una clara conciencia sobre los efectos que las decisiones determinan sobre los recursos a través de capitales, en todas las fases del ciclo de vida de productos y servicios. Debido a su naturaleza transversal, las políticas de turismo necesitan especialmente este tipo de planteamiento, que puede considerar todos los sectores sobre los que incide este fenómeno.</w:t>
      </w:r>
    </w:p>
    <w:p w14:paraId="5EADF0F0" w14:textId="5200FE8E" w:rsidR="005D26DA" w:rsidRPr="002D555A" w:rsidRDefault="005D26DA" w:rsidP="00960ED0">
      <w:pPr>
        <w:pStyle w:val="Prrafodelista"/>
        <w:jc w:val="both"/>
        <w:rPr>
          <w:color w:val="7F7F7F" w:themeColor="text1" w:themeTint="80"/>
        </w:rPr>
      </w:pPr>
    </w:p>
    <w:p w14:paraId="72374339" w14:textId="77777777" w:rsidR="005D26DA" w:rsidRPr="002D555A" w:rsidRDefault="005D26DA" w:rsidP="00960ED0">
      <w:pPr>
        <w:pStyle w:val="Prrafodelista"/>
        <w:numPr>
          <w:ilvl w:val="0"/>
          <w:numId w:val="4"/>
        </w:numPr>
        <w:spacing w:after="160" w:line="256" w:lineRule="auto"/>
        <w:jc w:val="both"/>
        <w:rPr>
          <w:color w:val="7F7F7F" w:themeColor="text1" w:themeTint="80"/>
          <w:u w:val="single"/>
        </w:rPr>
      </w:pPr>
      <w:r>
        <w:rPr>
          <w:color w:val="7F7F7F" w:themeColor="text1" w:themeTint="80"/>
          <w:u w:val="single"/>
        </w:rPr>
        <w:t>Innovar:</w:t>
      </w:r>
    </w:p>
    <w:p w14:paraId="4D1AD6AB" w14:textId="6D02F8E8" w:rsidR="005D26DA" w:rsidRPr="002D555A" w:rsidRDefault="005D26DA" w:rsidP="00960ED0">
      <w:pPr>
        <w:pStyle w:val="Prrafodelista"/>
        <w:jc w:val="both"/>
        <w:rPr>
          <w:color w:val="7F7F7F" w:themeColor="text1" w:themeTint="80"/>
        </w:rPr>
      </w:pPr>
      <w:r>
        <w:rPr>
          <w:noProof/>
          <w:lang w:eastAsia="es-ES"/>
        </w:rPr>
        <w:drawing>
          <wp:anchor distT="0" distB="0" distL="114300" distR="114300" simplePos="0" relativeHeight="251665408" behindDoc="0" locked="0" layoutInCell="1" allowOverlap="1" wp14:anchorId="47755E63" wp14:editId="2B4A27B1">
            <wp:simplePos x="0" y="0"/>
            <wp:positionH relativeFrom="margin">
              <wp:align>right</wp:align>
            </wp:positionH>
            <wp:positionV relativeFrom="paragraph">
              <wp:posOffset>5715</wp:posOffset>
            </wp:positionV>
            <wp:extent cx="923925" cy="852805"/>
            <wp:effectExtent l="0" t="0" r="9525"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23925" cy="852805"/>
                    </a:xfrm>
                    <a:prstGeom prst="rect">
                      <a:avLst/>
                    </a:prstGeom>
                    <a:noFill/>
                  </pic:spPr>
                </pic:pic>
              </a:graphicData>
            </a:graphic>
            <wp14:sizeRelH relativeFrom="margin">
              <wp14:pctWidth>0</wp14:pctWidth>
            </wp14:sizeRelH>
            <wp14:sizeRelV relativeFrom="margin">
              <wp14:pctHeight>0</wp14:pctHeight>
            </wp14:sizeRelV>
          </wp:anchor>
        </w:drawing>
      </w:r>
      <w:r>
        <w:rPr>
          <w:color w:val="7F7F7F" w:themeColor="text1" w:themeTint="80"/>
        </w:rPr>
        <w:t>Tener una visión a largo plazo es una necesidad, ya que inspira explícita e implícitamente las acciones individuales. Las políticas locales circulares deberían inspirarse en la visión a largo plazo del Acuerdo Ecológico Europeo de la Comisión Europea y ser claramente innovadoras, utilizando ideas o métodos nuevos, previendo distintos escenarios y haciendo sitio a más desarrollos locales.</w:t>
      </w:r>
    </w:p>
    <w:p w14:paraId="19AA4CCB" w14:textId="77777777" w:rsidR="005D26DA" w:rsidRPr="002D555A" w:rsidRDefault="005D26DA" w:rsidP="00960ED0">
      <w:pPr>
        <w:pStyle w:val="Prrafodelista"/>
        <w:jc w:val="both"/>
        <w:rPr>
          <w:color w:val="7F7F7F" w:themeColor="text1" w:themeTint="80"/>
          <w:u w:val="single"/>
        </w:rPr>
      </w:pPr>
    </w:p>
    <w:p w14:paraId="3550C616" w14:textId="77777777" w:rsidR="005D26DA" w:rsidRPr="002D555A" w:rsidRDefault="005D26DA" w:rsidP="00960ED0">
      <w:pPr>
        <w:pStyle w:val="Prrafodelista"/>
        <w:numPr>
          <w:ilvl w:val="0"/>
          <w:numId w:val="4"/>
        </w:numPr>
        <w:spacing w:after="160" w:line="256" w:lineRule="auto"/>
        <w:jc w:val="both"/>
        <w:rPr>
          <w:color w:val="7F7F7F" w:themeColor="text1" w:themeTint="80"/>
          <w:u w:val="single"/>
        </w:rPr>
      </w:pPr>
      <w:r>
        <w:rPr>
          <w:color w:val="7F7F7F" w:themeColor="text1" w:themeTint="80"/>
          <w:u w:val="single"/>
        </w:rPr>
        <w:t>Revalorizar:</w:t>
      </w:r>
    </w:p>
    <w:p w14:paraId="2D864315" w14:textId="4C5C79A3" w:rsidR="00EA2816" w:rsidRPr="002D555A" w:rsidRDefault="005D26DA" w:rsidP="00960ED0">
      <w:pPr>
        <w:pStyle w:val="Prrafodelista"/>
        <w:jc w:val="both"/>
        <w:rPr>
          <w:color w:val="7F7F7F" w:themeColor="text1" w:themeTint="80"/>
        </w:rPr>
      </w:pPr>
      <w:r>
        <w:rPr>
          <w:noProof/>
          <w:lang w:eastAsia="es-ES"/>
        </w:rPr>
        <w:drawing>
          <wp:anchor distT="0" distB="0" distL="114300" distR="114300" simplePos="0" relativeHeight="251666432" behindDoc="0" locked="0" layoutInCell="1" allowOverlap="1" wp14:anchorId="7CB2CB89" wp14:editId="71F8C0AB">
            <wp:simplePos x="0" y="0"/>
            <wp:positionH relativeFrom="margin">
              <wp:align>right</wp:align>
            </wp:positionH>
            <wp:positionV relativeFrom="paragraph">
              <wp:posOffset>3810</wp:posOffset>
            </wp:positionV>
            <wp:extent cx="929640" cy="852805"/>
            <wp:effectExtent l="0" t="0" r="381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9640" cy="852805"/>
                    </a:xfrm>
                    <a:prstGeom prst="rect">
                      <a:avLst/>
                    </a:prstGeom>
                    <a:noFill/>
                  </pic:spPr>
                </pic:pic>
              </a:graphicData>
            </a:graphic>
            <wp14:sizeRelH relativeFrom="margin">
              <wp14:pctWidth>0</wp14:pctWidth>
            </wp14:sizeRelH>
            <wp14:sizeRelV relativeFrom="margin">
              <wp14:pctHeight>0</wp14:pctHeight>
            </wp14:sizeRelV>
          </wp:anchor>
        </w:drawing>
      </w:r>
      <w:r>
        <w:rPr>
          <w:color w:val="7F7F7F" w:themeColor="text1" w:themeTint="80"/>
        </w:rPr>
        <w:t>Este principio se refiere a la capacidad de los responsables para mantener el valor de los recursos y productos a través de diferentes ciclos económicos. Este principio requiere específicamente aumentar la capacidad global de los ciclos para reciclar. El reciclaje podría referirse al proceso de convertir materias primas secundarias/subproductos en nuevos materiales, componentes o productos de mejor calidad, funcionalidad aumentada y/o mayor valor.</w:t>
      </w:r>
    </w:p>
    <w:p w14:paraId="12B3328B" w14:textId="77777777" w:rsidR="002D555A" w:rsidRPr="002D555A" w:rsidRDefault="002D555A" w:rsidP="002D555A">
      <w:pPr>
        <w:pStyle w:val="Prrafodelista"/>
        <w:spacing w:after="0"/>
        <w:jc w:val="both"/>
        <w:rPr>
          <w:color w:val="7F7F7F" w:themeColor="text1" w:themeTint="80"/>
        </w:rPr>
      </w:pPr>
    </w:p>
    <w:p w14:paraId="096DE67C" w14:textId="77777777" w:rsidR="00C95306" w:rsidRPr="002D555A" w:rsidRDefault="00C95306" w:rsidP="002D555A">
      <w:pPr>
        <w:pStyle w:val="Ttulo1"/>
        <w:numPr>
          <w:ilvl w:val="0"/>
          <w:numId w:val="3"/>
        </w:numPr>
        <w:jc w:val="both"/>
        <w:rPr>
          <w:color w:val="3C7486"/>
        </w:rPr>
      </w:pPr>
      <w:bookmarkStart w:id="5" w:name="_Toc72834106"/>
      <w:bookmarkStart w:id="6" w:name="_Toc82932623"/>
      <w:r>
        <w:rPr>
          <w:color w:val="3C7486"/>
        </w:rPr>
        <w:t>Esbozo de planes de evaluación del turismo</w:t>
      </w:r>
      <w:bookmarkEnd w:id="5"/>
      <w:bookmarkEnd w:id="6"/>
    </w:p>
    <w:p w14:paraId="582FE98E" w14:textId="2BBFC8F4" w:rsidR="00C95306" w:rsidRPr="002D555A" w:rsidRDefault="00C95306" w:rsidP="00960ED0">
      <w:pPr>
        <w:jc w:val="both"/>
        <w:rPr>
          <w:color w:val="7F7F7F" w:themeColor="text1" w:themeTint="80"/>
        </w:rPr>
      </w:pPr>
      <w:r>
        <w:rPr>
          <w:color w:val="7F7F7F" w:themeColor="text1" w:themeTint="80"/>
        </w:rPr>
        <w:t>Este apartado esbozará diferentes planes de evaluación del turismo que se han usado en los sectores turísticos. Se puede encontrar un análisis más exhaustivo en la Meta 3.1.1.</w:t>
      </w:r>
    </w:p>
    <w:p w14:paraId="7A9BFA4F" w14:textId="786CDCFA" w:rsidR="00C95306" w:rsidRPr="002D555A" w:rsidRDefault="00C95306" w:rsidP="00960ED0">
      <w:pPr>
        <w:jc w:val="both"/>
        <w:rPr>
          <w:color w:val="7F7F7F" w:themeColor="text1" w:themeTint="80"/>
        </w:rPr>
      </w:pPr>
      <w:r>
        <w:rPr>
          <w:color w:val="7F7F7F" w:themeColor="text1" w:themeTint="80"/>
        </w:rPr>
        <w:t xml:space="preserve">La Organización Mundial de Turismo (OMT) de las Naciones Unidas publicó un informe de referencia titulado “La integración de las modalidades de consumo y producción sostenibles en las políticas turísticas”, que constató que los gestores políticos son conscientes de la necesidad de desarrollar el turismo de modo sostenible  </w:t>
      </w:r>
      <w:sdt>
        <w:sdtPr>
          <w:rPr>
            <w:color w:val="7F7F7F" w:themeColor="text1" w:themeTint="80"/>
          </w:rPr>
          <w:id w:val="1175003226"/>
          <w:citation/>
        </w:sdtPr>
        <w:sdtEndPr/>
        <w:sdtContent>
          <w:r w:rsidRPr="002D555A">
            <w:rPr>
              <w:color w:val="7F7F7F" w:themeColor="text1" w:themeTint="80"/>
            </w:rPr>
            <w:fldChar w:fldCharType="begin"/>
          </w:r>
          <w:r w:rsidRPr="002D555A">
            <w:rPr>
              <w:color w:val="7F7F7F" w:themeColor="text1" w:themeTint="80"/>
            </w:rPr>
            <w:instrText xml:space="preserve">CITATION UNW20 \l 2057 </w:instrText>
          </w:r>
          <w:r w:rsidRPr="002D555A">
            <w:rPr>
              <w:color w:val="7F7F7F" w:themeColor="text1" w:themeTint="80"/>
            </w:rPr>
            <w:fldChar w:fldCharType="separate"/>
          </w:r>
          <w:r w:rsidRPr="002D555A">
            <w:rPr>
              <w:color w:val="7F7F7F" w:themeColor="text1" w:themeTint="80"/>
            </w:rPr>
            <w:t>(World Tourism Organization and United Nations Environment Programme, 2019)</w:t>
          </w:r>
          <w:r w:rsidRPr="002D555A">
            <w:rPr>
              <w:color w:val="7F7F7F" w:themeColor="text1" w:themeTint="80"/>
            </w:rPr>
            <w:fldChar w:fldCharType="end"/>
          </w:r>
        </w:sdtContent>
      </w:sdt>
      <w:r>
        <w:rPr>
          <w:color w:val="7F7F7F" w:themeColor="text1" w:themeTint="80"/>
        </w:rPr>
        <w:t xml:space="preserve">. Iniciativas como el Sistema Comunitario de Gestión y Auditoría Medioambientales (EMAS) se han creado con la finalidad de alentar a los operadores turísticos a mejorar su comportamiento medioambiental dentro del sector. Análogamente, a través del EU </w:t>
      </w:r>
      <w:proofErr w:type="spellStart"/>
      <w:r>
        <w:rPr>
          <w:color w:val="7F7F7F" w:themeColor="text1" w:themeTint="80"/>
        </w:rPr>
        <w:t>Ecolabel</w:t>
      </w:r>
      <w:proofErr w:type="spellEnd"/>
      <w:r>
        <w:rPr>
          <w:color w:val="7F7F7F" w:themeColor="text1" w:themeTint="80"/>
        </w:rPr>
        <w:t>, que es ejecutado voluntariamente por negocios para mostrar a sus clientes que los productos y/o servicios que ofrecen se han sometido a un análisis de ciclo de vida con el alcance de minimizar su impacto medioambiental.</w:t>
      </w:r>
    </w:p>
    <w:p w14:paraId="3D6F3AC1" w14:textId="2543CB59" w:rsidR="006F404C" w:rsidRPr="002D555A" w:rsidRDefault="00C95306" w:rsidP="00960ED0">
      <w:pPr>
        <w:jc w:val="both"/>
        <w:rPr>
          <w:color w:val="7F7F7F" w:themeColor="text1" w:themeTint="80"/>
        </w:rPr>
      </w:pPr>
      <w:r>
        <w:rPr>
          <w:color w:val="7F7F7F" w:themeColor="text1" w:themeTint="80"/>
        </w:rPr>
        <w:lastRenderedPageBreak/>
        <w:t xml:space="preserve">Desarrollado por la Agencia Europea de Medio Ambiente, el </w:t>
      </w:r>
      <w:proofErr w:type="spellStart"/>
      <w:r>
        <w:rPr>
          <w:color w:val="7F7F7F" w:themeColor="text1" w:themeTint="80"/>
        </w:rPr>
        <w:t>Tourism</w:t>
      </w:r>
      <w:proofErr w:type="spellEnd"/>
      <w:r>
        <w:rPr>
          <w:color w:val="7F7F7F" w:themeColor="text1" w:themeTint="80"/>
        </w:rPr>
        <w:t xml:space="preserve"> and </w:t>
      </w:r>
      <w:proofErr w:type="spellStart"/>
      <w:r>
        <w:rPr>
          <w:color w:val="7F7F7F" w:themeColor="text1" w:themeTint="80"/>
        </w:rPr>
        <w:t>Environment</w:t>
      </w:r>
      <w:proofErr w:type="spellEnd"/>
      <w:r>
        <w:rPr>
          <w:color w:val="7F7F7F" w:themeColor="text1" w:themeTint="80"/>
        </w:rPr>
        <w:t xml:space="preserve"> </w:t>
      </w:r>
      <w:proofErr w:type="spellStart"/>
      <w:r>
        <w:rPr>
          <w:color w:val="7F7F7F" w:themeColor="text1" w:themeTint="80"/>
        </w:rPr>
        <w:t>Reporting</w:t>
      </w:r>
      <w:proofErr w:type="spellEnd"/>
      <w:r>
        <w:rPr>
          <w:color w:val="7F7F7F" w:themeColor="text1" w:themeTint="80"/>
        </w:rPr>
        <w:t xml:space="preserve"> </w:t>
      </w:r>
      <w:proofErr w:type="spellStart"/>
      <w:r>
        <w:rPr>
          <w:color w:val="7F7F7F" w:themeColor="text1" w:themeTint="80"/>
        </w:rPr>
        <w:t>Mechanism</w:t>
      </w:r>
      <w:proofErr w:type="spellEnd"/>
      <w:r>
        <w:rPr>
          <w:color w:val="7F7F7F" w:themeColor="text1" w:themeTint="80"/>
        </w:rPr>
        <w:t xml:space="preserve"> (TOUERM) usa indicadores de políticas aplicables “para reflejar tanto efectos medioambientales como tendencias de sostenibilidad a escala europea” </w:t>
      </w:r>
      <w:sdt>
        <w:sdtPr>
          <w:rPr>
            <w:color w:val="7F7F7F" w:themeColor="text1" w:themeTint="80"/>
          </w:rPr>
          <w:id w:val="765189364"/>
          <w:citation/>
        </w:sdtPr>
        <w:sdtEndPr/>
        <w:sdtContent>
          <w:r w:rsidRPr="002D555A">
            <w:rPr>
              <w:color w:val="7F7F7F" w:themeColor="text1" w:themeTint="80"/>
            </w:rPr>
            <w:fldChar w:fldCharType="begin"/>
          </w:r>
          <w:r w:rsidRPr="002D555A">
            <w:rPr>
              <w:color w:val="7F7F7F" w:themeColor="text1" w:themeTint="80"/>
            </w:rPr>
            <w:instrText xml:space="preserve">CITATION Eur16 \p 8 \l 2057 </w:instrText>
          </w:r>
          <w:r w:rsidRPr="002D555A">
            <w:rPr>
              <w:color w:val="7F7F7F" w:themeColor="text1" w:themeTint="80"/>
            </w:rPr>
            <w:fldChar w:fldCharType="separate"/>
          </w:r>
          <w:r w:rsidRPr="002D555A">
            <w:rPr>
              <w:color w:val="7F7F7F" w:themeColor="text1" w:themeTint="80"/>
            </w:rPr>
            <w:t>(European Commission , 2016, p. 8)</w:t>
          </w:r>
          <w:r w:rsidRPr="002D555A">
            <w:rPr>
              <w:color w:val="7F7F7F" w:themeColor="text1" w:themeTint="80"/>
            </w:rPr>
            <w:fldChar w:fldCharType="end"/>
          </w:r>
        </w:sdtContent>
      </w:sdt>
      <w:r>
        <w:rPr>
          <w:color w:val="7F7F7F" w:themeColor="text1" w:themeTint="80"/>
        </w:rPr>
        <w:t xml:space="preserve">. El Sistema Europeo de Indicadores de Turismo (SEIT) se fundamenta en esto, mediante el uso de indicadores formulados específicamente para la utilización en destinos turísticos. Se ha desarrollado un marco de medición y un conjunto de indicadores de turismo circular, por parte de la SSSA, para el objeto del Proyecto de INCIRCLE (Meta 3.3.1). Este marco se basa en cuatro capitales: natural, social, construido y humano, y en tres niveles: micro, meso y macro. El marco incluye también los cinco principios del modelo de Economía Circular. </w:t>
      </w:r>
    </w:p>
    <w:p w14:paraId="4DC01909" w14:textId="6715767B" w:rsidR="00C95306" w:rsidRPr="002D555A" w:rsidRDefault="00C95306" w:rsidP="00960ED0">
      <w:pPr>
        <w:jc w:val="both"/>
        <w:rPr>
          <w:color w:val="7F7F7F" w:themeColor="text1" w:themeTint="80"/>
        </w:rPr>
      </w:pPr>
      <w:r>
        <w:rPr>
          <w:color w:val="7F7F7F" w:themeColor="text1" w:themeTint="80"/>
        </w:rPr>
        <w:t>Mediante el proceso de investigar y trazar indicadores de circularidad y sostenibilidad, se han creado los paneles de Indicadores Clave de Rendimiento del Turismo de Economía Circular (CET-</w:t>
      </w:r>
      <w:proofErr w:type="spellStart"/>
      <w:r>
        <w:rPr>
          <w:color w:val="7F7F7F" w:themeColor="text1" w:themeTint="80"/>
        </w:rPr>
        <w:t>KPIs</w:t>
      </w:r>
      <w:proofErr w:type="spellEnd"/>
      <w:r>
        <w:rPr>
          <w:color w:val="7F7F7F" w:themeColor="text1" w:themeTint="80"/>
        </w:rPr>
        <w:t>). El modelo de INCIRCLE consta de dos paneles: uno dirigido a los gestores de destinos turísticos (RPDT) y otro dirigido a los gestores de industrias turísticas (RPIT). Puesto que el dirigido a RPDT se refiere al nivel macro de análisis –el destino turístico– los CET-</w:t>
      </w:r>
      <w:proofErr w:type="spellStart"/>
      <w:r>
        <w:rPr>
          <w:color w:val="7F7F7F" w:themeColor="text1" w:themeTint="80"/>
        </w:rPr>
        <w:t>KPIs</w:t>
      </w:r>
      <w:proofErr w:type="spellEnd"/>
      <w:r>
        <w:rPr>
          <w:color w:val="7F7F7F" w:themeColor="text1" w:themeTint="80"/>
        </w:rPr>
        <w:t xml:space="preserve"> del panel han de recoger una amplia variedad de situaciones.</w:t>
      </w:r>
      <w:r>
        <w:rPr>
          <w:color w:val="808080" w:themeColor="background1" w:themeShade="80"/>
        </w:rPr>
        <w:t xml:space="preserve"> </w:t>
      </w:r>
    </w:p>
    <w:p w14:paraId="5D8D5658" w14:textId="31326CE7" w:rsidR="00C95306" w:rsidRPr="002D555A" w:rsidRDefault="00C95306" w:rsidP="00960ED0">
      <w:pPr>
        <w:jc w:val="both"/>
        <w:rPr>
          <w:color w:val="7F7F7F" w:themeColor="text1" w:themeTint="80"/>
        </w:rPr>
      </w:pPr>
      <w:r>
        <w:rPr>
          <w:color w:val="7F7F7F" w:themeColor="text1" w:themeTint="80"/>
        </w:rPr>
        <w:t>Además, en 2019, la Comunidad de Turismo Sostenible MED ofreció una serie de recomendaciones políticas para abordar los problemas más urgentes relativos al turismo de costa y marítimo en el Mediterráneo. Estas recomendaciones son las siguientes:</w:t>
      </w:r>
    </w:p>
    <w:p w14:paraId="12365346" w14:textId="77777777" w:rsidR="00C95306" w:rsidRPr="002D555A" w:rsidRDefault="00C95306" w:rsidP="00960ED0">
      <w:pPr>
        <w:pStyle w:val="Prrafodelista"/>
        <w:numPr>
          <w:ilvl w:val="0"/>
          <w:numId w:val="2"/>
        </w:numPr>
        <w:jc w:val="both"/>
        <w:rPr>
          <w:color w:val="7F7F7F" w:themeColor="text1" w:themeTint="80"/>
        </w:rPr>
      </w:pPr>
      <w:r>
        <w:rPr>
          <w:color w:val="7F7F7F" w:themeColor="text1" w:themeTint="80"/>
        </w:rPr>
        <w:t xml:space="preserve">Controlar la sostenibilidad: ¿dónde están las lagunas de conocimiento en la formulación de políticas turísticas? ¿Cuál es la mejor manera de colmar las lagunas en datos sobre turismo? </w:t>
      </w:r>
    </w:p>
    <w:p w14:paraId="49256E15" w14:textId="77777777" w:rsidR="00C95306" w:rsidRPr="002D555A" w:rsidRDefault="00C95306" w:rsidP="00960ED0">
      <w:pPr>
        <w:pStyle w:val="Prrafodelista"/>
        <w:numPr>
          <w:ilvl w:val="0"/>
          <w:numId w:val="2"/>
        </w:numPr>
        <w:jc w:val="both"/>
        <w:rPr>
          <w:color w:val="7F7F7F" w:themeColor="text1" w:themeTint="80"/>
        </w:rPr>
      </w:pPr>
      <w:r>
        <w:rPr>
          <w:color w:val="7F7F7F" w:themeColor="text1" w:themeTint="80"/>
        </w:rPr>
        <w:t xml:space="preserve">Reducir los impactos medioambientales, culturales y sociales del turismo mediterráneo. </w:t>
      </w:r>
    </w:p>
    <w:p w14:paraId="3BFD0AAC" w14:textId="77777777" w:rsidR="00C95306" w:rsidRPr="002D555A" w:rsidRDefault="00C95306" w:rsidP="00960ED0">
      <w:pPr>
        <w:pStyle w:val="Prrafodelista"/>
        <w:numPr>
          <w:ilvl w:val="0"/>
          <w:numId w:val="2"/>
        </w:numPr>
        <w:jc w:val="both"/>
        <w:rPr>
          <w:color w:val="7F7F7F" w:themeColor="text1" w:themeTint="80"/>
        </w:rPr>
      </w:pPr>
      <w:r>
        <w:rPr>
          <w:color w:val="7F7F7F" w:themeColor="text1" w:themeTint="80"/>
        </w:rPr>
        <w:t xml:space="preserve">Garantizar la prosperidad y el crecimiento económico sostenibles y responsables en el Mediterráneo a través del turismo. ¿Cuál es la mejor manera de abordar la complejidad del sector turístico, incluidos actores locales, gestores y consumidores? </w:t>
      </w:r>
    </w:p>
    <w:p w14:paraId="758F49AA" w14:textId="77777777" w:rsidR="00C95306" w:rsidRPr="002D555A" w:rsidRDefault="00C95306" w:rsidP="00960ED0">
      <w:pPr>
        <w:pStyle w:val="Prrafodelista"/>
        <w:numPr>
          <w:ilvl w:val="0"/>
          <w:numId w:val="2"/>
        </w:numPr>
        <w:jc w:val="both"/>
        <w:rPr>
          <w:color w:val="7F7F7F" w:themeColor="text1" w:themeTint="80"/>
        </w:rPr>
      </w:pPr>
      <w:r>
        <w:rPr>
          <w:color w:val="7F7F7F" w:themeColor="text1" w:themeTint="80"/>
        </w:rPr>
        <w:t>Establecer mecanismos de gobernanza que lleven la amplia variedad de partes interesadas hacia un turismo más sostenible y más responsable.</w:t>
      </w:r>
      <w:sdt>
        <w:sdtPr>
          <w:rPr>
            <w:color w:val="7F7F7F" w:themeColor="text1" w:themeTint="80"/>
          </w:rPr>
          <w:id w:val="247857155"/>
          <w:citation/>
        </w:sdtPr>
        <w:sdtEndPr/>
        <w:sdtContent>
          <w:r w:rsidRPr="002D555A">
            <w:rPr>
              <w:color w:val="7F7F7F" w:themeColor="text1" w:themeTint="80"/>
            </w:rPr>
            <w:fldChar w:fldCharType="begin"/>
          </w:r>
          <w:r w:rsidRPr="002D555A">
            <w:rPr>
              <w:color w:val="7F7F7F" w:themeColor="text1" w:themeTint="80"/>
            </w:rPr>
            <w:instrText xml:space="preserve">CITATION MED19 \p 3 \l 2057 </w:instrText>
          </w:r>
          <w:r w:rsidRPr="002D555A">
            <w:rPr>
              <w:color w:val="7F7F7F" w:themeColor="text1" w:themeTint="80"/>
            </w:rPr>
            <w:fldChar w:fldCharType="separate"/>
          </w:r>
          <w:r w:rsidRPr="002D555A">
            <w:rPr>
              <w:color w:val="7F7F7F" w:themeColor="text1" w:themeTint="80"/>
            </w:rPr>
            <w:t>(MED Sustainable Tourism Community, 2019, p. 3)</w:t>
          </w:r>
          <w:r w:rsidRPr="002D555A">
            <w:rPr>
              <w:color w:val="7F7F7F" w:themeColor="text1" w:themeTint="80"/>
            </w:rPr>
            <w:fldChar w:fldCharType="end"/>
          </w:r>
        </w:sdtContent>
      </w:sdt>
      <w:r>
        <w:rPr>
          <w:color w:val="7F7F7F" w:themeColor="text1" w:themeTint="80"/>
        </w:rPr>
        <w:t>.</w:t>
      </w:r>
    </w:p>
    <w:p w14:paraId="133C191A" w14:textId="1F6E8D2E" w:rsidR="00275A1E" w:rsidRPr="002D555A" w:rsidRDefault="00C95306" w:rsidP="002D555A">
      <w:pPr>
        <w:spacing w:after="0"/>
        <w:jc w:val="both"/>
        <w:rPr>
          <w:color w:val="7F7F7F" w:themeColor="text1" w:themeTint="80"/>
        </w:rPr>
      </w:pPr>
      <w:r>
        <w:rPr>
          <w:color w:val="7F7F7F" w:themeColor="text1" w:themeTint="80"/>
        </w:rPr>
        <w:t>El Proyecto de INCIRCLE se fundamentará en estas recomendaciones de políticas y los resultados de esta meta pueden contribuir a esto.</w:t>
      </w:r>
    </w:p>
    <w:p w14:paraId="6F2AD30A" w14:textId="77777777" w:rsidR="002D555A" w:rsidRPr="002D555A" w:rsidRDefault="002D555A" w:rsidP="002D555A">
      <w:pPr>
        <w:spacing w:after="0"/>
        <w:jc w:val="both"/>
        <w:rPr>
          <w:color w:val="7F7F7F" w:themeColor="text1" w:themeTint="80"/>
        </w:rPr>
      </w:pPr>
    </w:p>
    <w:p w14:paraId="1E086635" w14:textId="7EA86C5A" w:rsidR="00AC5A04" w:rsidRPr="002D555A" w:rsidRDefault="00AC5A04" w:rsidP="002D555A">
      <w:pPr>
        <w:pStyle w:val="Ttulo1"/>
        <w:numPr>
          <w:ilvl w:val="0"/>
          <w:numId w:val="3"/>
        </w:numPr>
        <w:jc w:val="both"/>
        <w:rPr>
          <w:color w:val="3C7486"/>
        </w:rPr>
      </w:pPr>
      <w:bookmarkStart w:id="7" w:name="_Toc72834107"/>
      <w:bookmarkStart w:id="8" w:name="_Toc82932624"/>
      <w:r>
        <w:rPr>
          <w:color w:val="3C7486"/>
        </w:rPr>
        <w:t>Descripción del Marco de Evaluación</w:t>
      </w:r>
      <w:bookmarkEnd w:id="7"/>
      <w:bookmarkEnd w:id="8"/>
    </w:p>
    <w:p w14:paraId="67339B95" w14:textId="66A6ECA3" w:rsidR="00AC5A04" w:rsidRPr="002D555A" w:rsidRDefault="00AC5A04" w:rsidP="00960ED0">
      <w:pPr>
        <w:ind w:hanging="11"/>
        <w:jc w:val="both"/>
        <w:rPr>
          <w:color w:val="7F7F7F" w:themeColor="text1" w:themeTint="80"/>
        </w:rPr>
      </w:pPr>
      <w:r>
        <w:rPr>
          <w:color w:val="7F7F7F" w:themeColor="text1" w:themeTint="80"/>
        </w:rPr>
        <w:t>El marco se desarrolló usando indicadores, cuando procedía, del SEIT y del panel de CET-KPI de INCIRCLE (Meta 3.3.1). Es importante mencionar que estos indicadores se desarrollaron con la intención de evaluar la circularidad de un destino turístico, incluidas empresas turísticas, en lugar de la de una estrategia (o una política). Por tales motivos, hubo que reescribir y reformular los indicadores para poder aplicarlos a la evaluación de estrategias.</w:t>
      </w:r>
    </w:p>
    <w:p w14:paraId="41E48C8E" w14:textId="33B552C7" w:rsidR="00AC5A04" w:rsidRPr="002D555A" w:rsidRDefault="00AC5A04" w:rsidP="00960ED0">
      <w:pPr>
        <w:ind w:hanging="11"/>
        <w:jc w:val="both"/>
        <w:rPr>
          <w:color w:val="7F7F7F" w:themeColor="text1" w:themeTint="80"/>
        </w:rPr>
      </w:pPr>
      <w:r>
        <w:rPr>
          <w:color w:val="7F7F7F" w:themeColor="text1" w:themeTint="80"/>
        </w:rPr>
        <w:t xml:space="preserve">Para cada uno de los 5 principios de INCIRCLE existen 4 indicadores, cada uno centrado en un pilar de INCIRCLE distinto: agua, energía, residuos y movilidad, mientras que un quinto indicador adopta un enfoque horizontal para el sector turístico en conjunto, basado en el principio específico que se </w:t>
      </w:r>
      <w:r>
        <w:rPr>
          <w:color w:val="7F7F7F" w:themeColor="text1" w:themeTint="80"/>
        </w:rPr>
        <w:lastRenderedPageBreak/>
        <w:t>aborda. Cada uno de los 5 indicadores engloba 5 medidas que ayudarán en la evaluación de la estrategia (visualización en el Apéndice). Las 125 medidas creadas resultantes se transformaron mediante una cuidadosa investigación en medidas preexistentes, planes y herramientas de evaluación, relativos a los 4 pilares y al sector turístico.</w:t>
      </w:r>
    </w:p>
    <w:p w14:paraId="77F0ECDD" w14:textId="30A1E3EA" w:rsidR="00AC5A04" w:rsidRPr="002D555A" w:rsidRDefault="00AC5A04" w:rsidP="00960ED0">
      <w:pPr>
        <w:jc w:val="both"/>
        <w:rPr>
          <w:color w:val="7F7F7F" w:themeColor="text1" w:themeTint="80"/>
        </w:rPr>
      </w:pPr>
      <w:r>
        <w:rPr>
          <w:color w:val="7F7F7F" w:themeColor="text1" w:themeTint="80"/>
        </w:rPr>
        <w:t>Se asignan factores de valoración a cada indicador respectivo, alineados con su relativa importancia para apoyar la consecución de cada principio de INCIRCLE. A cada uno de los 5 indicadores se le asigna un</w:t>
      </w:r>
      <w:r>
        <w:rPr>
          <w:b/>
          <w:color w:val="7F7F7F" w:themeColor="text1" w:themeTint="80"/>
        </w:rPr>
        <w:t xml:space="preserve"> factor de valoración</w:t>
      </w:r>
      <w:r>
        <w:rPr>
          <w:color w:val="7F7F7F" w:themeColor="text1" w:themeTint="80"/>
        </w:rPr>
        <w:t xml:space="preserve">. A los 4 primeros indicadores se les asigna un factor de valoración de 2, mientras </w:t>
      </w:r>
      <w:proofErr w:type="gramStart"/>
      <w:r>
        <w:rPr>
          <w:color w:val="7F7F7F" w:themeColor="text1" w:themeTint="80"/>
        </w:rPr>
        <w:t>que</w:t>
      </w:r>
      <w:proofErr w:type="gramEnd"/>
      <w:r>
        <w:rPr>
          <w:color w:val="7F7F7F" w:themeColor="text1" w:themeTint="80"/>
        </w:rPr>
        <w:t xml:space="preserve"> al quinto, el indicador horizontal, se le asigna un factor de valoración de 4. Se decidió asignar más factor de valoración a cada indicador horizontal por cuanto aborda la circularidad a nivel del sector turístico, en vez de a nivel de entidad o emplazamiento. </w:t>
      </w:r>
    </w:p>
    <w:p w14:paraId="70BBCCD9" w14:textId="77777777" w:rsidR="00AC5A04" w:rsidRPr="002D555A" w:rsidRDefault="00AC5A04" w:rsidP="00960ED0">
      <w:pPr>
        <w:jc w:val="both"/>
        <w:rPr>
          <w:color w:val="7F7F7F" w:themeColor="text1" w:themeTint="80"/>
        </w:rPr>
      </w:pPr>
      <w:r>
        <w:rPr>
          <w:color w:val="7F7F7F" w:themeColor="text1" w:themeTint="80"/>
        </w:rPr>
        <w:t xml:space="preserve">Además, para cada uno de los 25 indicadores hay 5 medidas más, que se usarán para asignar </w:t>
      </w:r>
      <w:r>
        <w:rPr>
          <w:b/>
          <w:color w:val="7F7F7F" w:themeColor="text1" w:themeTint="80"/>
        </w:rPr>
        <w:t>calificaciones</w:t>
      </w:r>
      <w:r>
        <w:rPr>
          <w:color w:val="7F7F7F" w:themeColor="text1" w:themeTint="80"/>
        </w:rPr>
        <w:t xml:space="preserve">. Las diversas medidas cuestionan hasta qué punto las estrategias propuestas se alinean con los principios de circularidad. A todas las medidas (un total de 125) se asigna una calificación máxima de 2, según si las medidas están representadas o no en la estrategia. </w:t>
      </w:r>
    </w:p>
    <w:p w14:paraId="6FAE96B1" w14:textId="77777777" w:rsidR="00AC5A04" w:rsidRPr="002D555A" w:rsidRDefault="00AC5A04" w:rsidP="00960ED0">
      <w:pPr>
        <w:jc w:val="both"/>
        <w:rPr>
          <w:color w:val="7F7F7F" w:themeColor="text1" w:themeTint="80"/>
        </w:rPr>
      </w:pPr>
      <w:r>
        <w:rPr>
          <w:color w:val="7F7F7F" w:themeColor="text1" w:themeTint="80"/>
        </w:rPr>
        <w:t>Por consiguiente:</w:t>
      </w:r>
    </w:p>
    <w:p w14:paraId="17D7F9DE" w14:textId="77777777" w:rsidR="00AC5A04" w:rsidRPr="002D555A" w:rsidRDefault="006D2998" w:rsidP="00960ED0">
      <w:pPr>
        <w:jc w:val="both"/>
        <w:rPr>
          <w:rFonts w:eastAsiaTheme="minorEastAsia"/>
          <w:color w:val="7F7F7F" w:themeColor="text1" w:themeTint="80"/>
        </w:rPr>
      </w:pPr>
      <m:oMathPara>
        <m:oMath>
          <m:nary>
            <m:naryPr>
              <m:chr m:val="∑"/>
              <m:limLoc m:val="undOvr"/>
              <m:subHide m:val="1"/>
              <m:supHide m:val="1"/>
              <m:ctrlPr>
                <w:rPr>
                  <w:rFonts w:ascii="Cambria Math" w:hAnsi="Cambria Math"/>
                  <w:color w:val="7F7F7F" w:themeColor="text1" w:themeTint="80"/>
                </w:rPr>
              </m:ctrlPr>
            </m:naryPr>
            <m:sub/>
            <m:sup/>
            <m:e>
              <m:r>
                <w:rPr>
                  <w:rFonts w:ascii="Cambria Math" w:hAnsi="Cambria Math"/>
                  <w:color w:val="7F7F7F" w:themeColor="text1" w:themeTint="80"/>
                </w:rPr>
                <m:t>Total</m:t>
              </m:r>
              <m:r>
                <m:rPr>
                  <m:sty m:val="p"/>
                </m:rPr>
                <w:rPr>
                  <w:rFonts w:ascii="Cambria Math" w:hAnsi="Cambria Math"/>
                  <w:color w:val="7F7F7F" w:themeColor="text1" w:themeTint="80"/>
                </w:rPr>
                <m:t xml:space="preserve"> </m:t>
              </m:r>
              <m:r>
                <w:rPr>
                  <w:rFonts w:ascii="Cambria Math" w:hAnsi="Cambria Math"/>
                  <w:color w:val="7F7F7F" w:themeColor="text1" w:themeTint="80"/>
                </w:rPr>
                <m:t>Score</m:t>
              </m:r>
              <m:r>
                <m:rPr>
                  <m:sty m:val="p"/>
                </m:rPr>
                <w:rPr>
                  <w:rFonts w:ascii="Cambria Math" w:hAnsi="Cambria Math"/>
                  <w:color w:val="7F7F7F" w:themeColor="text1" w:themeTint="80"/>
                </w:rPr>
                <m:t>=</m:t>
              </m:r>
              <m:sSub>
                <m:sSubPr>
                  <m:ctrlPr>
                    <w:rPr>
                      <w:rFonts w:ascii="Cambria Math" w:hAnsi="Cambria Math"/>
                      <w:color w:val="7F7F7F" w:themeColor="text1" w:themeTint="80"/>
                    </w:rPr>
                  </m:ctrlPr>
                </m:sSubPr>
                <m:e>
                  <m:r>
                    <w:rPr>
                      <w:rFonts w:ascii="Cambria Math" w:hAnsi="Cambria Math"/>
                      <w:color w:val="7F7F7F" w:themeColor="text1" w:themeTint="80"/>
                    </w:rPr>
                    <m:t>Score</m:t>
                  </m:r>
                </m:e>
                <m:sub>
                  <m:r>
                    <w:rPr>
                      <w:rFonts w:ascii="Cambria Math" w:hAnsi="Cambria Math"/>
                      <w:color w:val="7F7F7F" w:themeColor="text1" w:themeTint="80"/>
                    </w:rPr>
                    <m:t>Reduce</m:t>
                  </m:r>
                </m:sub>
              </m:sSub>
              <m:r>
                <m:rPr>
                  <m:sty m:val="p"/>
                </m:rPr>
                <w:rPr>
                  <w:rFonts w:ascii="Cambria Math" w:hAnsi="Cambria Math"/>
                  <w:color w:val="7F7F7F" w:themeColor="text1" w:themeTint="80"/>
                </w:rPr>
                <m:t>+</m:t>
              </m:r>
              <m:sSub>
                <m:sSubPr>
                  <m:ctrlPr>
                    <w:rPr>
                      <w:rFonts w:ascii="Cambria Math" w:hAnsi="Cambria Math"/>
                      <w:color w:val="7F7F7F" w:themeColor="text1" w:themeTint="80"/>
                    </w:rPr>
                  </m:ctrlPr>
                </m:sSubPr>
                <m:e>
                  <m:r>
                    <w:rPr>
                      <w:rFonts w:ascii="Cambria Math" w:hAnsi="Cambria Math"/>
                      <w:color w:val="7F7F7F" w:themeColor="text1" w:themeTint="80"/>
                    </w:rPr>
                    <m:t>Score</m:t>
                  </m:r>
                </m:e>
                <m:sub>
                  <m:r>
                    <w:rPr>
                      <w:rFonts w:ascii="Cambria Math" w:hAnsi="Cambria Math"/>
                      <w:color w:val="7F7F7F" w:themeColor="text1" w:themeTint="80"/>
                    </w:rPr>
                    <m:t>Regenerate</m:t>
                  </m:r>
                </m:sub>
              </m:sSub>
              <m:r>
                <m:rPr>
                  <m:sty m:val="p"/>
                </m:rPr>
                <w:rPr>
                  <w:rFonts w:ascii="Cambria Math" w:hAnsi="Cambria Math"/>
                  <w:color w:val="7F7F7F" w:themeColor="text1" w:themeTint="80"/>
                </w:rPr>
                <m:t>+</m:t>
              </m:r>
              <m:sSub>
                <m:sSubPr>
                  <m:ctrlPr>
                    <w:rPr>
                      <w:rFonts w:ascii="Cambria Math" w:hAnsi="Cambria Math"/>
                      <w:color w:val="7F7F7F" w:themeColor="text1" w:themeTint="80"/>
                    </w:rPr>
                  </m:ctrlPr>
                </m:sSubPr>
                <m:e>
                  <m:r>
                    <w:rPr>
                      <w:rFonts w:ascii="Cambria Math" w:hAnsi="Cambria Math"/>
                      <w:color w:val="7F7F7F" w:themeColor="text1" w:themeTint="80"/>
                    </w:rPr>
                    <m:t>Score</m:t>
                  </m:r>
                </m:e>
                <m:sub>
                  <m:r>
                    <w:rPr>
                      <w:rFonts w:ascii="Cambria Math" w:hAnsi="Cambria Math"/>
                      <w:color w:val="7F7F7F" w:themeColor="text1" w:themeTint="80"/>
                    </w:rPr>
                    <m:t>Rethink</m:t>
                  </m:r>
                </m:sub>
              </m:sSub>
              <m:r>
                <m:rPr>
                  <m:sty m:val="p"/>
                </m:rPr>
                <w:rPr>
                  <w:rFonts w:ascii="Cambria Math" w:hAnsi="Cambria Math"/>
                  <w:color w:val="7F7F7F" w:themeColor="text1" w:themeTint="80"/>
                </w:rPr>
                <m:t>+</m:t>
              </m:r>
              <m:sSub>
                <m:sSubPr>
                  <m:ctrlPr>
                    <w:rPr>
                      <w:rFonts w:ascii="Cambria Math" w:hAnsi="Cambria Math"/>
                      <w:color w:val="7F7F7F" w:themeColor="text1" w:themeTint="80"/>
                    </w:rPr>
                  </m:ctrlPr>
                </m:sSubPr>
                <m:e>
                  <m:r>
                    <w:rPr>
                      <w:rFonts w:ascii="Cambria Math" w:hAnsi="Cambria Math"/>
                      <w:color w:val="7F7F7F" w:themeColor="text1" w:themeTint="80"/>
                    </w:rPr>
                    <m:t>Score</m:t>
                  </m:r>
                </m:e>
                <m:sub>
                  <m:r>
                    <w:rPr>
                      <w:rFonts w:ascii="Cambria Math" w:hAnsi="Cambria Math"/>
                      <w:color w:val="7F7F7F" w:themeColor="text1" w:themeTint="80"/>
                    </w:rPr>
                    <m:t>Innovate</m:t>
                  </m:r>
                </m:sub>
              </m:sSub>
              <m:r>
                <m:rPr>
                  <m:sty m:val="p"/>
                </m:rPr>
                <w:rPr>
                  <w:rFonts w:ascii="Cambria Math" w:hAnsi="Cambria Math"/>
                  <w:color w:val="7F7F7F" w:themeColor="text1" w:themeTint="80"/>
                </w:rPr>
                <m:t>+</m:t>
              </m:r>
              <m:sSub>
                <m:sSubPr>
                  <m:ctrlPr>
                    <w:rPr>
                      <w:rFonts w:ascii="Cambria Math" w:hAnsi="Cambria Math"/>
                      <w:color w:val="7F7F7F" w:themeColor="text1" w:themeTint="80"/>
                    </w:rPr>
                  </m:ctrlPr>
                </m:sSubPr>
                <m:e>
                  <m:r>
                    <w:rPr>
                      <w:rFonts w:ascii="Cambria Math" w:hAnsi="Cambria Math"/>
                      <w:color w:val="7F7F7F" w:themeColor="text1" w:themeTint="80"/>
                    </w:rPr>
                    <m:t>Score</m:t>
                  </m:r>
                </m:e>
                <m:sub>
                  <m:r>
                    <w:rPr>
                      <w:rFonts w:ascii="Cambria Math" w:hAnsi="Cambria Math"/>
                      <w:color w:val="7F7F7F" w:themeColor="text1" w:themeTint="80"/>
                    </w:rPr>
                    <m:t>Revalue</m:t>
                  </m:r>
                </m:sub>
              </m:sSub>
            </m:e>
          </m:nary>
        </m:oMath>
      </m:oMathPara>
    </w:p>
    <w:p w14:paraId="53996CF9" w14:textId="77777777" w:rsidR="00AC5A04" w:rsidRPr="002D555A" w:rsidRDefault="00AC5A04" w:rsidP="00960ED0">
      <w:pPr>
        <w:ind w:left="-851" w:hanging="141"/>
        <w:jc w:val="both"/>
        <w:rPr>
          <w:color w:val="7F7F7F" w:themeColor="text1" w:themeTint="80"/>
          <w:sz w:val="20"/>
          <w:szCs w:val="20"/>
        </w:rPr>
      </w:pPr>
      <m:oMathPara>
        <m:oMath>
          <m:r>
            <w:rPr>
              <w:rFonts w:ascii="Cambria Math" w:hAnsi="Cambria Math"/>
              <w:color w:val="7F7F7F" w:themeColor="text1" w:themeTint="80"/>
              <w:sz w:val="18"/>
              <w:szCs w:val="18"/>
            </w:rPr>
            <m:t xml:space="preserve">Score Reduce= </m:t>
          </m:r>
          <m:f>
            <m:fPr>
              <m:ctrlPr>
                <w:rPr>
                  <w:rFonts w:ascii="Cambria Math" w:hAnsi="Cambria Math"/>
                  <w:i/>
                  <w:color w:val="7F7F7F" w:themeColor="text1" w:themeTint="80"/>
                  <w:sz w:val="18"/>
                  <w:szCs w:val="18"/>
                </w:rPr>
              </m:ctrlPr>
            </m:fPr>
            <m:num>
              <m:nary>
                <m:naryPr>
                  <m:chr m:val="∑"/>
                  <m:limLoc m:val="undOvr"/>
                  <m:ctrlPr>
                    <w:rPr>
                      <w:rFonts w:ascii="Cambria Math" w:hAnsi="Cambria Math"/>
                      <w:i/>
                      <w:color w:val="7F7F7F" w:themeColor="text1" w:themeTint="80"/>
                      <w:sz w:val="18"/>
                      <w:szCs w:val="18"/>
                    </w:rPr>
                  </m:ctrlPr>
                </m:naryPr>
                <m:sub>
                  <m:r>
                    <w:rPr>
                      <w:rFonts w:ascii="Cambria Math" w:hAnsi="Cambria Math"/>
                      <w:color w:val="7F7F7F" w:themeColor="text1" w:themeTint="80"/>
                      <w:sz w:val="18"/>
                      <w:szCs w:val="18"/>
                    </w:rPr>
                    <m:t>n=1</m:t>
                  </m:r>
                </m:sub>
                <m:sup>
                  <m:r>
                    <w:rPr>
                      <w:rFonts w:ascii="Cambria Math" w:hAnsi="Cambria Math"/>
                      <w:color w:val="7F7F7F" w:themeColor="text1" w:themeTint="80"/>
                      <w:sz w:val="18"/>
                      <w:szCs w:val="18"/>
                    </w:rPr>
                    <m:t>5</m:t>
                  </m:r>
                </m:sup>
                <m:e>
                  <m:sSub>
                    <m:sSubPr>
                      <m:ctrlPr>
                        <w:rPr>
                          <w:rFonts w:ascii="Cambria Math" w:hAnsi="Cambria Math"/>
                          <w:color w:val="7F7F7F" w:themeColor="text1" w:themeTint="80"/>
                          <w:sz w:val="18"/>
                          <w:szCs w:val="18"/>
                        </w:rPr>
                      </m:ctrlPr>
                    </m:sSubPr>
                    <m:e>
                      <m:r>
                        <w:rPr>
                          <w:rFonts w:ascii="Cambria Math" w:hAnsi="Cambria Math"/>
                          <w:color w:val="7F7F7F" w:themeColor="text1" w:themeTint="80"/>
                          <w:sz w:val="18"/>
                          <w:szCs w:val="18"/>
                        </w:rPr>
                        <m:t>(W</m:t>
                      </m:r>
                    </m:e>
                    <m:sub>
                      <m:r>
                        <w:rPr>
                          <w:rFonts w:ascii="Cambria Math" w:hAnsi="Cambria Math"/>
                          <w:color w:val="7F7F7F" w:themeColor="text1" w:themeTint="80"/>
                          <w:sz w:val="18"/>
                          <w:szCs w:val="18"/>
                        </w:rPr>
                        <m:t>Metric</m:t>
                      </m:r>
                      <m:r>
                        <m:rPr>
                          <m:sty m:val="p"/>
                        </m:rPr>
                        <w:rPr>
                          <w:rFonts w:ascii="Cambria Math" w:hAnsi="Cambria Math"/>
                          <w:color w:val="7F7F7F" w:themeColor="text1" w:themeTint="80"/>
                          <w:sz w:val="18"/>
                          <w:szCs w:val="18"/>
                        </w:rPr>
                        <m:t xml:space="preserve"> </m:t>
                      </m:r>
                    </m:sub>
                  </m:sSub>
                  <m:r>
                    <m:rPr>
                      <m:sty m:val="p"/>
                    </m:rPr>
                    <w:rPr>
                      <w:rFonts w:ascii="Cambria Math" w:hAnsi="Cambria Math"/>
                      <w:color w:val="7F7F7F" w:themeColor="text1" w:themeTint="80"/>
                      <w:sz w:val="18"/>
                      <w:szCs w:val="18"/>
                    </w:rPr>
                    <m:t>×</m:t>
                  </m:r>
                  <m:sSub>
                    <m:sSubPr>
                      <m:ctrlPr>
                        <w:rPr>
                          <w:rFonts w:ascii="Cambria Math" w:hAnsi="Cambria Math"/>
                          <w:color w:val="7F7F7F" w:themeColor="text1" w:themeTint="80"/>
                          <w:sz w:val="18"/>
                          <w:szCs w:val="18"/>
                        </w:rPr>
                      </m:ctrlPr>
                    </m:sSubPr>
                    <m:e>
                      <m:r>
                        <w:rPr>
                          <w:rFonts w:ascii="Cambria Math" w:hAnsi="Cambria Math"/>
                          <w:color w:val="7F7F7F" w:themeColor="text1" w:themeTint="80"/>
                          <w:sz w:val="18"/>
                          <w:szCs w:val="18"/>
                        </w:rPr>
                        <m:t>R</m:t>
                      </m:r>
                    </m:e>
                    <m:sub>
                      <m:r>
                        <w:rPr>
                          <w:rFonts w:ascii="Cambria Math" w:hAnsi="Cambria Math"/>
                          <w:color w:val="7F7F7F" w:themeColor="text1" w:themeTint="80"/>
                          <w:sz w:val="18"/>
                          <w:szCs w:val="18"/>
                        </w:rPr>
                        <m:t>Measure</m:t>
                      </m:r>
                      <m:r>
                        <m:rPr>
                          <m:sty m:val="p"/>
                        </m:rPr>
                        <w:rPr>
                          <w:rFonts w:ascii="Cambria Math" w:hAnsi="Cambria Math"/>
                          <w:color w:val="7F7F7F" w:themeColor="text1" w:themeTint="80"/>
                          <w:sz w:val="18"/>
                          <w:szCs w:val="18"/>
                        </w:rPr>
                        <m:t xml:space="preserve"> </m:t>
                      </m:r>
                    </m:sub>
                  </m:sSub>
                  <m:r>
                    <w:rPr>
                      <w:rFonts w:ascii="Cambria Math" w:hAnsi="Cambria Math"/>
                      <w:color w:val="7F7F7F" w:themeColor="text1" w:themeTint="80"/>
                      <w:sz w:val="18"/>
                      <w:szCs w:val="18"/>
                    </w:rPr>
                    <m:t>)</m:t>
                  </m:r>
                </m:e>
              </m:nary>
            </m:num>
            <m:den>
              <m:r>
                <w:rPr>
                  <w:rFonts w:ascii="Cambria Math" w:hAnsi="Cambria Math"/>
                  <w:color w:val="7F7F7F" w:themeColor="text1" w:themeTint="80"/>
                  <w:sz w:val="18"/>
                  <w:szCs w:val="18"/>
                </w:rPr>
                <m:t>5</m:t>
              </m:r>
            </m:den>
          </m:f>
        </m:oMath>
      </m:oMathPara>
    </w:p>
    <w:p w14:paraId="3FF6768E" w14:textId="77777777" w:rsidR="00AC5A04" w:rsidRPr="002D555A" w:rsidRDefault="00AC5A04" w:rsidP="00960ED0">
      <w:pPr>
        <w:jc w:val="both"/>
        <w:rPr>
          <w:i/>
          <w:iCs/>
          <w:color w:val="7F7F7F" w:themeColor="text1" w:themeTint="80"/>
        </w:rPr>
      </w:pPr>
      <w:r>
        <w:rPr>
          <w:b/>
          <w:bCs/>
          <w:color w:val="7F7F7F" w:themeColor="text1" w:themeTint="80"/>
          <w:sz w:val="20"/>
          <w:szCs w:val="20"/>
          <w:u w:val="single"/>
        </w:rPr>
        <w:t xml:space="preserve">Allí donde W es </w:t>
      </w:r>
      <w:proofErr w:type="spellStart"/>
      <w:r>
        <w:rPr>
          <w:b/>
          <w:bCs/>
          <w:color w:val="7F7F7F" w:themeColor="text1" w:themeTint="80"/>
          <w:sz w:val="20"/>
          <w:szCs w:val="20"/>
          <w:u w:val="single"/>
        </w:rPr>
        <w:t>weighting</w:t>
      </w:r>
      <w:proofErr w:type="spellEnd"/>
      <w:r>
        <w:rPr>
          <w:b/>
          <w:bCs/>
          <w:color w:val="7F7F7F" w:themeColor="text1" w:themeTint="80"/>
          <w:sz w:val="20"/>
          <w:szCs w:val="20"/>
          <w:u w:val="single"/>
        </w:rPr>
        <w:t xml:space="preserve"> (factor de valoración) y R es rating (calificación).</w:t>
      </w:r>
    </w:p>
    <w:p w14:paraId="6D2F0737" w14:textId="32341267" w:rsidR="00AC5A04" w:rsidRPr="002D555A" w:rsidRDefault="00AC5A04" w:rsidP="00960ED0">
      <w:pPr>
        <w:jc w:val="both"/>
        <w:rPr>
          <w:color w:val="7F7F7F" w:themeColor="text1" w:themeTint="80"/>
        </w:rPr>
      </w:pPr>
      <w:r>
        <w:rPr>
          <w:color w:val="7F7F7F" w:themeColor="text1" w:themeTint="80"/>
        </w:rPr>
        <w:t>Puede efectuarse el mismo cálculo para cada uno de los principios de INCIRCLE subsiguientes.</w:t>
      </w:r>
    </w:p>
    <w:p w14:paraId="1076B1AE" w14:textId="77777777" w:rsidR="00960ED0" w:rsidRPr="002D555A" w:rsidRDefault="00AC5A04" w:rsidP="00960ED0">
      <w:pPr>
        <w:jc w:val="both"/>
        <w:rPr>
          <w:color w:val="7F7F7F" w:themeColor="text1" w:themeTint="80"/>
        </w:rPr>
      </w:pPr>
      <w:r>
        <w:rPr>
          <w:color w:val="7F7F7F" w:themeColor="text1" w:themeTint="80"/>
        </w:rPr>
        <w:t xml:space="preserve">** La puntuación máxima para un principio individual es </w:t>
      </w:r>
      <w:r>
        <w:rPr>
          <w:b/>
          <w:color w:val="7F7F7F" w:themeColor="text1" w:themeTint="80"/>
        </w:rPr>
        <w:t>24</w:t>
      </w:r>
      <w:r>
        <w:rPr>
          <w:color w:val="7F7F7F" w:themeColor="text1" w:themeTint="80"/>
        </w:rPr>
        <w:t>.</w:t>
      </w:r>
    </w:p>
    <w:p w14:paraId="34B5D7FA" w14:textId="2039D74F" w:rsidR="008E44BB" w:rsidRPr="002D555A" w:rsidRDefault="00960ED0" w:rsidP="00467B0D">
      <w:pPr>
        <w:jc w:val="both"/>
        <w:rPr>
          <w:b/>
          <w:bCs/>
          <w:color w:val="7F7F7F" w:themeColor="text1" w:themeTint="80"/>
        </w:rPr>
      </w:pPr>
      <w:r>
        <w:rPr>
          <w:color w:val="7F7F7F" w:themeColor="text1" w:themeTint="80"/>
        </w:rPr>
        <w:t xml:space="preserve">***La puntuación total máxima para la estrategia evaluada es </w:t>
      </w:r>
      <w:r>
        <w:rPr>
          <w:b/>
          <w:color w:val="7F7F7F" w:themeColor="text1" w:themeTint="80"/>
        </w:rPr>
        <w:t>120</w:t>
      </w:r>
      <w:r>
        <w:rPr>
          <w:color w:val="7F7F7F" w:themeColor="text1" w:themeTint="80"/>
        </w:rPr>
        <w:t>.</w:t>
      </w:r>
    </w:p>
    <w:p w14:paraId="6605C7F1" w14:textId="77777777" w:rsidR="002D555A" w:rsidRPr="002D555A" w:rsidRDefault="002D555A" w:rsidP="002D555A">
      <w:pPr>
        <w:spacing w:after="0"/>
        <w:jc w:val="both"/>
        <w:rPr>
          <w:color w:val="7F7F7F" w:themeColor="text1" w:themeTint="80"/>
        </w:rPr>
      </w:pPr>
    </w:p>
    <w:p w14:paraId="00F73B8F" w14:textId="6ECCAC19" w:rsidR="008E3E49" w:rsidRPr="002D555A" w:rsidRDefault="008E44BB" w:rsidP="002D555A">
      <w:pPr>
        <w:pStyle w:val="Ttulo1"/>
        <w:numPr>
          <w:ilvl w:val="0"/>
          <w:numId w:val="3"/>
        </w:numPr>
        <w:jc w:val="both"/>
        <w:rPr>
          <w:color w:val="3C7486"/>
        </w:rPr>
      </w:pPr>
      <w:bookmarkStart w:id="9" w:name="_Toc72834108"/>
      <w:bookmarkStart w:id="10" w:name="_Toc82932625"/>
      <w:r>
        <w:rPr>
          <w:color w:val="3C7486"/>
        </w:rPr>
        <w:t>Guía para la aplicación del Marco de Evaluación</w:t>
      </w:r>
      <w:bookmarkEnd w:id="9"/>
      <w:bookmarkEnd w:id="10"/>
    </w:p>
    <w:p w14:paraId="2E639F43" w14:textId="6E0A52B8" w:rsidR="00256588" w:rsidRPr="002D555A" w:rsidRDefault="00570DAE" w:rsidP="00960ED0">
      <w:pPr>
        <w:jc w:val="both"/>
        <w:rPr>
          <w:color w:val="7F7F7F" w:themeColor="text1" w:themeTint="80"/>
        </w:rPr>
      </w:pPr>
      <w:r>
        <w:rPr>
          <w:color w:val="7F7F7F" w:themeColor="text1" w:themeTint="80"/>
        </w:rPr>
        <w:t xml:space="preserve">Este apartado aporta representación visual para una explicación más exhaustiva de los indicadores y las medidas que conforman el marco de evaluación para usarlos a la hora de evaluar las estrategias propuestas. Para la lista completa y la explicación de estas medidas, consulte la versión final del Informe sobre el Marco de Evaluación de la Estrategia. </w:t>
      </w:r>
    </w:p>
    <w:p w14:paraId="1DAE4BBB" w14:textId="77777777" w:rsidR="000B2C2C" w:rsidRDefault="000B2C2C" w:rsidP="002D555A">
      <w:pPr>
        <w:spacing w:after="0"/>
        <w:jc w:val="center"/>
        <w:rPr>
          <w:b/>
          <w:color w:val="3C7486"/>
        </w:rPr>
      </w:pPr>
    </w:p>
    <w:p w14:paraId="1DAC7FAC" w14:textId="77777777" w:rsidR="000B2C2C" w:rsidRDefault="000B2C2C" w:rsidP="002D555A">
      <w:pPr>
        <w:spacing w:after="0"/>
        <w:jc w:val="center"/>
        <w:rPr>
          <w:b/>
          <w:color w:val="3C7486"/>
        </w:rPr>
      </w:pPr>
    </w:p>
    <w:p w14:paraId="35FED0DA" w14:textId="77777777" w:rsidR="000B2C2C" w:rsidRDefault="000B2C2C" w:rsidP="002D555A">
      <w:pPr>
        <w:spacing w:after="0"/>
        <w:jc w:val="center"/>
        <w:rPr>
          <w:b/>
          <w:color w:val="3C7486"/>
        </w:rPr>
      </w:pPr>
    </w:p>
    <w:p w14:paraId="4B6B3BFA" w14:textId="77777777" w:rsidR="000B2C2C" w:rsidRDefault="000B2C2C" w:rsidP="002D555A">
      <w:pPr>
        <w:spacing w:after="0"/>
        <w:jc w:val="center"/>
        <w:rPr>
          <w:b/>
          <w:color w:val="3C7486"/>
        </w:rPr>
      </w:pPr>
    </w:p>
    <w:p w14:paraId="25D97260" w14:textId="31E22326" w:rsidR="007E6ACD" w:rsidRPr="002D555A" w:rsidRDefault="000B2628" w:rsidP="002D555A">
      <w:pPr>
        <w:spacing w:after="0"/>
        <w:jc w:val="center"/>
        <w:rPr>
          <w:b/>
          <w:color w:val="3C7486"/>
        </w:rPr>
      </w:pPr>
      <w:r>
        <w:rPr>
          <w:b/>
          <w:color w:val="3C7486"/>
        </w:rPr>
        <w:object w:dxaOrig="1520" w:dyaOrig="987" w14:anchorId="79F46C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35pt" o:ole="">
            <v:imagedata r:id="rId20" o:title=""/>
          </v:shape>
          <o:OLEObject Type="Embed" ProgID="Excel.Sheet.12" ShapeID="_x0000_i1025" DrawAspect="Icon" ObjectID="_1693545435" r:id="rId21"/>
        </w:object>
      </w:r>
    </w:p>
    <w:p w14:paraId="2E301AF4" w14:textId="4928511B" w:rsidR="007E6ACD" w:rsidRPr="002D555A" w:rsidRDefault="007E6ACD" w:rsidP="00960ED0">
      <w:pPr>
        <w:jc w:val="both"/>
        <w:outlineLvl w:val="1"/>
        <w:rPr>
          <w:rFonts w:ascii="Calibri" w:eastAsia="Calibri" w:hAnsi="Calibri" w:cs="Times New Roman"/>
          <w:b/>
          <w:color w:val="3C7486"/>
          <w:sz w:val="28"/>
          <w:szCs w:val="28"/>
        </w:rPr>
      </w:pPr>
      <w:bookmarkStart w:id="11" w:name="_Toc72834114"/>
      <w:bookmarkStart w:id="12" w:name="_Toc82932626"/>
      <w:r>
        <w:rPr>
          <w:rFonts w:ascii="Calibri" w:hAnsi="Calibri"/>
          <w:b/>
          <w:color w:val="3C7486"/>
          <w:sz w:val="28"/>
          <w:szCs w:val="28"/>
        </w:rPr>
        <w:lastRenderedPageBreak/>
        <w:t>5.1. Clasificación de medidas</w:t>
      </w:r>
      <w:bookmarkEnd w:id="11"/>
      <w:bookmarkEnd w:id="12"/>
    </w:p>
    <w:p w14:paraId="0686D464" w14:textId="42A3686D" w:rsidR="007E6ACD" w:rsidRPr="002D555A" w:rsidRDefault="007E6ACD" w:rsidP="00960ED0">
      <w:pPr>
        <w:jc w:val="both"/>
        <w:rPr>
          <w:rFonts w:ascii="Calibri" w:eastAsia="Calibri" w:hAnsi="Calibri" w:cs="Times New Roman"/>
        </w:rPr>
      </w:pPr>
      <w:r>
        <w:rPr>
          <w:rFonts w:ascii="Calibri" w:hAnsi="Calibri"/>
          <w:color w:val="7F7F7F"/>
        </w:rPr>
        <w:t>La calificación de estas medidas viene determinada por un sistema de clasificación. Esta clasificación varía de 0 a 2 y la puntuación se asigna en función del número de medidas presentes. Según estas especificaciones, se puede calcular una puntuación global para cada estrategia. Cuanto más alta sea su puntuación, más circular es su naturaleza. Hay que señalar que se tendrá en cuenta un umbral mínimo para la puntuación de estrategias. Las puntuaciones calculadas se presentarán de un modo que permita que una gama más amplia de resultados incurra en un grado variable de “circular”, a diferencia de calificar la estrategia de circular o no circular.</w:t>
      </w:r>
    </w:p>
    <w:p w14:paraId="7D8EBA52" w14:textId="52F0FA4B" w:rsidR="007E6ACD" w:rsidRPr="002D555A" w:rsidRDefault="007E6ACD" w:rsidP="00960ED0">
      <w:pPr>
        <w:spacing w:after="0"/>
        <w:jc w:val="both"/>
        <w:rPr>
          <w:rFonts w:ascii="Calibri" w:eastAsia="Calibri" w:hAnsi="Calibri" w:cs="Times New Roman"/>
          <w:color w:val="7F7F7F"/>
        </w:rPr>
      </w:pPr>
      <w:r>
        <w:rPr>
          <w:rFonts w:ascii="Calibri" w:hAnsi="Calibri"/>
          <w:color w:val="7F7F7F"/>
        </w:rPr>
        <w:t>Por ejemplo, bajo el principio Reducir, existen tres tipos de clasificaciones para las siguientes medidas:</w:t>
      </w:r>
    </w:p>
    <w:p w14:paraId="01BEEB0A" w14:textId="77777777" w:rsidR="00467B0D" w:rsidRPr="002D555A" w:rsidRDefault="00467B0D" w:rsidP="00960ED0">
      <w:pPr>
        <w:spacing w:after="0"/>
        <w:jc w:val="both"/>
        <w:rPr>
          <w:rFonts w:ascii="Calibri" w:eastAsia="Calibri" w:hAnsi="Calibri" w:cs="Times New Roman"/>
          <w:color w:val="7F7F7F"/>
        </w:rPr>
      </w:pPr>
    </w:p>
    <w:p w14:paraId="6C3ECC2D" w14:textId="77777777" w:rsidR="007E6ACD" w:rsidRPr="002D555A" w:rsidRDefault="007E6ACD" w:rsidP="00960ED0">
      <w:pPr>
        <w:numPr>
          <w:ilvl w:val="0"/>
          <w:numId w:val="7"/>
        </w:numPr>
        <w:spacing w:after="160" w:line="259" w:lineRule="auto"/>
        <w:jc w:val="both"/>
        <w:rPr>
          <w:rFonts w:ascii="Calibri" w:eastAsia="Calibri" w:hAnsi="Calibri" w:cs="Times New Roman"/>
          <w:color w:val="7F7F7F"/>
        </w:rPr>
      </w:pPr>
      <w:r>
        <w:rPr>
          <w:rFonts w:ascii="Calibri" w:hAnsi="Calibri"/>
          <w:color w:val="7F7F7F"/>
          <w:u w:val="single"/>
        </w:rPr>
        <w:t xml:space="preserve">Medida – Instrumentos legislativos: </w:t>
      </w:r>
    </w:p>
    <w:p w14:paraId="402BD023" w14:textId="77777777" w:rsidR="007E6ACD" w:rsidRPr="002D555A" w:rsidRDefault="007E6ACD" w:rsidP="00960ED0">
      <w:pPr>
        <w:numPr>
          <w:ilvl w:val="0"/>
          <w:numId w:val="8"/>
        </w:numPr>
        <w:spacing w:after="160" w:line="259" w:lineRule="auto"/>
        <w:contextualSpacing/>
        <w:jc w:val="both"/>
        <w:rPr>
          <w:rFonts w:ascii="Calibri" w:eastAsia="Calibri" w:hAnsi="Calibri" w:cs="Times New Roman"/>
          <w:color w:val="7F7F7F"/>
        </w:rPr>
      </w:pPr>
      <w:r>
        <w:rPr>
          <w:rFonts w:ascii="Calibri" w:hAnsi="Calibri"/>
          <w:color w:val="7F7F7F"/>
        </w:rPr>
        <w:t xml:space="preserve">Deberían asignarse puntuaciones según la presencia de instrumentos legislativos referentes a eficiencia en el uso del agua y que regulen la adopción de tecnologías para un uso eficiente del agua. Una puntuación de cero&lt;/807&gt; si no hay presencia de instrumentos legislativos o una </w:t>
      </w:r>
      <w:r>
        <w:rPr>
          <w:rFonts w:ascii="Calibri" w:hAnsi="Calibri"/>
          <w:b/>
          <w:color w:val="7F7F7F"/>
        </w:rPr>
        <w:t>puntuación de 2</w:t>
      </w:r>
      <w:r>
        <w:rPr>
          <w:rFonts w:ascii="Calibri" w:hAnsi="Calibri"/>
          <w:color w:val="7F7F7F"/>
        </w:rPr>
        <w:t xml:space="preserve"> si hay presencia de instrumentos legislativos.</w:t>
      </w:r>
    </w:p>
    <w:p w14:paraId="6BDC96DE" w14:textId="77777777" w:rsidR="007E6ACD" w:rsidRPr="002D555A" w:rsidRDefault="007E6ACD" w:rsidP="00960ED0">
      <w:pPr>
        <w:spacing w:after="160" w:line="259" w:lineRule="auto"/>
        <w:ind w:left="1440"/>
        <w:contextualSpacing/>
        <w:jc w:val="both"/>
        <w:rPr>
          <w:rFonts w:ascii="Calibri" w:eastAsia="Calibri" w:hAnsi="Calibri" w:cs="Times New Roman"/>
          <w:color w:val="7F7F7F"/>
        </w:rPr>
      </w:pPr>
    </w:p>
    <w:p w14:paraId="0894BFC8" w14:textId="77777777" w:rsidR="007E6ACD" w:rsidRPr="002D555A" w:rsidRDefault="007E6ACD" w:rsidP="000B2628">
      <w:pPr>
        <w:spacing w:after="160" w:line="259" w:lineRule="auto"/>
        <w:ind w:left="1440"/>
        <w:contextualSpacing/>
        <w:jc w:val="center"/>
        <w:rPr>
          <w:rFonts w:ascii="Calibri" w:eastAsia="Calibri" w:hAnsi="Calibri" w:cs="Times New Roman"/>
          <w:b/>
          <w:bCs/>
          <w:i/>
          <w:iCs/>
          <w:color w:val="7F7F7F"/>
          <w:u w:val="single"/>
        </w:rPr>
      </w:pPr>
      <w:r>
        <w:rPr>
          <w:rFonts w:ascii="Calibri" w:hAnsi="Calibri"/>
          <w:b/>
          <w:bCs/>
          <w:i/>
          <w:iCs/>
          <w:color w:val="7F7F7F"/>
          <w:u w:val="single"/>
        </w:rPr>
        <w:t>En este caso, existen dos opciones: 0 para ninguna medida (instrumentos legislativos) y 2 para la presencia de medidas (instrumentos legislativos).</w:t>
      </w:r>
    </w:p>
    <w:p w14:paraId="4D8E1C52" w14:textId="77777777" w:rsidR="007E6ACD" w:rsidRPr="002D555A" w:rsidRDefault="007E6ACD" w:rsidP="00960ED0">
      <w:pPr>
        <w:numPr>
          <w:ilvl w:val="0"/>
          <w:numId w:val="7"/>
        </w:numPr>
        <w:spacing w:after="160" w:line="259" w:lineRule="auto"/>
        <w:jc w:val="both"/>
        <w:rPr>
          <w:rFonts w:ascii="Calibri" w:eastAsia="Calibri" w:hAnsi="Calibri" w:cs="Times New Roman"/>
          <w:color w:val="7F7F7F"/>
        </w:rPr>
      </w:pPr>
      <w:r>
        <w:rPr>
          <w:rFonts w:ascii="Calibri" w:hAnsi="Calibri"/>
          <w:color w:val="7F7F7F"/>
          <w:u w:val="single"/>
        </w:rPr>
        <w:t>Medida – Incentivos financieros positivos:</w:t>
      </w:r>
    </w:p>
    <w:p w14:paraId="5FE14643" w14:textId="77777777" w:rsidR="007E6ACD" w:rsidRPr="002D555A" w:rsidRDefault="007E6ACD" w:rsidP="00960ED0">
      <w:pPr>
        <w:numPr>
          <w:ilvl w:val="0"/>
          <w:numId w:val="8"/>
        </w:numPr>
        <w:spacing w:after="160" w:line="259" w:lineRule="auto"/>
        <w:contextualSpacing/>
        <w:jc w:val="both"/>
        <w:rPr>
          <w:rFonts w:ascii="Calibri" w:eastAsia="Calibri" w:hAnsi="Calibri" w:cs="Times New Roman"/>
          <w:color w:val="7F7F7F"/>
        </w:rPr>
      </w:pPr>
      <w:r>
        <w:rPr>
          <w:rFonts w:ascii="Calibri" w:hAnsi="Calibri"/>
          <w:color w:val="7F7F7F"/>
        </w:rPr>
        <w:t>Deberían asignarse puntuaciones según la presencia de incentivos financieros. Esto es, se da una</w:t>
      </w:r>
      <w:r>
        <w:rPr>
          <w:rFonts w:ascii="Calibri" w:hAnsi="Calibri"/>
          <w:b/>
          <w:color w:val="7F7F7F"/>
        </w:rPr>
        <w:t xml:space="preserve"> puntuación de cero</w:t>
      </w:r>
      <w:r>
        <w:rPr>
          <w:rFonts w:ascii="Calibri" w:hAnsi="Calibri"/>
          <w:color w:val="7F7F7F"/>
        </w:rPr>
        <w:t xml:space="preserve"> si no hay presencia de incentivos, una </w:t>
      </w:r>
      <w:r>
        <w:rPr>
          <w:rFonts w:ascii="Calibri" w:hAnsi="Calibri"/>
          <w:b/>
          <w:color w:val="7F7F7F"/>
        </w:rPr>
        <w:t>puntuación de 1</w:t>
      </w:r>
      <w:r>
        <w:rPr>
          <w:rFonts w:ascii="Calibri" w:hAnsi="Calibri"/>
          <w:color w:val="7F7F7F"/>
        </w:rPr>
        <w:t xml:space="preserve"> si hay presencia de incentivos para mejoras de infraestructura o para adoptar tecnologías de eficiencia hidráulica, o una </w:t>
      </w:r>
      <w:r>
        <w:rPr>
          <w:rFonts w:ascii="Calibri" w:hAnsi="Calibri"/>
          <w:b/>
          <w:color w:val="7F7F7F"/>
        </w:rPr>
        <w:t>puntuación de 2</w:t>
      </w:r>
      <w:r>
        <w:rPr>
          <w:rFonts w:ascii="Calibri" w:hAnsi="Calibri"/>
          <w:color w:val="7F7F7F"/>
        </w:rPr>
        <w:t xml:space="preserve"> para la presencia de ambos tipos de incentivos.</w:t>
      </w:r>
    </w:p>
    <w:p w14:paraId="60515553" w14:textId="77777777" w:rsidR="007E6ACD" w:rsidRPr="002D555A" w:rsidRDefault="007E6ACD" w:rsidP="00960ED0">
      <w:pPr>
        <w:spacing w:after="160" w:line="259" w:lineRule="auto"/>
        <w:ind w:left="1440"/>
        <w:contextualSpacing/>
        <w:jc w:val="both"/>
        <w:rPr>
          <w:rFonts w:ascii="Calibri" w:eastAsia="Calibri" w:hAnsi="Calibri" w:cs="Times New Roman"/>
          <w:color w:val="7F7F7F"/>
        </w:rPr>
      </w:pPr>
    </w:p>
    <w:p w14:paraId="2B433AF4" w14:textId="77777777" w:rsidR="007E6ACD" w:rsidRPr="002D555A" w:rsidRDefault="007E6ACD" w:rsidP="000B2628">
      <w:pPr>
        <w:spacing w:after="160" w:line="259" w:lineRule="auto"/>
        <w:ind w:left="1440"/>
        <w:contextualSpacing/>
        <w:jc w:val="center"/>
        <w:rPr>
          <w:rFonts w:ascii="Calibri" w:eastAsia="Calibri" w:hAnsi="Calibri" w:cs="Times New Roman"/>
          <w:b/>
          <w:bCs/>
          <w:i/>
          <w:iCs/>
          <w:color w:val="7F7F7F"/>
          <w:u w:val="single"/>
        </w:rPr>
      </w:pPr>
      <w:r>
        <w:rPr>
          <w:rFonts w:ascii="Calibri" w:hAnsi="Calibri"/>
          <w:b/>
          <w:bCs/>
          <w:i/>
          <w:iCs/>
          <w:color w:val="7F7F7F"/>
          <w:u w:val="single"/>
        </w:rPr>
        <w:t>En este caso, existen tres opciones: 0 para ninguna medida, 1 para la presencia de uno u otro tipo de medida y 2 para la presencia de ambos tipos de medidas.</w:t>
      </w:r>
    </w:p>
    <w:p w14:paraId="4D396866" w14:textId="77777777" w:rsidR="007E6ACD" w:rsidRPr="002D555A" w:rsidRDefault="007E6ACD" w:rsidP="00960ED0">
      <w:pPr>
        <w:numPr>
          <w:ilvl w:val="0"/>
          <w:numId w:val="7"/>
        </w:numPr>
        <w:spacing w:after="160" w:line="259" w:lineRule="auto"/>
        <w:jc w:val="both"/>
        <w:rPr>
          <w:rFonts w:ascii="Calibri" w:eastAsia="Calibri" w:hAnsi="Calibri" w:cs="Times New Roman"/>
          <w:color w:val="7F7F7F"/>
        </w:rPr>
      </w:pPr>
      <w:r>
        <w:rPr>
          <w:rFonts w:ascii="Calibri" w:hAnsi="Calibri"/>
          <w:color w:val="7F7F7F"/>
          <w:u w:val="single"/>
        </w:rPr>
        <w:t>Medida – Iniciativas de concienciación y compromiso:</w:t>
      </w:r>
    </w:p>
    <w:p w14:paraId="2E66EF04" w14:textId="4B9003FB" w:rsidR="007E6ACD" w:rsidRPr="002D555A" w:rsidRDefault="007E6ACD" w:rsidP="00960ED0">
      <w:pPr>
        <w:numPr>
          <w:ilvl w:val="0"/>
          <w:numId w:val="9"/>
        </w:numPr>
        <w:contextualSpacing/>
        <w:jc w:val="both"/>
        <w:rPr>
          <w:rFonts w:ascii="Calibri" w:eastAsia="Calibri" w:hAnsi="Calibri" w:cs="Times New Roman"/>
          <w:color w:val="7F7F7F"/>
        </w:rPr>
      </w:pPr>
      <w:r>
        <w:rPr>
          <w:rFonts w:ascii="Calibri" w:hAnsi="Calibri"/>
          <w:color w:val="7F7F7F"/>
        </w:rPr>
        <w:t xml:space="preserve">Deberían asignarse puntuaciones según si hay presencia de iniciativas de concienciación/compromiso o no. Se da una </w:t>
      </w:r>
      <w:r>
        <w:rPr>
          <w:rFonts w:ascii="Calibri" w:hAnsi="Calibri"/>
          <w:b/>
          <w:color w:val="7F7F7F"/>
        </w:rPr>
        <w:t>puntuación de cero</w:t>
      </w:r>
      <w:r>
        <w:rPr>
          <w:rFonts w:ascii="Calibri" w:hAnsi="Calibri"/>
          <w:color w:val="7F7F7F"/>
        </w:rPr>
        <w:t xml:space="preserve"> cuando no se ofrezca ningún contenido de concienciación/compromiso, una </w:t>
      </w:r>
      <w:r>
        <w:rPr>
          <w:rFonts w:ascii="Calibri" w:hAnsi="Calibri"/>
          <w:b/>
          <w:color w:val="7F7F7F"/>
        </w:rPr>
        <w:t>puntuación de 1</w:t>
      </w:r>
      <w:r>
        <w:rPr>
          <w:rFonts w:ascii="Calibri" w:hAnsi="Calibri"/>
          <w:color w:val="7F7F7F"/>
        </w:rPr>
        <w:t xml:space="preserve"> si hay presente una campaña de concienciación sobre el agua que </w:t>
      </w:r>
      <w:r>
        <w:rPr>
          <w:rFonts w:ascii="Calibri" w:hAnsi="Calibri"/>
          <w:color w:val="7F7F7F"/>
          <w:u w:val="single"/>
        </w:rPr>
        <w:t>aborde a la población en general</w:t>
      </w:r>
      <w:r>
        <w:rPr>
          <w:rFonts w:ascii="Calibri" w:hAnsi="Calibri"/>
          <w:color w:val="7F7F7F"/>
        </w:rPr>
        <w:t xml:space="preserve"> o se dirija específicamente al </w:t>
      </w:r>
      <w:r>
        <w:rPr>
          <w:rFonts w:ascii="Calibri" w:hAnsi="Calibri"/>
          <w:color w:val="7F7F7F"/>
          <w:u w:val="single"/>
        </w:rPr>
        <w:t>sector turístico en conjunto</w:t>
      </w:r>
      <w:r>
        <w:rPr>
          <w:rFonts w:ascii="Calibri" w:hAnsi="Calibri"/>
          <w:color w:val="7F7F7F"/>
        </w:rPr>
        <w:t xml:space="preserve"> o</w:t>
      </w:r>
      <w:r>
        <w:rPr>
          <w:rFonts w:ascii="Calibri" w:hAnsi="Calibri"/>
          <w:color w:val="7F7F7F"/>
          <w:u w:val="single"/>
        </w:rPr>
        <w:t xml:space="preserve"> se dirija a operadores de turismo</w:t>
      </w:r>
      <w:r>
        <w:rPr>
          <w:rFonts w:ascii="Calibri" w:hAnsi="Calibri"/>
          <w:color w:val="7F7F7F"/>
        </w:rPr>
        <w:t>, mientras que se asigna una puntuación de 2 si hay presencia de ambos tipos de campaña.</w:t>
      </w:r>
    </w:p>
    <w:p w14:paraId="3DEC3DC0" w14:textId="77777777" w:rsidR="007E6ACD" w:rsidRPr="002D555A" w:rsidRDefault="007E6ACD" w:rsidP="00960ED0">
      <w:pPr>
        <w:ind w:left="1440"/>
        <w:contextualSpacing/>
        <w:jc w:val="both"/>
        <w:rPr>
          <w:rFonts w:ascii="Calibri" w:eastAsia="Calibri" w:hAnsi="Calibri" w:cs="Times New Roman"/>
          <w:color w:val="7F7F7F"/>
        </w:rPr>
      </w:pPr>
    </w:p>
    <w:p w14:paraId="4913651C" w14:textId="4E7DE7F5" w:rsidR="00467B0D" w:rsidRPr="002D555A" w:rsidRDefault="007E6ACD" w:rsidP="00467B0D">
      <w:pPr>
        <w:ind w:left="1440"/>
        <w:contextualSpacing/>
        <w:jc w:val="center"/>
        <w:rPr>
          <w:rFonts w:ascii="Calibri" w:eastAsia="Calibri" w:hAnsi="Calibri" w:cs="Times New Roman"/>
          <w:b/>
          <w:bCs/>
          <w:i/>
          <w:iCs/>
          <w:color w:val="7F7F7F"/>
          <w:u w:val="single"/>
        </w:rPr>
      </w:pPr>
      <w:r>
        <w:rPr>
          <w:rFonts w:ascii="Calibri" w:hAnsi="Calibri"/>
          <w:b/>
          <w:bCs/>
          <w:i/>
          <w:iCs/>
          <w:color w:val="7F7F7F"/>
          <w:u w:val="single"/>
        </w:rPr>
        <w:t>Aquí existen tres opciones: 0 para ninguna medida, 1 para la presencia de uno u otro tipo de medida (pero hay tres posibilidades) y 2 para la presencia de ambas medidas turísticas específicas.</w:t>
      </w:r>
      <w:bookmarkStart w:id="13" w:name="_Toc72834115"/>
    </w:p>
    <w:p w14:paraId="4F388163" w14:textId="21F8930D" w:rsidR="00467B0D" w:rsidRPr="002D555A" w:rsidRDefault="00467B0D" w:rsidP="00467B0D">
      <w:pPr>
        <w:contextualSpacing/>
        <w:rPr>
          <w:rFonts w:ascii="Calibri" w:eastAsia="Calibri" w:hAnsi="Calibri" w:cs="Times New Roman"/>
          <w:color w:val="7F7F7F"/>
        </w:rPr>
      </w:pPr>
    </w:p>
    <w:p w14:paraId="582E2BC5" w14:textId="7E51FA6E" w:rsidR="00467B0D" w:rsidRPr="002D555A" w:rsidRDefault="00467B0D" w:rsidP="00467B0D">
      <w:pPr>
        <w:contextualSpacing/>
        <w:rPr>
          <w:rFonts w:ascii="Calibri" w:eastAsia="Calibri" w:hAnsi="Calibri" w:cs="Times New Roman"/>
          <w:color w:val="7F7F7F"/>
        </w:rPr>
      </w:pPr>
    </w:p>
    <w:p w14:paraId="2A01544F" w14:textId="100C2867" w:rsidR="00467B0D" w:rsidRPr="002D555A" w:rsidRDefault="00467B0D" w:rsidP="00467B0D">
      <w:pPr>
        <w:contextualSpacing/>
        <w:rPr>
          <w:rFonts w:ascii="Calibri" w:eastAsia="Calibri" w:hAnsi="Calibri" w:cs="Times New Roman"/>
          <w:color w:val="7F7F7F"/>
        </w:rPr>
      </w:pPr>
    </w:p>
    <w:p w14:paraId="0465CDD8" w14:textId="081ACE66" w:rsidR="000B2628" w:rsidRPr="000B2C2C" w:rsidRDefault="000B2628" w:rsidP="000B2628">
      <w:pPr>
        <w:pStyle w:val="Ttulo1"/>
        <w:rPr>
          <w:lang w:val="en-GB"/>
        </w:rPr>
      </w:pPr>
      <w:bookmarkStart w:id="14" w:name="_Toc82932627"/>
      <w:proofErr w:type="spellStart"/>
      <w:r w:rsidRPr="000B2C2C">
        <w:rPr>
          <w:color w:val="3C7486"/>
          <w:lang w:val="en-GB"/>
        </w:rPr>
        <w:t>Referencias</w:t>
      </w:r>
      <w:bookmarkEnd w:id="13"/>
      <w:bookmarkEnd w:id="14"/>
      <w:proofErr w:type="spellEnd"/>
    </w:p>
    <w:p w14:paraId="11222C81" w14:textId="3137A110" w:rsidR="000B2628" w:rsidRPr="000B2C2C" w:rsidRDefault="000B2628" w:rsidP="000B2628">
      <w:pPr>
        <w:pStyle w:val="Bibliografa"/>
        <w:ind w:left="720" w:hanging="720"/>
        <w:rPr>
          <w:noProof/>
          <w:color w:val="7F7F7F" w:themeColor="text1" w:themeTint="80"/>
          <w:sz w:val="24"/>
          <w:szCs w:val="24"/>
          <w:lang w:val="en-GB"/>
        </w:rPr>
      </w:pPr>
      <w:r w:rsidRPr="002D555A">
        <w:rPr>
          <w:color w:val="7F7F7F" w:themeColor="text1" w:themeTint="80"/>
        </w:rPr>
        <w:fldChar w:fldCharType="begin"/>
      </w:r>
      <w:r w:rsidRPr="000B2C2C">
        <w:rPr>
          <w:color w:val="7F7F7F" w:themeColor="text1" w:themeTint="80"/>
          <w:lang w:val="en-GB"/>
        </w:rPr>
        <w:instrText xml:space="preserve"> BIBLIOGRAPHY  \l 2057 </w:instrText>
      </w:r>
      <w:r w:rsidRPr="002D555A">
        <w:rPr>
          <w:color w:val="7F7F7F" w:themeColor="text1" w:themeTint="80"/>
        </w:rPr>
        <w:fldChar w:fldCharType="separate"/>
      </w:r>
      <w:r w:rsidRPr="000B2C2C">
        <w:rPr>
          <w:color w:val="7F7F7F" w:themeColor="text1" w:themeTint="80"/>
          <w:lang w:val="en-GB"/>
        </w:rPr>
        <w:t xml:space="preserve">European Commission. (2016). </w:t>
      </w:r>
      <w:r w:rsidRPr="000B2C2C">
        <w:rPr>
          <w:i/>
          <w:iCs/>
          <w:color w:val="7F7F7F" w:themeColor="text1" w:themeTint="80"/>
          <w:lang w:val="en-GB"/>
        </w:rPr>
        <w:t>The European Tourism Indicator System. ETIS toolkit for sustainable destination management.</w:t>
      </w:r>
      <w:r w:rsidRPr="000B2C2C">
        <w:rPr>
          <w:color w:val="7F7F7F" w:themeColor="text1" w:themeTint="80"/>
          <w:lang w:val="en-GB"/>
        </w:rPr>
        <w:t xml:space="preserve"> Luxembourg: Publications Office of the European Union.</w:t>
      </w:r>
    </w:p>
    <w:p w14:paraId="67121904" w14:textId="007A895D" w:rsidR="000B2628" w:rsidRPr="002D555A" w:rsidRDefault="000B2628" w:rsidP="000B2628">
      <w:pPr>
        <w:ind w:left="720" w:hanging="720"/>
        <w:rPr>
          <w:color w:val="7F7F7F" w:themeColor="text1" w:themeTint="80"/>
        </w:rPr>
      </w:pPr>
      <w:r w:rsidRPr="002D555A">
        <w:rPr>
          <w:color w:val="7F7F7F" w:themeColor="text1" w:themeTint="80"/>
        </w:rPr>
        <w:fldChar w:fldCharType="end"/>
      </w:r>
      <w:r>
        <w:rPr>
          <w:color w:val="7F7F7F" w:themeColor="text1" w:themeTint="80"/>
        </w:rPr>
        <w:t>Comunidad de Turismo Sostenible MED. (</w:t>
      </w:r>
      <w:bookmarkStart w:id="15" w:name="_GoBack"/>
      <w:bookmarkEnd w:id="15"/>
      <w:r w:rsidR="000B2C2C">
        <w:rPr>
          <w:color w:val="7F7F7F" w:themeColor="text1" w:themeTint="80"/>
        </w:rPr>
        <w:t>septiembre</w:t>
      </w:r>
      <w:r>
        <w:rPr>
          <w:color w:val="7F7F7F" w:themeColor="text1" w:themeTint="80"/>
        </w:rPr>
        <w:t xml:space="preserve"> de 2019). </w:t>
      </w:r>
      <w:r>
        <w:rPr>
          <w:i/>
          <w:iCs/>
          <w:color w:val="7F7F7F" w:themeColor="text1" w:themeTint="80"/>
        </w:rPr>
        <w:t>Recomendaciones de políticas.</w:t>
      </w:r>
      <w:r>
        <w:rPr>
          <w:color w:val="7F7F7F" w:themeColor="text1" w:themeTint="80"/>
        </w:rPr>
        <w:t xml:space="preserve"> Extraído de Turismo Mediterráneo Sostenible </w:t>
      </w:r>
      <w:proofErr w:type="spellStart"/>
      <w:r>
        <w:rPr>
          <w:color w:val="7F7F7F" w:themeColor="text1" w:themeTint="80"/>
        </w:rPr>
        <w:t>Interreg</w:t>
      </w:r>
      <w:proofErr w:type="spellEnd"/>
      <w:r>
        <w:rPr>
          <w:color w:val="7F7F7F" w:themeColor="text1" w:themeTint="80"/>
        </w:rPr>
        <w:t>: https://sustainable-tourism.interreg-med.eu/fileadmin/user_upload/Sites/Sustainable_Tourism/horizontal_project/BTM_Documents/Policy_Recommendations/Policy_Recommendations.pdf</w:t>
      </w:r>
    </w:p>
    <w:p w14:paraId="3C56AB95" w14:textId="77777777" w:rsidR="000B2628" w:rsidRPr="002D555A" w:rsidRDefault="000B2628" w:rsidP="000B2628">
      <w:pPr>
        <w:ind w:left="720" w:hanging="720"/>
        <w:rPr>
          <w:noProof/>
          <w:color w:val="7F7F7F" w:themeColor="text1" w:themeTint="80"/>
        </w:rPr>
      </w:pPr>
      <w:r w:rsidRPr="002D555A">
        <w:rPr>
          <w:color w:val="7F7F7F" w:themeColor="text1" w:themeTint="80"/>
        </w:rPr>
        <w:fldChar w:fldCharType="begin"/>
      </w:r>
      <w:r w:rsidRPr="000B2C2C">
        <w:rPr>
          <w:color w:val="7F7F7F" w:themeColor="text1" w:themeTint="80"/>
          <w:lang w:val="en-GB"/>
        </w:rPr>
        <w:instrText xml:space="preserve"> BIBLIOGRAPHY  \l 2057 </w:instrText>
      </w:r>
      <w:r w:rsidRPr="002D555A">
        <w:rPr>
          <w:color w:val="7F7F7F" w:themeColor="text1" w:themeTint="80"/>
        </w:rPr>
        <w:fldChar w:fldCharType="separate"/>
      </w:r>
      <w:r w:rsidRPr="000B2C2C">
        <w:rPr>
          <w:color w:val="7F7F7F" w:themeColor="text1" w:themeTint="80"/>
          <w:lang w:val="en-GB"/>
        </w:rPr>
        <w:t xml:space="preserve">World Tourism Organization and United Nations Environment Programme. (2019). </w:t>
      </w:r>
      <w:r w:rsidRPr="000B2C2C">
        <w:rPr>
          <w:i/>
          <w:iCs/>
          <w:color w:val="7F7F7F" w:themeColor="text1" w:themeTint="80"/>
          <w:lang w:val="en-GB"/>
        </w:rPr>
        <w:t>Baseline Report on the Integration of Sustainable Consumption and Production Patterns into Tourism Policies.</w:t>
      </w:r>
      <w:r w:rsidRPr="000B2C2C">
        <w:rPr>
          <w:color w:val="7F7F7F" w:themeColor="text1" w:themeTint="80"/>
          <w:lang w:val="en-GB"/>
        </w:rPr>
        <w:t xml:space="preserve"> </w:t>
      </w:r>
      <w:r w:rsidRPr="002D555A">
        <w:rPr>
          <w:color w:val="7F7F7F" w:themeColor="text1" w:themeTint="80"/>
        </w:rPr>
        <w:t>Madrid: UNWTO. doi:https://doi.org/10.18111/9789284420605</w:t>
      </w:r>
    </w:p>
    <w:p w14:paraId="64015A01" w14:textId="77777777" w:rsidR="000B2628" w:rsidRPr="002D555A" w:rsidRDefault="000B2628" w:rsidP="000B2628">
      <w:pPr>
        <w:ind w:left="720" w:hanging="720"/>
        <w:rPr>
          <w:color w:val="7F7F7F" w:themeColor="text1" w:themeTint="80"/>
        </w:rPr>
      </w:pPr>
    </w:p>
    <w:p w14:paraId="3CF01990" w14:textId="5F713353" w:rsidR="007E6ACD" w:rsidRPr="002D555A" w:rsidRDefault="000B2628" w:rsidP="000B2628">
      <w:pPr>
        <w:jc w:val="both"/>
        <w:rPr>
          <w:color w:val="7F7F7F" w:themeColor="text1" w:themeTint="80"/>
        </w:rPr>
      </w:pPr>
      <w:r w:rsidRPr="002D555A">
        <w:rPr>
          <w:color w:val="7F7F7F" w:themeColor="text1" w:themeTint="80"/>
        </w:rPr>
        <w:fldChar w:fldCharType="end"/>
      </w:r>
    </w:p>
    <w:p w14:paraId="14CAD364" w14:textId="444DC70D" w:rsidR="00467B0D" w:rsidRPr="002D555A" w:rsidRDefault="00467B0D" w:rsidP="000B2628">
      <w:pPr>
        <w:jc w:val="both"/>
        <w:rPr>
          <w:noProof/>
          <w:color w:val="7F7F7F" w:themeColor="text1" w:themeTint="80"/>
        </w:rPr>
      </w:pPr>
    </w:p>
    <w:p w14:paraId="76DA0BDF" w14:textId="26065529" w:rsidR="00467B0D" w:rsidRPr="002D555A" w:rsidRDefault="00467B0D" w:rsidP="000B2628">
      <w:pPr>
        <w:jc w:val="both"/>
        <w:rPr>
          <w:noProof/>
          <w:color w:val="7F7F7F" w:themeColor="text1" w:themeTint="80"/>
        </w:rPr>
      </w:pPr>
    </w:p>
    <w:p w14:paraId="5BFDD624" w14:textId="340D1186" w:rsidR="00467B0D" w:rsidRPr="002D555A" w:rsidRDefault="00467B0D" w:rsidP="000B2628">
      <w:pPr>
        <w:jc w:val="both"/>
        <w:rPr>
          <w:noProof/>
          <w:color w:val="7F7F7F" w:themeColor="text1" w:themeTint="80"/>
        </w:rPr>
      </w:pPr>
    </w:p>
    <w:p w14:paraId="7466117A" w14:textId="0AB96052" w:rsidR="00467B0D" w:rsidRPr="002D555A" w:rsidRDefault="00467B0D" w:rsidP="000B2628">
      <w:pPr>
        <w:jc w:val="both"/>
        <w:rPr>
          <w:noProof/>
          <w:color w:val="7F7F7F" w:themeColor="text1" w:themeTint="80"/>
        </w:rPr>
      </w:pPr>
    </w:p>
    <w:p w14:paraId="04B0EBF4" w14:textId="1258B208" w:rsidR="00467B0D" w:rsidRPr="002D555A" w:rsidRDefault="00467B0D" w:rsidP="000B2628">
      <w:pPr>
        <w:jc w:val="both"/>
        <w:rPr>
          <w:noProof/>
          <w:color w:val="7F7F7F" w:themeColor="text1" w:themeTint="80"/>
        </w:rPr>
      </w:pPr>
    </w:p>
    <w:p w14:paraId="6FB28DD5" w14:textId="2FF815AC" w:rsidR="00467B0D" w:rsidRPr="002D555A" w:rsidRDefault="00467B0D" w:rsidP="000B2628">
      <w:pPr>
        <w:jc w:val="both"/>
        <w:rPr>
          <w:noProof/>
          <w:color w:val="7F7F7F" w:themeColor="text1" w:themeTint="80"/>
        </w:rPr>
      </w:pPr>
    </w:p>
    <w:p w14:paraId="5B643389" w14:textId="2E19F69F" w:rsidR="00467B0D" w:rsidRPr="002D555A" w:rsidRDefault="00467B0D" w:rsidP="000B2628">
      <w:pPr>
        <w:jc w:val="both"/>
        <w:rPr>
          <w:noProof/>
          <w:color w:val="7F7F7F" w:themeColor="text1" w:themeTint="80"/>
        </w:rPr>
      </w:pPr>
    </w:p>
    <w:p w14:paraId="35170229" w14:textId="4EBAB4E9" w:rsidR="00467B0D" w:rsidRPr="002D555A" w:rsidRDefault="00467B0D" w:rsidP="000B2628">
      <w:pPr>
        <w:jc w:val="both"/>
        <w:rPr>
          <w:noProof/>
          <w:color w:val="7F7F7F" w:themeColor="text1" w:themeTint="80"/>
        </w:rPr>
      </w:pPr>
    </w:p>
    <w:p w14:paraId="6BBB3C90" w14:textId="090F4C10" w:rsidR="00467B0D" w:rsidRPr="002D555A" w:rsidRDefault="00467B0D" w:rsidP="000B2628">
      <w:pPr>
        <w:jc w:val="both"/>
        <w:rPr>
          <w:noProof/>
          <w:color w:val="7F7F7F" w:themeColor="text1" w:themeTint="80"/>
        </w:rPr>
      </w:pPr>
    </w:p>
    <w:p w14:paraId="0165947E" w14:textId="30FE50C9" w:rsidR="00467B0D" w:rsidRPr="002D555A" w:rsidRDefault="00467B0D" w:rsidP="000B2628">
      <w:pPr>
        <w:jc w:val="both"/>
        <w:rPr>
          <w:noProof/>
          <w:color w:val="7F7F7F" w:themeColor="text1" w:themeTint="80"/>
        </w:rPr>
      </w:pPr>
    </w:p>
    <w:p w14:paraId="30FF93E3" w14:textId="2574145A" w:rsidR="00467B0D" w:rsidRPr="002D555A" w:rsidRDefault="00467B0D" w:rsidP="00467B0D">
      <w:pPr>
        <w:pStyle w:val="Ttulo1"/>
        <w:rPr>
          <w:noProof/>
          <w:color w:val="3C7486"/>
        </w:rPr>
      </w:pPr>
      <w:bookmarkStart w:id="16" w:name="_Toc82932628"/>
      <w:r>
        <w:rPr>
          <w:noProof/>
          <w:color w:val="7F7F7F" w:themeColor="text1" w:themeTint="80"/>
          <w:lang w:eastAsia="es-ES"/>
        </w:rPr>
        <w:lastRenderedPageBreak/>
        <w:drawing>
          <wp:anchor distT="0" distB="0" distL="114300" distR="114300" simplePos="0" relativeHeight="251680768" behindDoc="1" locked="0" layoutInCell="1" allowOverlap="1" wp14:anchorId="72BE7B60" wp14:editId="258B787E">
            <wp:simplePos x="0" y="0"/>
            <wp:positionH relativeFrom="margin">
              <wp:posOffset>-529612</wp:posOffset>
            </wp:positionH>
            <wp:positionV relativeFrom="page">
              <wp:posOffset>1286510</wp:posOffset>
            </wp:positionV>
            <wp:extent cx="6936105" cy="8670290"/>
            <wp:effectExtent l="95250" t="57150" r="0" b="73660"/>
            <wp:wrapSquare wrapText="bothSides"/>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page">
              <wp14:pctWidth>0</wp14:pctWidth>
            </wp14:sizeRelH>
            <wp14:sizeRelV relativeFrom="page">
              <wp14:pctHeight>0</wp14:pctHeight>
            </wp14:sizeRelV>
          </wp:anchor>
        </w:drawing>
      </w:r>
      <w:r>
        <w:rPr>
          <w:color w:val="3C7486"/>
        </w:rPr>
        <w:t>Apéndice</w:t>
      </w:r>
      <w:bookmarkEnd w:id="16"/>
    </w:p>
    <w:sectPr w:rsidR="00467B0D" w:rsidRPr="002D555A" w:rsidSect="0020177B">
      <w:headerReference w:type="default" r:id="rId27"/>
      <w:footerReference w:type="default" r:id="rId28"/>
      <w:pgSz w:w="11906" w:h="16838"/>
      <w:pgMar w:top="1440" w:right="1416" w:bottom="1440" w:left="1440"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CDA5E" w14:textId="77777777" w:rsidR="006D2998" w:rsidRDefault="006D2998" w:rsidP="00D14AAA">
      <w:pPr>
        <w:spacing w:after="0" w:line="240" w:lineRule="auto"/>
      </w:pPr>
      <w:r>
        <w:separator/>
      </w:r>
    </w:p>
  </w:endnote>
  <w:endnote w:type="continuationSeparator" w:id="0">
    <w:p w14:paraId="07011C14" w14:textId="77777777" w:rsidR="006D2998" w:rsidRDefault="006D2998" w:rsidP="00D14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B1473" w14:textId="77777777" w:rsidR="008A3E2F" w:rsidRDefault="008A3E2F" w:rsidP="006B4D3D">
    <w:pPr>
      <w:pStyle w:val="Piedepgina"/>
    </w:pPr>
  </w:p>
  <w:p w14:paraId="1CB5A58F" w14:textId="77777777" w:rsidR="008A3E2F" w:rsidRDefault="008A3E2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9" w:name="_Hlk77857481" w:displacedByCustomXml="next"/>
  <w:sdt>
    <w:sdtPr>
      <w:rPr>
        <w:color w:val="3C7486"/>
      </w:rPr>
      <w:id w:val="1121190848"/>
      <w:docPartObj>
        <w:docPartGallery w:val="Page Numbers (Bottom of Page)"/>
        <w:docPartUnique/>
      </w:docPartObj>
    </w:sdtPr>
    <w:sdtEndPr>
      <w:rPr>
        <w:spacing w:val="60"/>
      </w:rPr>
    </w:sdtEndPr>
    <w:sdtContent>
      <w:p w14:paraId="6E05F220" w14:textId="3FCB8A00" w:rsidR="008A3E2F" w:rsidRPr="00E605E7" w:rsidRDefault="008A3E2F" w:rsidP="00C00CAE">
        <w:pPr>
          <w:pStyle w:val="Piedepgina"/>
          <w:pBdr>
            <w:top w:val="single" w:sz="4" w:space="1" w:color="D9D9D9" w:themeColor="background1" w:themeShade="D9"/>
          </w:pBdr>
          <w:rPr>
            <w:color w:val="3C7486"/>
          </w:rPr>
        </w:pPr>
        <w:r>
          <w:rPr>
            <w:b/>
            <w:color w:val="3C7486"/>
          </w:rPr>
          <w:t xml:space="preserve">INCIRCLE </w:t>
        </w:r>
        <w:r>
          <w:rPr>
            <w:color w:val="3C7486"/>
          </w:rPr>
          <w:t xml:space="preserve">                                                                                                                            </w:t>
        </w:r>
        <w:r w:rsidRPr="00E605E7">
          <w:rPr>
            <w:color w:val="3C7486"/>
          </w:rPr>
          <w:fldChar w:fldCharType="begin"/>
        </w:r>
        <w:r w:rsidRPr="00E605E7">
          <w:rPr>
            <w:color w:val="3C7486"/>
          </w:rPr>
          <w:instrText>PAGE   \* MERGEFORMAT</w:instrText>
        </w:r>
        <w:r w:rsidRPr="00E605E7">
          <w:rPr>
            <w:color w:val="3C7486"/>
          </w:rPr>
          <w:fldChar w:fldCharType="separate"/>
        </w:r>
        <w:r w:rsidR="000B2C2C">
          <w:rPr>
            <w:noProof/>
            <w:color w:val="3C7486"/>
          </w:rPr>
          <w:t>9</w:t>
        </w:r>
        <w:r w:rsidRPr="00E605E7">
          <w:rPr>
            <w:color w:val="3C7486"/>
          </w:rPr>
          <w:fldChar w:fldCharType="end"/>
        </w:r>
        <w:r>
          <w:rPr>
            <w:color w:val="3C7486"/>
          </w:rPr>
          <w:t xml:space="preserve"> | Página</w:t>
        </w:r>
      </w:p>
    </w:sdtContent>
  </w:sdt>
  <w:bookmarkEnd w:id="19"/>
  <w:p w14:paraId="0C87372F" w14:textId="615E9BE6" w:rsidR="008A3E2F" w:rsidRDefault="008A3E2F" w:rsidP="006B4D3D">
    <w:pPr>
      <w:pStyle w:val="Piedepgina"/>
    </w:pPr>
  </w:p>
  <w:p w14:paraId="3A5CB07C" w14:textId="77777777" w:rsidR="008A3E2F" w:rsidRDefault="008A3E2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0FAEA" w14:textId="77777777" w:rsidR="006D2998" w:rsidRDefault="006D2998" w:rsidP="00D14AAA">
      <w:pPr>
        <w:spacing w:after="0" w:line="240" w:lineRule="auto"/>
      </w:pPr>
      <w:r>
        <w:separator/>
      </w:r>
    </w:p>
  </w:footnote>
  <w:footnote w:type="continuationSeparator" w:id="0">
    <w:p w14:paraId="5C6F83AC" w14:textId="77777777" w:rsidR="006D2998" w:rsidRDefault="006D2998" w:rsidP="00D14A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A968B" w14:textId="77777777" w:rsidR="006F1696" w:rsidRDefault="006F1696" w:rsidP="006F1696">
    <w:pPr>
      <w:pStyle w:val="Encabezado"/>
      <w:rPr>
        <w:b/>
        <w:i/>
        <w:color w:val="3C7486"/>
      </w:rPr>
    </w:pPr>
    <w:r>
      <w:rPr>
        <w:b/>
        <w:i/>
        <w:noProof/>
        <w:color w:val="3C7486"/>
        <w:lang w:eastAsia="es-ES"/>
      </w:rPr>
      <w:drawing>
        <wp:anchor distT="0" distB="0" distL="114300" distR="114300" simplePos="0" relativeHeight="251661312" behindDoc="0" locked="0" layoutInCell="1" allowOverlap="1" wp14:anchorId="52633065" wp14:editId="424481F6">
          <wp:simplePos x="0" y="0"/>
          <wp:positionH relativeFrom="margin">
            <wp:posOffset>3891045</wp:posOffset>
          </wp:positionH>
          <wp:positionV relativeFrom="margin">
            <wp:posOffset>-716915</wp:posOffset>
          </wp:positionV>
          <wp:extent cx="2733675" cy="668655"/>
          <wp:effectExtent l="0" t="0" r="9525" b="0"/>
          <wp:wrapSquare wrapText="bothSides"/>
          <wp:docPr id="2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RDF_INCIRCLE_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33675" cy="668655"/>
                  </a:xfrm>
                  <a:prstGeom prst="rect">
                    <a:avLst/>
                  </a:prstGeom>
                </pic:spPr>
              </pic:pic>
            </a:graphicData>
          </a:graphic>
          <wp14:sizeRelH relativeFrom="margin">
            <wp14:pctWidth>0</wp14:pctWidth>
          </wp14:sizeRelH>
          <wp14:sizeRelV relativeFrom="margin">
            <wp14:pctHeight>0</wp14:pctHeight>
          </wp14:sizeRelV>
        </wp:anchor>
      </w:drawing>
    </w:r>
    <w:r>
      <w:rPr>
        <w:b/>
        <w:i/>
        <w:color w:val="3C7486"/>
      </w:rPr>
      <w:t>Meta 4.4.1 – Paquete de Réplica de INCIRCLE:</w:t>
    </w:r>
  </w:p>
  <w:p w14:paraId="5CDE2CA2" w14:textId="77777777" w:rsidR="006F1696" w:rsidRPr="009C41CA" w:rsidRDefault="006F1696" w:rsidP="006F1696">
    <w:pPr>
      <w:pStyle w:val="Encabezado"/>
      <w:rPr>
        <w:b/>
        <w:i/>
        <w:color w:val="3C7486"/>
      </w:rPr>
    </w:pPr>
    <w:r>
      <w:rPr>
        <w:b/>
        <w:i/>
        <w:color w:val="3C7486"/>
      </w:rPr>
      <w:t>Paquete de Evaluación de INCIRCLE:</w:t>
    </w:r>
    <w:r>
      <w:rPr>
        <w:color w:val="808080" w:themeColor="background1" w:themeShade="80"/>
      </w:rPr>
      <w:t xml:space="preserve"> </w:t>
    </w:r>
    <w:r>
      <w:rPr>
        <w:b/>
        <w:i/>
        <w:color w:val="3C7486"/>
      </w:rPr>
      <w:t>Informe sobre el Marco de Evaluación de la Estrategia (Versión resumida)</w:t>
    </w:r>
  </w:p>
  <w:p w14:paraId="0E2047CE" w14:textId="77777777" w:rsidR="006F1696" w:rsidRDefault="006F169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8136A" w14:textId="77777777" w:rsidR="00C3088A" w:rsidRDefault="008A3E2F" w:rsidP="00960ED0">
    <w:pPr>
      <w:pStyle w:val="Encabezado"/>
      <w:rPr>
        <w:b/>
        <w:i/>
        <w:color w:val="3C7486"/>
      </w:rPr>
    </w:pPr>
    <w:bookmarkStart w:id="17" w:name="_Hlk77857138"/>
    <w:bookmarkStart w:id="18" w:name="_Hlk77857139"/>
    <w:r>
      <w:rPr>
        <w:b/>
        <w:i/>
        <w:noProof/>
        <w:color w:val="3C7486"/>
        <w:lang w:eastAsia="es-ES"/>
      </w:rPr>
      <w:drawing>
        <wp:anchor distT="0" distB="0" distL="114300" distR="114300" simplePos="0" relativeHeight="251659264" behindDoc="0" locked="0" layoutInCell="1" allowOverlap="1" wp14:anchorId="0EFBC37C" wp14:editId="63C87A1D">
          <wp:simplePos x="0" y="0"/>
          <wp:positionH relativeFrom="margin">
            <wp:posOffset>3891045</wp:posOffset>
          </wp:positionH>
          <wp:positionV relativeFrom="margin">
            <wp:posOffset>-716915</wp:posOffset>
          </wp:positionV>
          <wp:extent cx="2733675" cy="668655"/>
          <wp:effectExtent l="0" t="0" r="9525" b="0"/>
          <wp:wrapSquare wrapText="bothSides"/>
          <wp:docPr id="1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RDF_INCIRCLE_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33675" cy="668655"/>
                  </a:xfrm>
                  <a:prstGeom prst="rect">
                    <a:avLst/>
                  </a:prstGeom>
                </pic:spPr>
              </pic:pic>
            </a:graphicData>
          </a:graphic>
          <wp14:sizeRelH relativeFrom="margin">
            <wp14:pctWidth>0</wp14:pctWidth>
          </wp14:sizeRelH>
          <wp14:sizeRelV relativeFrom="margin">
            <wp14:pctHeight>0</wp14:pctHeight>
          </wp14:sizeRelV>
        </wp:anchor>
      </w:drawing>
    </w:r>
    <w:r>
      <w:rPr>
        <w:b/>
        <w:i/>
        <w:color w:val="3C7486"/>
      </w:rPr>
      <w:t>Meta 4.4.1 – Paquete de Réplica de INCIRCLE:</w:t>
    </w:r>
  </w:p>
  <w:p w14:paraId="24C75B06" w14:textId="0FCFF360" w:rsidR="008A3E2F" w:rsidRPr="009C41CA" w:rsidRDefault="00C3088A" w:rsidP="00960ED0">
    <w:pPr>
      <w:pStyle w:val="Encabezado"/>
      <w:rPr>
        <w:b/>
        <w:i/>
        <w:color w:val="3C7486"/>
      </w:rPr>
    </w:pPr>
    <w:r>
      <w:rPr>
        <w:b/>
        <w:i/>
        <w:color w:val="3C7486"/>
      </w:rPr>
      <w:t>Paquete de Evaluación de INCIRCLE:</w:t>
    </w:r>
    <w:r>
      <w:rPr>
        <w:color w:val="808080" w:themeColor="background1" w:themeShade="80"/>
      </w:rPr>
      <w:t xml:space="preserve"> </w:t>
    </w:r>
    <w:r>
      <w:rPr>
        <w:b/>
        <w:i/>
        <w:color w:val="3C7486"/>
      </w:rPr>
      <w:t>Informe sobre el Marco de Evaluación de la Estrategia</w:t>
    </w:r>
    <w:bookmarkEnd w:id="17"/>
    <w:bookmarkEnd w:id="18"/>
    <w:r>
      <w:rPr>
        <w:b/>
        <w:i/>
        <w:color w:val="3C7486"/>
      </w:rPr>
      <w:t xml:space="preserve"> (Versión resumida)</w:t>
    </w:r>
  </w:p>
  <w:p w14:paraId="5A6B4926" w14:textId="77777777" w:rsidR="008A3E2F" w:rsidRDefault="008A3E2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846C7"/>
    <w:multiLevelType w:val="hybridMultilevel"/>
    <w:tmpl w:val="C9FEAD9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212AA64E" w:tentative="1">
      <w:start w:val="1"/>
      <w:numFmt w:val="bullet"/>
      <w:lvlText w:val="•"/>
      <w:lvlJc w:val="left"/>
      <w:pPr>
        <w:tabs>
          <w:tab w:val="num" w:pos="2160"/>
        </w:tabs>
        <w:ind w:left="2160" w:hanging="360"/>
      </w:pPr>
      <w:rPr>
        <w:rFonts w:ascii="Arial" w:hAnsi="Arial" w:hint="default"/>
      </w:rPr>
    </w:lvl>
    <w:lvl w:ilvl="3" w:tplc="68202E4C" w:tentative="1">
      <w:start w:val="1"/>
      <w:numFmt w:val="bullet"/>
      <w:lvlText w:val="•"/>
      <w:lvlJc w:val="left"/>
      <w:pPr>
        <w:tabs>
          <w:tab w:val="num" w:pos="2880"/>
        </w:tabs>
        <w:ind w:left="2880" w:hanging="360"/>
      </w:pPr>
      <w:rPr>
        <w:rFonts w:ascii="Arial" w:hAnsi="Arial" w:hint="default"/>
      </w:rPr>
    </w:lvl>
    <w:lvl w:ilvl="4" w:tplc="A91C3F80" w:tentative="1">
      <w:start w:val="1"/>
      <w:numFmt w:val="bullet"/>
      <w:lvlText w:val="•"/>
      <w:lvlJc w:val="left"/>
      <w:pPr>
        <w:tabs>
          <w:tab w:val="num" w:pos="3600"/>
        </w:tabs>
        <w:ind w:left="3600" w:hanging="360"/>
      </w:pPr>
      <w:rPr>
        <w:rFonts w:ascii="Arial" w:hAnsi="Arial" w:hint="default"/>
      </w:rPr>
    </w:lvl>
    <w:lvl w:ilvl="5" w:tplc="A5DEBF58" w:tentative="1">
      <w:start w:val="1"/>
      <w:numFmt w:val="bullet"/>
      <w:lvlText w:val="•"/>
      <w:lvlJc w:val="left"/>
      <w:pPr>
        <w:tabs>
          <w:tab w:val="num" w:pos="4320"/>
        </w:tabs>
        <w:ind w:left="4320" w:hanging="360"/>
      </w:pPr>
      <w:rPr>
        <w:rFonts w:ascii="Arial" w:hAnsi="Arial" w:hint="default"/>
      </w:rPr>
    </w:lvl>
    <w:lvl w:ilvl="6" w:tplc="32646D34" w:tentative="1">
      <w:start w:val="1"/>
      <w:numFmt w:val="bullet"/>
      <w:lvlText w:val="•"/>
      <w:lvlJc w:val="left"/>
      <w:pPr>
        <w:tabs>
          <w:tab w:val="num" w:pos="5040"/>
        </w:tabs>
        <w:ind w:left="5040" w:hanging="360"/>
      </w:pPr>
      <w:rPr>
        <w:rFonts w:ascii="Arial" w:hAnsi="Arial" w:hint="default"/>
      </w:rPr>
    </w:lvl>
    <w:lvl w:ilvl="7" w:tplc="00FE6992" w:tentative="1">
      <w:start w:val="1"/>
      <w:numFmt w:val="bullet"/>
      <w:lvlText w:val="•"/>
      <w:lvlJc w:val="left"/>
      <w:pPr>
        <w:tabs>
          <w:tab w:val="num" w:pos="5760"/>
        </w:tabs>
        <w:ind w:left="5760" w:hanging="360"/>
      </w:pPr>
      <w:rPr>
        <w:rFonts w:ascii="Arial" w:hAnsi="Arial" w:hint="default"/>
      </w:rPr>
    </w:lvl>
    <w:lvl w:ilvl="8" w:tplc="9FC60F7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0D23AA"/>
    <w:multiLevelType w:val="hybridMultilevel"/>
    <w:tmpl w:val="ED92A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3C1353"/>
    <w:multiLevelType w:val="multilevel"/>
    <w:tmpl w:val="81B20536"/>
    <w:lvl w:ilvl="0">
      <w:start w:val="1"/>
      <w:numFmt w:val="decimal"/>
      <w:lvlText w:val="%1."/>
      <w:lvlJc w:val="left"/>
      <w:pPr>
        <w:ind w:left="432" w:hanging="432"/>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ACE0C39"/>
    <w:multiLevelType w:val="hybridMultilevel"/>
    <w:tmpl w:val="2E4A190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2380122"/>
    <w:multiLevelType w:val="hybridMultilevel"/>
    <w:tmpl w:val="3064E2A0"/>
    <w:lvl w:ilvl="0" w:tplc="1898F57C">
      <w:start w:val="1"/>
      <w:numFmt w:val="bullet"/>
      <w:lvlText w:val="o"/>
      <w:lvlJc w:val="left"/>
      <w:pPr>
        <w:ind w:left="1440" w:hanging="360"/>
      </w:pPr>
      <w:rPr>
        <w:rFonts w:ascii="Courier New" w:hAnsi="Courier New" w:cs="Courier New" w:hint="default"/>
        <w:color w:val="767171" w:themeColor="background2" w:themeShade="8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CF56045"/>
    <w:multiLevelType w:val="multilevel"/>
    <w:tmpl w:val="6B484B08"/>
    <w:lvl w:ilvl="0">
      <w:start w:val="1"/>
      <w:numFmt w:val="decimal"/>
      <w:lvlText w:val="%1."/>
      <w:lvlJc w:val="left"/>
      <w:pPr>
        <w:ind w:left="720" w:hanging="360"/>
      </w:pPr>
    </w:lvl>
    <w:lvl w:ilvl="1">
      <w:start w:val="1"/>
      <w:numFmt w:val="decimal"/>
      <w:isLgl/>
      <w:lvlText w:val="%1.%2."/>
      <w:lvlJc w:val="left"/>
      <w:pPr>
        <w:ind w:left="855" w:hanging="49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5"/>
  </w:num>
  <w:num w:numId="3">
    <w:abstractNumId w:val="2"/>
  </w:num>
  <w:num w:numId="4">
    <w:abstractNumId w:val="1"/>
  </w:num>
  <w:num w:numId="5">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AAA"/>
    <w:rsid w:val="00083120"/>
    <w:rsid w:val="000B2628"/>
    <w:rsid w:val="000B2C2C"/>
    <w:rsid w:val="00164A8E"/>
    <w:rsid w:val="001B1710"/>
    <w:rsid w:val="0020177B"/>
    <w:rsid w:val="00233BA2"/>
    <w:rsid w:val="00256588"/>
    <w:rsid w:val="00275A1E"/>
    <w:rsid w:val="002B7A52"/>
    <w:rsid w:val="002D555A"/>
    <w:rsid w:val="003A696B"/>
    <w:rsid w:val="003C3233"/>
    <w:rsid w:val="003C7EAE"/>
    <w:rsid w:val="003F4D2B"/>
    <w:rsid w:val="00467B0D"/>
    <w:rsid w:val="004D1B29"/>
    <w:rsid w:val="004E1711"/>
    <w:rsid w:val="00500393"/>
    <w:rsid w:val="005524C3"/>
    <w:rsid w:val="00556D25"/>
    <w:rsid w:val="00570DAE"/>
    <w:rsid w:val="005D26DA"/>
    <w:rsid w:val="006B4D3D"/>
    <w:rsid w:val="006D2998"/>
    <w:rsid w:val="006F1696"/>
    <w:rsid w:val="006F404C"/>
    <w:rsid w:val="00734A15"/>
    <w:rsid w:val="007E6ACD"/>
    <w:rsid w:val="00804773"/>
    <w:rsid w:val="00842AEE"/>
    <w:rsid w:val="008459C6"/>
    <w:rsid w:val="0087265F"/>
    <w:rsid w:val="008A3E2F"/>
    <w:rsid w:val="008A50FD"/>
    <w:rsid w:val="008C2587"/>
    <w:rsid w:val="008C73D7"/>
    <w:rsid w:val="008D1018"/>
    <w:rsid w:val="008D10F2"/>
    <w:rsid w:val="008E3E49"/>
    <w:rsid w:val="008E44BB"/>
    <w:rsid w:val="00900B04"/>
    <w:rsid w:val="00960ED0"/>
    <w:rsid w:val="009661CC"/>
    <w:rsid w:val="0097210C"/>
    <w:rsid w:val="0099133F"/>
    <w:rsid w:val="00992E90"/>
    <w:rsid w:val="00A07F3B"/>
    <w:rsid w:val="00A163E6"/>
    <w:rsid w:val="00A23843"/>
    <w:rsid w:val="00A42566"/>
    <w:rsid w:val="00A47D93"/>
    <w:rsid w:val="00AC5A04"/>
    <w:rsid w:val="00B549F3"/>
    <w:rsid w:val="00C00CAE"/>
    <w:rsid w:val="00C3088A"/>
    <w:rsid w:val="00C95306"/>
    <w:rsid w:val="00D14AAA"/>
    <w:rsid w:val="00DE142B"/>
    <w:rsid w:val="00DE2F8D"/>
    <w:rsid w:val="00E43E48"/>
    <w:rsid w:val="00E97AD4"/>
    <w:rsid w:val="00EA2816"/>
    <w:rsid w:val="00EC71EC"/>
    <w:rsid w:val="00ED0BE1"/>
    <w:rsid w:val="00EF4461"/>
    <w:rsid w:val="00F02777"/>
    <w:rsid w:val="00F36170"/>
    <w:rsid w:val="00F60EC0"/>
    <w:rsid w:val="00FD3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D28B7"/>
  <w15:chartTrackingRefBased/>
  <w15:docId w15:val="{29E25E2D-7322-41E0-8AA7-21EE994CE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AAA"/>
    <w:pPr>
      <w:spacing w:after="200" w:line="276" w:lineRule="auto"/>
    </w:pPr>
  </w:style>
  <w:style w:type="paragraph" w:styleId="Ttulo1">
    <w:name w:val="heading 1"/>
    <w:basedOn w:val="Normal"/>
    <w:next w:val="Normal"/>
    <w:link w:val="Ttulo1Car"/>
    <w:uiPriority w:val="9"/>
    <w:qFormat/>
    <w:rsid w:val="00D14AAA"/>
    <w:pPr>
      <w:outlineLvl w:val="0"/>
    </w:pPr>
    <w:rPr>
      <w:b/>
      <w:color w:val="98C222"/>
      <w:sz w:val="32"/>
      <w:szCs w:val="32"/>
    </w:rPr>
  </w:style>
  <w:style w:type="paragraph" w:styleId="Ttulo2">
    <w:name w:val="heading 2"/>
    <w:basedOn w:val="Normal"/>
    <w:next w:val="Normal"/>
    <w:link w:val="Ttulo2Car"/>
    <w:uiPriority w:val="9"/>
    <w:semiHidden/>
    <w:unhideWhenUsed/>
    <w:qFormat/>
    <w:rsid w:val="007E6A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14AAA"/>
    <w:rPr>
      <w:b/>
      <w:color w:val="98C222"/>
      <w:sz w:val="32"/>
      <w:szCs w:val="32"/>
      <w:lang w:val="es-ES"/>
    </w:rPr>
  </w:style>
  <w:style w:type="paragraph" w:styleId="Prrafodelista">
    <w:name w:val="List Paragraph"/>
    <w:basedOn w:val="Normal"/>
    <w:uiPriority w:val="34"/>
    <w:qFormat/>
    <w:rsid w:val="00D14AAA"/>
    <w:pPr>
      <w:ind w:left="720"/>
      <w:contextualSpacing/>
    </w:pPr>
  </w:style>
  <w:style w:type="paragraph" w:styleId="Textonotapie">
    <w:name w:val="footnote text"/>
    <w:basedOn w:val="Normal"/>
    <w:link w:val="TextonotapieCar"/>
    <w:uiPriority w:val="99"/>
    <w:semiHidden/>
    <w:unhideWhenUsed/>
    <w:rsid w:val="00D14AA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14AAA"/>
    <w:rPr>
      <w:sz w:val="20"/>
      <w:szCs w:val="20"/>
    </w:rPr>
  </w:style>
  <w:style w:type="character" w:styleId="Refdenotaalpie">
    <w:name w:val="footnote reference"/>
    <w:basedOn w:val="Fuentedeprrafopredeter"/>
    <w:uiPriority w:val="99"/>
    <w:semiHidden/>
    <w:unhideWhenUsed/>
    <w:rsid w:val="00D14AAA"/>
    <w:rPr>
      <w:vertAlign w:val="superscript"/>
    </w:rPr>
  </w:style>
  <w:style w:type="paragraph" w:styleId="Descripcin">
    <w:name w:val="caption"/>
    <w:basedOn w:val="Normal"/>
    <w:next w:val="Normal"/>
    <w:uiPriority w:val="35"/>
    <w:unhideWhenUsed/>
    <w:qFormat/>
    <w:rsid w:val="00D14AAA"/>
    <w:pPr>
      <w:spacing w:line="240" w:lineRule="auto"/>
    </w:pPr>
    <w:rPr>
      <w:i/>
      <w:iCs/>
      <w:color w:val="44546A" w:themeColor="text2"/>
      <w:sz w:val="18"/>
      <w:szCs w:val="18"/>
    </w:rPr>
  </w:style>
  <w:style w:type="paragraph" w:styleId="Encabezado">
    <w:name w:val="header"/>
    <w:basedOn w:val="Normal"/>
    <w:link w:val="EncabezadoCar"/>
    <w:uiPriority w:val="99"/>
    <w:unhideWhenUsed/>
    <w:rsid w:val="006B4D3D"/>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6B4D3D"/>
  </w:style>
  <w:style w:type="paragraph" w:styleId="Piedepgina">
    <w:name w:val="footer"/>
    <w:basedOn w:val="Normal"/>
    <w:link w:val="PiedepginaCar"/>
    <w:uiPriority w:val="99"/>
    <w:unhideWhenUsed/>
    <w:rsid w:val="006B4D3D"/>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6B4D3D"/>
  </w:style>
  <w:style w:type="character" w:customStyle="1" w:styleId="Ttulo2Car">
    <w:name w:val="Título 2 Car"/>
    <w:basedOn w:val="Fuentedeprrafopredeter"/>
    <w:link w:val="Ttulo2"/>
    <w:uiPriority w:val="9"/>
    <w:semiHidden/>
    <w:rsid w:val="007E6ACD"/>
    <w:rPr>
      <w:rFonts w:asciiTheme="majorHAnsi" w:eastAsiaTheme="majorEastAsia" w:hAnsiTheme="majorHAnsi" w:cstheme="majorBidi"/>
      <w:color w:val="2F5496" w:themeColor="accent1" w:themeShade="BF"/>
      <w:sz w:val="26"/>
      <w:szCs w:val="26"/>
    </w:rPr>
  </w:style>
  <w:style w:type="paragraph" w:styleId="Sinespaciado">
    <w:name w:val="No Spacing"/>
    <w:link w:val="SinespaciadoCar"/>
    <w:uiPriority w:val="1"/>
    <w:qFormat/>
    <w:rsid w:val="00ED0BE1"/>
    <w:pPr>
      <w:spacing w:after="0" w:line="240" w:lineRule="auto"/>
    </w:pPr>
  </w:style>
  <w:style w:type="character" w:customStyle="1" w:styleId="SinespaciadoCar">
    <w:name w:val="Sin espaciado Car"/>
    <w:basedOn w:val="Fuentedeprrafopredeter"/>
    <w:link w:val="Sinespaciado"/>
    <w:uiPriority w:val="1"/>
    <w:rsid w:val="00ED0BE1"/>
  </w:style>
  <w:style w:type="paragraph" w:styleId="TtuloTDC">
    <w:name w:val="TOC Heading"/>
    <w:basedOn w:val="Ttulo1"/>
    <w:next w:val="Normal"/>
    <w:uiPriority w:val="39"/>
    <w:unhideWhenUsed/>
    <w:qFormat/>
    <w:rsid w:val="00C00CAE"/>
    <w:pPr>
      <w:keepNext/>
      <w:keepLines/>
      <w:spacing w:before="240" w:after="0" w:line="259" w:lineRule="auto"/>
      <w:outlineLvl w:val="9"/>
    </w:pPr>
    <w:rPr>
      <w:rFonts w:asciiTheme="majorHAnsi" w:eastAsiaTheme="majorEastAsia" w:hAnsiTheme="majorHAnsi" w:cstheme="majorBidi"/>
      <w:b w:val="0"/>
      <w:color w:val="2F5496" w:themeColor="accent1" w:themeShade="BF"/>
    </w:rPr>
  </w:style>
  <w:style w:type="paragraph" w:styleId="TDC1">
    <w:name w:val="toc 1"/>
    <w:basedOn w:val="Normal"/>
    <w:next w:val="Normal"/>
    <w:autoRedefine/>
    <w:uiPriority w:val="39"/>
    <w:unhideWhenUsed/>
    <w:rsid w:val="00467B0D"/>
    <w:pPr>
      <w:tabs>
        <w:tab w:val="left" w:pos="440"/>
        <w:tab w:val="right" w:leader="dot" w:pos="9016"/>
      </w:tabs>
      <w:spacing w:after="100"/>
    </w:pPr>
    <w:rPr>
      <w:noProof/>
      <w:color w:val="3C7486"/>
    </w:rPr>
  </w:style>
  <w:style w:type="paragraph" w:styleId="TDC2">
    <w:name w:val="toc 2"/>
    <w:basedOn w:val="Normal"/>
    <w:next w:val="Normal"/>
    <w:autoRedefine/>
    <w:uiPriority w:val="39"/>
    <w:unhideWhenUsed/>
    <w:rsid w:val="000B2628"/>
    <w:pPr>
      <w:tabs>
        <w:tab w:val="right" w:leader="dot" w:pos="9016"/>
      </w:tabs>
      <w:spacing w:after="100"/>
      <w:ind w:left="220"/>
    </w:pPr>
    <w:rPr>
      <w:rFonts w:ascii="Calibri" w:eastAsia="Calibri" w:hAnsi="Calibri" w:cs="Times New Roman"/>
      <w:noProof/>
      <w:color w:val="3C7486"/>
      <w:sz w:val="28"/>
      <w:szCs w:val="28"/>
    </w:rPr>
  </w:style>
  <w:style w:type="character" w:styleId="Hipervnculo">
    <w:name w:val="Hyperlink"/>
    <w:basedOn w:val="Fuentedeprrafopredeter"/>
    <w:uiPriority w:val="99"/>
    <w:unhideWhenUsed/>
    <w:rsid w:val="00C00CAE"/>
    <w:rPr>
      <w:color w:val="0563C1" w:themeColor="hyperlink"/>
      <w:u w:val="single"/>
    </w:rPr>
  </w:style>
  <w:style w:type="paragraph" w:styleId="Bibliografa">
    <w:name w:val="Bibliography"/>
    <w:basedOn w:val="Normal"/>
    <w:next w:val="Normal"/>
    <w:uiPriority w:val="37"/>
    <w:semiHidden/>
    <w:unhideWhenUsed/>
    <w:rsid w:val="000B2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58078">
      <w:bodyDiv w:val="1"/>
      <w:marLeft w:val="0"/>
      <w:marRight w:val="0"/>
      <w:marTop w:val="0"/>
      <w:marBottom w:val="0"/>
      <w:divBdr>
        <w:top w:val="none" w:sz="0" w:space="0" w:color="auto"/>
        <w:left w:val="none" w:sz="0" w:space="0" w:color="auto"/>
        <w:bottom w:val="none" w:sz="0" w:space="0" w:color="auto"/>
        <w:right w:val="none" w:sz="0" w:space="0" w:color="auto"/>
      </w:divBdr>
    </w:div>
    <w:div w:id="381029341">
      <w:bodyDiv w:val="1"/>
      <w:marLeft w:val="0"/>
      <w:marRight w:val="0"/>
      <w:marTop w:val="0"/>
      <w:marBottom w:val="0"/>
      <w:divBdr>
        <w:top w:val="none" w:sz="0" w:space="0" w:color="auto"/>
        <w:left w:val="none" w:sz="0" w:space="0" w:color="auto"/>
        <w:bottom w:val="none" w:sz="0" w:space="0" w:color="auto"/>
        <w:right w:val="none" w:sz="0" w:space="0" w:color="auto"/>
      </w:divBdr>
    </w:div>
    <w:div w:id="440615148">
      <w:bodyDiv w:val="1"/>
      <w:marLeft w:val="0"/>
      <w:marRight w:val="0"/>
      <w:marTop w:val="0"/>
      <w:marBottom w:val="0"/>
      <w:divBdr>
        <w:top w:val="none" w:sz="0" w:space="0" w:color="auto"/>
        <w:left w:val="none" w:sz="0" w:space="0" w:color="auto"/>
        <w:bottom w:val="none" w:sz="0" w:space="0" w:color="auto"/>
        <w:right w:val="none" w:sz="0" w:space="0" w:color="auto"/>
      </w:divBdr>
    </w:div>
    <w:div w:id="636689210">
      <w:bodyDiv w:val="1"/>
      <w:marLeft w:val="0"/>
      <w:marRight w:val="0"/>
      <w:marTop w:val="0"/>
      <w:marBottom w:val="0"/>
      <w:divBdr>
        <w:top w:val="none" w:sz="0" w:space="0" w:color="auto"/>
        <w:left w:val="none" w:sz="0" w:space="0" w:color="auto"/>
        <w:bottom w:val="none" w:sz="0" w:space="0" w:color="auto"/>
        <w:right w:val="none" w:sz="0" w:space="0" w:color="auto"/>
      </w:divBdr>
    </w:div>
    <w:div w:id="960184331">
      <w:bodyDiv w:val="1"/>
      <w:marLeft w:val="0"/>
      <w:marRight w:val="0"/>
      <w:marTop w:val="0"/>
      <w:marBottom w:val="0"/>
      <w:divBdr>
        <w:top w:val="none" w:sz="0" w:space="0" w:color="auto"/>
        <w:left w:val="none" w:sz="0" w:space="0" w:color="auto"/>
        <w:bottom w:val="none" w:sz="0" w:space="0" w:color="auto"/>
        <w:right w:val="none" w:sz="0" w:space="0" w:color="auto"/>
      </w:divBdr>
    </w:div>
    <w:div w:id="1000809493">
      <w:bodyDiv w:val="1"/>
      <w:marLeft w:val="0"/>
      <w:marRight w:val="0"/>
      <w:marTop w:val="0"/>
      <w:marBottom w:val="0"/>
      <w:divBdr>
        <w:top w:val="none" w:sz="0" w:space="0" w:color="auto"/>
        <w:left w:val="none" w:sz="0" w:space="0" w:color="auto"/>
        <w:bottom w:val="none" w:sz="0" w:space="0" w:color="auto"/>
        <w:right w:val="none" w:sz="0" w:space="0" w:color="auto"/>
      </w:divBdr>
    </w:div>
    <w:div w:id="1040403137">
      <w:bodyDiv w:val="1"/>
      <w:marLeft w:val="0"/>
      <w:marRight w:val="0"/>
      <w:marTop w:val="0"/>
      <w:marBottom w:val="0"/>
      <w:divBdr>
        <w:top w:val="none" w:sz="0" w:space="0" w:color="auto"/>
        <w:left w:val="none" w:sz="0" w:space="0" w:color="auto"/>
        <w:bottom w:val="none" w:sz="0" w:space="0" w:color="auto"/>
        <w:right w:val="none" w:sz="0" w:space="0" w:color="auto"/>
      </w:divBdr>
    </w:div>
    <w:div w:id="1044912347">
      <w:bodyDiv w:val="1"/>
      <w:marLeft w:val="0"/>
      <w:marRight w:val="0"/>
      <w:marTop w:val="0"/>
      <w:marBottom w:val="0"/>
      <w:divBdr>
        <w:top w:val="none" w:sz="0" w:space="0" w:color="auto"/>
        <w:left w:val="none" w:sz="0" w:space="0" w:color="auto"/>
        <w:bottom w:val="none" w:sz="0" w:space="0" w:color="auto"/>
        <w:right w:val="none" w:sz="0" w:space="0" w:color="auto"/>
      </w:divBdr>
    </w:div>
    <w:div w:id="1095395966">
      <w:bodyDiv w:val="1"/>
      <w:marLeft w:val="0"/>
      <w:marRight w:val="0"/>
      <w:marTop w:val="0"/>
      <w:marBottom w:val="0"/>
      <w:divBdr>
        <w:top w:val="none" w:sz="0" w:space="0" w:color="auto"/>
        <w:left w:val="none" w:sz="0" w:space="0" w:color="auto"/>
        <w:bottom w:val="none" w:sz="0" w:space="0" w:color="auto"/>
        <w:right w:val="none" w:sz="0" w:space="0" w:color="auto"/>
      </w:divBdr>
    </w:div>
    <w:div w:id="1161583198">
      <w:bodyDiv w:val="1"/>
      <w:marLeft w:val="0"/>
      <w:marRight w:val="0"/>
      <w:marTop w:val="0"/>
      <w:marBottom w:val="0"/>
      <w:divBdr>
        <w:top w:val="none" w:sz="0" w:space="0" w:color="auto"/>
        <w:left w:val="none" w:sz="0" w:space="0" w:color="auto"/>
        <w:bottom w:val="none" w:sz="0" w:space="0" w:color="auto"/>
        <w:right w:val="none" w:sz="0" w:space="0" w:color="auto"/>
      </w:divBdr>
    </w:div>
    <w:div w:id="1187448639">
      <w:bodyDiv w:val="1"/>
      <w:marLeft w:val="0"/>
      <w:marRight w:val="0"/>
      <w:marTop w:val="0"/>
      <w:marBottom w:val="0"/>
      <w:divBdr>
        <w:top w:val="none" w:sz="0" w:space="0" w:color="auto"/>
        <w:left w:val="none" w:sz="0" w:space="0" w:color="auto"/>
        <w:bottom w:val="none" w:sz="0" w:space="0" w:color="auto"/>
        <w:right w:val="none" w:sz="0" w:space="0" w:color="auto"/>
      </w:divBdr>
    </w:div>
    <w:div w:id="1258443156">
      <w:bodyDiv w:val="1"/>
      <w:marLeft w:val="0"/>
      <w:marRight w:val="0"/>
      <w:marTop w:val="0"/>
      <w:marBottom w:val="0"/>
      <w:divBdr>
        <w:top w:val="none" w:sz="0" w:space="0" w:color="auto"/>
        <w:left w:val="none" w:sz="0" w:space="0" w:color="auto"/>
        <w:bottom w:val="none" w:sz="0" w:space="0" w:color="auto"/>
        <w:right w:val="none" w:sz="0" w:space="0" w:color="auto"/>
      </w:divBdr>
    </w:div>
    <w:div w:id="1259562761">
      <w:bodyDiv w:val="1"/>
      <w:marLeft w:val="0"/>
      <w:marRight w:val="0"/>
      <w:marTop w:val="0"/>
      <w:marBottom w:val="0"/>
      <w:divBdr>
        <w:top w:val="none" w:sz="0" w:space="0" w:color="auto"/>
        <w:left w:val="none" w:sz="0" w:space="0" w:color="auto"/>
        <w:bottom w:val="none" w:sz="0" w:space="0" w:color="auto"/>
        <w:right w:val="none" w:sz="0" w:space="0" w:color="auto"/>
      </w:divBdr>
    </w:div>
    <w:div w:id="1915705056">
      <w:bodyDiv w:val="1"/>
      <w:marLeft w:val="0"/>
      <w:marRight w:val="0"/>
      <w:marTop w:val="0"/>
      <w:marBottom w:val="0"/>
      <w:divBdr>
        <w:top w:val="none" w:sz="0" w:space="0" w:color="auto"/>
        <w:left w:val="none" w:sz="0" w:space="0" w:color="auto"/>
        <w:bottom w:val="none" w:sz="0" w:space="0" w:color="auto"/>
        <w:right w:val="none" w:sz="0" w:space="0" w:color="auto"/>
      </w:divBdr>
    </w:div>
    <w:div w:id="2011516926">
      <w:bodyDiv w:val="1"/>
      <w:marLeft w:val="0"/>
      <w:marRight w:val="0"/>
      <w:marTop w:val="0"/>
      <w:marBottom w:val="0"/>
      <w:divBdr>
        <w:top w:val="none" w:sz="0" w:space="0" w:color="auto"/>
        <w:left w:val="none" w:sz="0" w:space="0" w:color="auto"/>
        <w:bottom w:val="none" w:sz="0" w:space="0" w:color="auto"/>
        <w:right w:val="none" w:sz="0" w:space="0" w:color="auto"/>
      </w:divBdr>
    </w:div>
    <w:div w:id="2037344016">
      <w:bodyDiv w:val="1"/>
      <w:marLeft w:val="0"/>
      <w:marRight w:val="0"/>
      <w:marTop w:val="0"/>
      <w:marBottom w:val="0"/>
      <w:divBdr>
        <w:top w:val="none" w:sz="0" w:space="0" w:color="auto"/>
        <w:left w:val="none" w:sz="0" w:space="0" w:color="auto"/>
        <w:bottom w:val="none" w:sz="0" w:space="0" w:color="auto"/>
        <w:right w:val="none" w:sz="0" w:space="0" w:color="auto"/>
      </w:divBdr>
    </w:div>
    <w:div w:id="2041735686">
      <w:bodyDiv w:val="1"/>
      <w:marLeft w:val="0"/>
      <w:marRight w:val="0"/>
      <w:marTop w:val="0"/>
      <w:marBottom w:val="0"/>
      <w:divBdr>
        <w:top w:val="none" w:sz="0" w:space="0" w:color="auto"/>
        <w:left w:val="none" w:sz="0" w:space="0" w:color="auto"/>
        <w:bottom w:val="none" w:sz="0" w:space="0" w:color="auto"/>
        <w:right w:val="none" w:sz="0" w:space="0" w:color="auto"/>
      </w:divBdr>
    </w:div>
    <w:div w:id="2067677191">
      <w:bodyDiv w:val="1"/>
      <w:marLeft w:val="0"/>
      <w:marRight w:val="0"/>
      <w:marTop w:val="0"/>
      <w:marBottom w:val="0"/>
      <w:divBdr>
        <w:top w:val="none" w:sz="0" w:space="0" w:color="auto"/>
        <w:left w:val="none" w:sz="0" w:space="0" w:color="auto"/>
        <w:bottom w:val="none" w:sz="0" w:space="0" w:color="auto"/>
        <w:right w:val="none" w:sz="0" w:space="0" w:color="auto"/>
      </w:divBdr>
    </w:div>
    <w:div w:id="213197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8.png"/><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package" Target="embeddings/Hoja_de_c_lculo_de_Microsoft_Excel.xlsx"/><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diagramColors" Target="diagrams/colors1.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reg-med.eu/" TargetMode="External"/><Relationship Id="rId24" Type="http://schemas.openxmlformats.org/officeDocument/2006/relationships/diagramQuickStyle" Target="diagrams/quickStyle1.xm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diagramLayout" Target="diagrams/layout1.xml"/><Relationship Id="rId28" Type="http://schemas.openxmlformats.org/officeDocument/2006/relationships/footer" Target="footer2.xml"/><Relationship Id="rId10" Type="http://schemas.openxmlformats.org/officeDocument/2006/relationships/hyperlink" Target="https://interreg-med.eu/" TargetMode="External"/><Relationship Id="rId19" Type="http://schemas.openxmlformats.org/officeDocument/2006/relationships/image" Target="media/image9.png"/><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diagramData" Target="diagrams/data1.xml"/><Relationship Id="rId27" Type="http://schemas.openxmlformats.org/officeDocument/2006/relationships/header" Target="header2.xml"/><Relationship Id="rId30" Type="http://schemas.openxmlformats.org/officeDocument/2006/relationships/theme" Target="theme/theme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E0228B-985E-44FE-ADC1-B24406FD28A0}" type="doc">
      <dgm:prSet loTypeId="urn:microsoft.com/office/officeart/2005/8/layout/hierarchy2" loCatId="hierarchy" qsTypeId="urn:microsoft.com/office/officeart/2005/8/quickstyle/simple4" qsCatId="simple" csTypeId="urn:microsoft.com/office/officeart/2005/8/colors/colorful2" csCatId="colorful" phldr="1"/>
      <dgm:spPr/>
      <dgm:t>
        <a:bodyPr/>
        <a:lstStyle/>
        <a:p>
          <a:endParaRPr lang="en-GB"/>
        </a:p>
      </dgm:t>
    </dgm:pt>
    <dgm:pt modelId="{CF02E8A3-866C-444F-B91B-B04997A7DEC2}">
      <dgm:prSet phldrT="[Text]" custT="1"/>
      <dgm:spPr>
        <a:effectLst>
          <a:outerShdw blurRad="50800" dist="38100" dir="10800000" algn="r" rotWithShape="0">
            <a:prstClr val="black">
              <a:alpha val="40000"/>
            </a:prstClr>
          </a:outerShdw>
        </a:effectLst>
      </dgm:spPr>
      <dgm:t>
        <a:bodyPr/>
        <a:lstStyle/>
        <a:p>
          <a:r>
            <a:rPr lang="es-ES" sz="1100" b="1">
              <a:solidFill>
                <a:schemeClr val="bg1"/>
              </a:solidFill>
            </a:rPr>
            <a:t>Marco de Evaluación de la Estrategia de INCIRCLE</a:t>
          </a:r>
        </a:p>
      </dgm:t>
    </dgm:pt>
    <dgm:pt modelId="{6F3CC656-ACD1-4070-917F-2D0F0DBA11C1}" type="parTrans" cxnId="{9B963E4D-F1B9-4090-9431-181F1FA00C93}">
      <dgm:prSet/>
      <dgm:spPr/>
      <dgm:t>
        <a:bodyPr/>
        <a:lstStyle/>
        <a:p>
          <a:endParaRPr lang="en-GB" b="1">
            <a:solidFill>
              <a:sysClr val="windowText" lastClr="000000"/>
            </a:solidFill>
          </a:endParaRPr>
        </a:p>
      </dgm:t>
    </dgm:pt>
    <dgm:pt modelId="{05B04346-5B35-48D2-A44B-37D2406BE187}" type="sibTrans" cxnId="{9B963E4D-F1B9-4090-9431-181F1FA00C93}">
      <dgm:prSet/>
      <dgm:spPr/>
      <dgm:t>
        <a:bodyPr/>
        <a:lstStyle/>
        <a:p>
          <a:endParaRPr lang="en-GB" b="1">
            <a:solidFill>
              <a:sysClr val="windowText" lastClr="000000"/>
            </a:solidFill>
          </a:endParaRPr>
        </a:p>
      </dgm:t>
    </dgm:pt>
    <dgm:pt modelId="{9F397D49-2EB3-415C-9BFF-0B48E64C8A49}">
      <dgm:prSet phldrT="[Text]" custT="1"/>
      <dgm:spPr>
        <a:solidFill>
          <a:srgbClr val="7030A0"/>
        </a:solidFill>
        <a:effectLst>
          <a:outerShdw blurRad="50800" dist="38100" dir="10800000" algn="r" rotWithShape="0">
            <a:prstClr val="black">
              <a:alpha val="40000"/>
            </a:prstClr>
          </a:outerShdw>
        </a:effectLst>
      </dgm:spPr>
      <dgm:t>
        <a:bodyPr/>
        <a:lstStyle/>
        <a:p>
          <a:r>
            <a:rPr lang="es-ES" sz="1100" b="1">
              <a:solidFill>
                <a:schemeClr val="bg1"/>
              </a:solidFill>
            </a:rPr>
            <a:t>Principio Innovar</a:t>
          </a:r>
        </a:p>
      </dgm:t>
    </dgm:pt>
    <dgm:pt modelId="{CF87A940-1E63-4925-AD2A-E53A6ECA84D7}" type="parTrans" cxnId="{339CC413-8BD8-46EA-92F0-D068A52929AE}">
      <dgm:prSet/>
      <dgm:spPr>
        <a:ln>
          <a:solidFill>
            <a:srgbClr val="7030A0"/>
          </a:solidFill>
        </a:ln>
      </dgm:spPr>
      <dgm:t>
        <a:bodyPr/>
        <a:lstStyle/>
        <a:p>
          <a:endParaRPr lang="en-GB" b="1">
            <a:solidFill>
              <a:sysClr val="windowText" lastClr="000000"/>
            </a:solidFill>
          </a:endParaRPr>
        </a:p>
      </dgm:t>
    </dgm:pt>
    <dgm:pt modelId="{591A06CD-8F5F-497A-83DE-3E29725316E9}" type="sibTrans" cxnId="{339CC413-8BD8-46EA-92F0-D068A52929AE}">
      <dgm:prSet/>
      <dgm:spPr/>
      <dgm:t>
        <a:bodyPr/>
        <a:lstStyle/>
        <a:p>
          <a:endParaRPr lang="en-GB" b="1">
            <a:solidFill>
              <a:sysClr val="windowText" lastClr="000000"/>
            </a:solidFill>
          </a:endParaRPr>
        </a:p>
      </dgm:t>
    </dgm:pt>
    <dgm:pt modelId="{89D1CF75-4638-4441-AD03-D6CAEFB0F1FB}">
      <dgm:prSet phldrT="[Text]" custT="1"/>
      <dgm:spPr>
        <a:solidFill>
          <a:srgbClr val="C2A4E6"/>
        </a:solidFill>
        <a:effectLst>
          <a:outerShdw blurRad="50800" dist="38100" dir="10800000" algn="r" rotWithShape="0">
            <a:prstClr val="black">
              <a:alpha val="40000"/>
            </a:prstClr>
          </a:outerShdw>
        </a:effectLst>
      </dgm:spPr>
      <dgm:t>
        <a:bodyPr/>
        <a:lstStyle/>
        <a:p>
          <a:r>
            <a:rPr lang="es-ES" sz="1000" b="1">
              <a:solidFill>
                <a:sysClr val="windowText" lastClr="000000"/>
              </a:solidFill>
            </a:rPr>
            <a:t>Indicador de Agua</a:t>
          </a:r>
        </a:p>
      </dgm:t>
    </dgm:pt>
    <dgm:pt modelId="{6B3BA97D-9E68-4CA3-9FB8-67F59797A648}" type="parTrans" cxnId="{40E9D1EF-6B23-4375-96B3-51CF86590E62}">
      <dgm:prSet/>
      <dgm:spPr>
        <a:ln>
          <a:solidFill>
            <a:srgbClr val="C2A4E6"/>
          </a:solidFill>
        </a:ln>
      </dgm:spPr>
      <dgm:t>
        <a:bodyPr/>
        <a:lstStyle/>
        <a:p>
          <a:endParaRPr lang="en-GB" b="1">
            <a:solidFill>
              <a:sysClr val="windowText" lastClr="000000"/>
            </a:solidFill>
          </a:endParaRPr>
        </a:p>
      </dgm:t>
    </dgm:pt>
    <dgm:pt modelId="{5D456B52-B6B1-43D4-9907-7824C9A26D9A}" type="sibTrans" cxnId="{40E9D1EF-6B23-4375-96B3-51CF86590E62}">
      <dgm:prSet/>
      <dgm:spPr/>
      <dgm:t>
        <a:bodyPr/>
        <a:lstStyle/>
        <a:p>
          <a:endParaRPr lang="en-GB" b="1">
            <a:solidFill>
              <a:sysClr val="windowText" lastClr="000000"/>
            </a:solidFill>
          </a:endParaRPr>
        </a:p>
      </dgm:t>
    </dgm:pt>
    <dgm:pt modelId="{1EE45247-DB8D-4CDB-9BF6-58A6B40460BC}">
      <dgm:prSet custT="1"/>
      <dgm:spPr>
        <a:solidFill>
          <a:schemeClr val="accent1">
            <a:lumMod val="75000"/>
          </a:schemeClr>
        </a:solidFill>
        <a:effectLst>
          <a:outerShdw blurRad="50800" dist="38100" dir="10800000" algn="r" rotWithShape="0">
            <a:prstClr val="black">
              <a:alpha val="40000"/>
            </a:prstClr>
          </a:outerShdw>
        </a:effectLst>
      </dgm:spPr>
      <dgm:t>
        <a:bodyPr/>
        <a:lstStyle/>
        <a:p>
          <a:r>
            <a:rPr lang="es-ES" sz="1100" b="1">
              <a:solidFill>
                <a:schemeClr val="bg1"/>
              </a:solidFill>
            </a:rPr>
            <a:t>Principio Reducir</a:t>
          </a:r>
        </a:p>
      </dgm:t>
    </dgm:pt>
    <dgm:pt modelId="{DDF2168F-9A98-4821-9673-4B9267639636}" type="parTrans" cxnId="{3D053466-7BC9-4C3E-BF68-572716CC4D3B}">
      <dgm:prSet/>
      <dgm:spPr>
        <a:ln>
          <a:solidFill>
            <a:schemeClr val="tx2"/>
          </a:solidFill>
        </a:ln>
      </dgm:spPr>
      <dgm:t>
        <a:bodyPr/>
        <a:lstStyle/>
        <a:p>
          <a:endParaRPr lang="en-GB" b="1">
            <a:solidFill>
              <a:sysClr val="windowText" lastClr="000000"/>
            </a:solidFill>
          </a:endParaRPr>
        </a:p>
      </dgm:t>
    </dgm:pt>
    <dgm:pt modelId="{A980213F-F197-4E90-A8EC-659901D32673}" type="sibTrans" cxnId="{3D053466-7BC9-4C3E-BF68-572716CC4D3B}">
      <dgm:prSet/>
      <dgm:spPr/>
      <dgm:t>
        <a:bodyPr/>
        <a:lstStyle/>
        <a:p>
          <a:endParaRPr lang="en-GB" b="1">
            <a:solidFill>
              <a:sysClr val="windowText" lastClr="000000"/>
            </a:solidFill>
          </a:endParaRPr>
        </a:p>
      </dgm:t>
    </dgm:pt>
    <dgm:pt modelId="{79210971-BF9D-4A2F-8B73-427F60AACF16}">
      <dgm:prSet custT="1"/>
      <dgm:spPr>
        <a:solidFill>
          <a:schemeClr val="accent2">
            <a:lumMod val="75000"/>
          </a:schemeClr>
        </a:solidFill>
        <a:effectLst>
          <a:outerShdw blurRad="50800" dist="38100" dir="10800000" algn="r" rotWithShape="0">
            <a:prstClr val="black">
              <a:alpha val="40000"/>
            </a:prstClr>
          </a:outerShdw>
        </a:effectLst>
      </dgm:spPr>
      <dgm:t>
        <a:bodyPr/>
        <a:lstStyle/>
        <a:p>
          <a:r>
            <a:rPr lang="es-ES" sz="1100" b="1">
              <a:solidFill>
                <a:schemeClr val="bg1"/>
              </a:solidFill>
            </a:rPr>
            <a:t>Principio Regenerar</a:t>
          </a:r>
        </a:p>
      </dgm:t>
    </dgm:pt>
    <dgm:pt modelId="{A6E0EA5D-79C4-4873-8CD3-CB311E6B21A9}" type="parTrans" cxnId="{FCC765B2-8225-4697-B143-3CA83F17803E}">
      <dgm:prSet/>
      <dgm:spPr>
        <a:ln>
          <a:solidFill>
            <a:schemeClr val="accent2"/>
          </a:solidFill>
        </a:ln>
      </dgm:spPr>
      <dgm:t>
        <a:bodyPr/>
        <a:lstStyle/>
        <a:p>
          <a:endParaRPr lang="en-GB" b="1">
            <a:solidFill>
              <a:sysClr val="windowText" lastClr="000000"/>
            </a:solidFill>
          </a:endParaRPr>
        </a:p>
      </dgm:t>
    </dgm:pt>
    <dgm:pt modelId="{5BD27E9A-177B-4894-A4F7-9E400307FC33}" type="sibTrans" cxnId="{FCC765B2-8225-4697-B143-3CA83F17803E}">
      <dgm:prSet/>
      <dgm:spPr/>
      <dgm:t>
        <a:bodyPr/>
        <a:lstStyle/>
        <a:p>
          <a:endParaRPr lang="en-GB" b="1">
            <a:solidFill>
              <a:sysClr val="windowText" lastClr="000000"/>
            </a:solidFill>
          </a:endParaRPr>
        </a:p>
      </dgm:t>
    </dgm:pt>
    <dgm:pt modelId="{AB2D3629-DDFC-4E28-B854-4CD7EE98DB3A}">
      <dgm:prSet custT="1"/>
      <dgm:spPr>
        <a:solidFill>
          <a:srgbClr val="006600"/>
        </a:solidFill>
        <a:effectLst>
          <a:outerShdw blurRad="50800" dist="38100" dir="10800000" algn="r" rotWithShape="0">
            <a:prstClr val="black">
              <a:alpha val="40000"/>
            </a:prstClr>
          </a:outerShdw>
        </a:effectLst>
      </dgm:spPr>
      <dgm:t>
        <a:bodyPr/>
        <a:lstStyle/>
        <a:p>
          <a:r>
            <a:rPr lang="es-ES" sz="1100" b="1">
              <a:solidFill>
                <a:schemeClr val="bg1"/>
              </a:solidFill>
            </a:rPr>
            <a:t>Principio Repensar</a:t>
          </a:r>
        </a:p>
      </dgm:t>
    </dgm:pt>
    <dgm:pt modelId="{93875F22-DACD-4EB7-85DC-05326358368A}" type="parTrans" cxnId="{0C1622A2-BF9C-4B50-BA48-48E773940C1D}">
      <dgm:prSet/>
      <dgm:spPr>
        <a:ln>
          <a:solidFill>
            <a:srgbClr val="006600"/>
          </a:solidFill>
        </a:ln>
      </dgm:spPr>
      <dgm:t>
        <a:bodyPr/>
        <a:lstStyle/>
        <a:p>
          <a:endParaRPr lang="en-GB" b="1">
            <a:solidFill>
              <a:sysClr val="windowText" lastClr="000000"/>
            </a:solidFill>
          </a:endParaRPr>
        </a:p>
      </dgm:t>
    </dgm:pt>
    <dgm:pt modelId="{5B845437-5B2A-49AC-BF63-65E590A75217}" type="sibTrans" cxnId="{0C1622A2-BF9C-4B50-BA48-48E773940C1D}">
      <dgm:prSet/>
      <dgm:spPr/>
      <dgm:t>
        <a:bodyPr/>
        <a:lstStyle/>
        <a:p>
          <a:endParaRPr lang="en-GB" b="1">
            <a:solidFill>
              <a:sysClr val="windowText" lastClr="000000"/>
            </a:solidFill>
          </a:endParaRPr>
        </a:p>
      </dgm:t>
    </dgm:pt>
    <dgm:pt modelId="{A66DA5CE-C3D9-4342-BC3A-67CC2833B11C}">
      <dgm:prSet custT="1"/>
      <dgm:spPr>
        <a:solidFill>
          <a:srgbClr val="C2A4E6"/>
        </a:solidFill>
        <a:effectLst>
          <a:outerShdw blurRad="50800" dist="38100" dir="10800000" algn="r" rotWithShape="0">
            <a:prstClr val="black">
              <a:alpha val="40000"/>
            </a:prstClr>
          </a:outerShdw>
        </a:effectLst>
      </dgm:spPr>
      <dgm:t>
        <a:bodyPr/>
        <a:lstStyle/>
        <a:p>
          <a:r>
            <a:rPr lang="es-ES" sz="1000" b="1">
              <a:solidFill>
                <a:sysClr val="windowText" lastClr="000000"/>
              </a:solidFill>
            </a:rPr>
            <a:t>Indicador de Energía</a:t>
          </a:r>
        </a:p>
      </dgm:t>
    </dgm:pt>
    <dgm:pt modelId="{E34F69BD-8721-47E5-82E4-FF55A4BDBADF}" type="parTrans" cxnId="{7E766136-88BA-4880-B324-88C4A11356FE}">
      <dgm:prSet/>
      <dgm:spPr>
        <a:ln>
          <a:solidFill>
            <a:srgbClr val="C2A4E6"/>
          </a:solidFill>
        </a:ln>
      </dgm:spPr>
      <dgm:t>
        <a:bodyPr/>
        <a:lstStyle/>
        <a:p>
          <a:endParaRPr lang="en-GB" b="1">
            <a:solidFill>
              <a:sysClr val="windowText" lastClr="000000"/>
            </a:solidFill>
          </a:endParaRPr>
        </a:p>
      </dgm:t>
    </dgm:pt>
    <dgm:pt modelId="{6B900DD2-8AFC-47DB-BC21-405F3601319B}" type="sibTrans" cxnId="{7E766136-88BA-4880-B324-88C4A11356FE}">
      <dgm:prSet/>
      <dgm:spPr/>
      <dgm:t>
        <a:bodyPr/>
        <a:lstStyle/>
        <a:p>
          <a:endParaRPr lang="en-GB" b="1">
            <a:solidFill>
              <a:sysClr val="windowText" lastClr="000000"/>
            </a:solidFill>
          </a:endParaRPr>
        </a:p>
      </dgm:t>
    </dgm:pt>
    <dgm:pt modelId="{D13416C7-D15A-4628-A282-6CF74F4AEF6B}">
      <dgm:prSet custT="1"/>
      <dgm:spPr>
        <a:solidFill>
          <a:schemeClr val="accent1"/>
        </a:solidFill>
        <a:effectLst>
          <a:outerShdw blurRad="50800" dist="38100" dir="10800000" algn="r" rotWithShape="0">
            <a:prstClr val="black">
              <a:alpha val="40000"/>
            </a:prstClr>
          </a:outerShdw>
        </a:effectLst>
      </dgm:spPr>
      <dgm:t>
        <a:bodyPr/>
        <a:lstStyle/>
        <a:p>
          <a:r>
            <a:rPr lang="es-ES" sz="1050" b="1">
              <a:solidFill>
                <a:sysClr val="windowText" lastClr="000000"/>
              </a:solidFill>
            </a:rPr>
            <a:t>Indicador de Agua</a:t>
          </a:r>
        </a:p>
      </dgm:t>
    </dgm:pt>
    <dgm:pt modelId="{9B94F491-4FAB-45D5-9D94-515320CCB079}" type="parTrans" cxnId="{FCADFCF8-6DD5-4D2E-809E-94EDDD69EAE2}">
      <dgm:prSet/>
      <dgm:spPr>
        <a:ln>
          <a:solidFill>
            <a:schemeClr val="accent1"/>
          </a:solidFill>
        </a:ln>
      </dgm:spPr>
      <dgm:t>
        <a:bodyPr/>
        <a:lstStyle/>
        <a:p>
          <a:endParaRPr lang="en-GB" b="1">
            <a:ln>
              <a:solidFill>
                <a:schemeClr val="accent1"/>
              </a:solidFill>
            </a:ln>
            <a:solidFill>
              <a:sysClr val="windowText" lastClr="000000"/>
            </a:solidFill>
          </a:endParaRPr>
        </a:p>
      </dgm:t>
    </dgm:pt>
    <dgm:pt modelId="{1BB4FCD8-C716-4123-8A68-7E45E6DC65EA}" type="sibTrans" cxnId="{FCADFCF8-6DD5-4D2E-809E-94EDDD69EAE2}">
      <dgm:prSet/>
      <dgm:spPr/>
      <dgm:t>
        <a:bodyPr/>
        <a:lstStyle/>
        <a:p>
          <a:endParaRPr lang="en-GB" b="1">
            <a:solidFill>
              <a:sysClr val="windowText" lastClr="000000"/>
            </a:solidFill>
          </a:endParaRPr>
        </a:p>
      </dgm:t>
    </dgm:pt>
    <dgm:pt modelId="{A4FEE7B8-3B28-45D8-9EFA-DF97C66D4E94}">
      <dgm:prSet custT="1"/>
      <dgm:spPr>
        <a:solidFill>
          <a:schemeClr val="accent1"/>
        </a:solidFill>
        <a:effectLst>
          <a:outerShdw blurRad="50800" dist="38100" dir="10800000" algn="r" rotWithShape="0">
            <a:prstClr val="black">
              <a:alpha val="40000"/>
            </a:prstClr>
          </a:outerShdw>
        </a:effectLst>
      </dgm:spPr>
      <dgm:t>
        <a:bodyPr/>
        <a:lstStyle/>
        <a:p>
          <a:r>
            <a:rPr lang="es-ES" sz="1000" b="1">
              <a:solidFill>
                <a:sysClr val="windowText" lastClr="000000"/>
              </a:solidFill>
            </a:rPr>
            <a:t>Indicador de Residuos</a:t>
          </a:r>
        </a:p>
      </dgm:t>
    </dgm:pt>
    <dgm:pt modelId="{CD887D73-BFE8-45C4-BD7E-19C6ABBEB971}" type="parTrans" cxnId="{EDCD23C4-89FC-4FEF-83B0-3AF475587C2D}">
      <dgm:prSet/>
      <dgm:spPr>
        <a:ln>
          <a:solidFill>
            <a:schemeClr val="accent1"/>
          </a:solidFill>
        </a:ln>
      </dgm:spPr>
      <dgm:t>
        <a:bodyPr/>
        <a:lstStyle/>
        <a:p>
          <a:endParaRPr lang="en-GB" b="1">
            <a:ln>
              <a:solidFill>
                <a:schemeClr val="accent1"/>
              </a:solidFill>
            </a:ln>
            <a:solidFill>
              <a:sysClr val="windowText" lastClr="000000"/>
            </a:solidFill>
          </a:endParaRPr>
        </a:p>
      </dgm:t>
    </dgm:pt>
    <dgm:pt modelId="{8C09F8C5-24E6-47B3-B001-F5CC0ABA8551}" type="sibTrans" cxnId="{EDCD23C4-89FC-4FEF-83B0-3AF475587C2D}">
      <dgm:prSet/>
      <dgm:spPr/>
      <dgm:t>
        <a:bodyPr/>
        <a:lstStyle/>
        <a:p>
          <a:endParaRPr lang="en-GB" b="1">
            <a:solidFill>
              <a:sysClr val="windowText" lastClr="000000"/>
            </a:solidFill>
          </a:endParaRPr>
        </a:p>
      </dgm:t>
    </dgm:pt>
    <dgm:pt modelId="{51C071A3-C66C-4D5B-8EEA-394C6332FDA6}">
      <dgm:prSet custT="1"/>
      <dgm:spPr>
        <a:solidFill>
          <a:schemeClr val="accent1"/>
        </a:solidFill>
        <a:effectLst>
          <a:outerShdw blurRad="50800" dist="38100" dir="10800000" algn="r" rotWithShape="0">
            <a:prstClr val="black">
              <a:alpha val="40000"/>
            </a:prstClr>
          </a:outerShdw>
        </a:effectLst>
      </dgm:spPr>
      <dgm:t>
        <a:bodyPr/>
        <a:lstStyle/>
        <a:p>
          <a:r>
            <a:rPr lang="es-ES" sz="1000" b="1">
              <a:solidFill>
                <a:sysClr val="windowText" lastClr="000000"/>
              </a:solidFill>
            </a:rPr>
            <a:t>Indicador de Movilidad</a:t>
          </a:r>
        </a:p>
      </dgm:t>
    </dgm:pt>
    <dgm:pt modelId="{D75D1294-5EC4-43FB-8B1E-3CD30DCA3ADD}" type="parTrans" cxnId="{FE4D2308-ADAE-43C8-B4FC-92F976B0B7C9}">
      <dgm:prSet/>
      <dgm:spPr>
        <a:ln>
          <a:solidFill>
            <a:schemeClr val="accent1"/>
          </a:solidFill>
        </a:ln>
      </dgm:spPr>
      <dgm:t>
        <a:bodyPr/>
        <a:lstStyle/>
        <a:p>
          <a:endParaRPr lang="en-GB" b="1">
            <a:ln>
              <a:solidFill>
                <a:schemeClr val="accent1"/>
              </a:solidFill>
            </a:ln>
            <a:solidFill>
              <a:sysClr val="windowText" lastClr="000000"/>
            </a:solidFill>
          </a:endParaRPr>
        </a:p>
      </dgm:t>
    </dgm:pt>
    <dgm:pt modelId="{F86A55F0-4029-4EE3-88C3-1BECF679447C}" type="sibTrans" cxnId="{FE4D2308-ADAE-43C8-B4FC-92F976B0B7C9}">
      <dgm:prSet/>
      <dgm:spPr/>
      <dgm:t>
        <a:bodyPr/>
        <a:lstStyle/>
        <a:p>
          <a:endParaRPr lang="en-GB" b="1">
            <a:solidFill>
              <a:sysClr val="windowText" lastClr="000000"/>
            </a:solidFill>
          </a:endParaRPr>
        </a:p>
      </dgm:t>
    </dgm:pt>
    <dgm:pt modelId="{E2AEAD05-5A65-420D-96CF-68DF3F016639}">
      <dgm:prSet custT="1"/>
      <dgm:spPr>
        <a:solidFill>
          <a:schemeClr val="accent1"/>
        </a:solidFill>
        <a:effectLst>
          <a:outerShdw blurRad="50800" dist="38100" dir="10800000" algn="r" rotWithShape="0">
            <a:prstClr val="black">
              <a:alpha val="40000"/>
            </a:prstClr>
          </a:outerShdw>
        </a:effectLst>
      </dgm:spPr>
      <dgm:t>
        <a:bodyPr/>
        <a:lstStyle/>
        <a:p>
          <a:r>
            <a:rPr lang="es-ES" sz="1000" b="1">
              <a:solidFill>
                <a:sysClr val="windowText" lastClr="000000"/>
              </a:solidFill>
            </a:rPr>
            <a:t>Indicador horizontal</a:t>
          </a:r>
        </a:p>
      </dgm:t>
    </dgm:pt>
    <dgm:pt modelId="{121320D7-C691-4E21-B80E-145BB025BFCE}" type="parTrans" cxnId="{88FC4A08-5C17-4EC9-9447-B8FEB1D0FD26}">
      <dgm:prSet/>
      <dgm:spPr>
        <a:ln>
          <a:solidFill>
            <a:schemeClr val="accent1"/>
          </a:solidFill>
        </a:ln>
      </dgm:spPr>
      <dgm:t>
        <a:bodyPr/>
        <a:lstStyle/>
        <a:p>
          <a:endParaRPr lang="en-GB" b="1">
            <a:ln>
              <a:solidFill>
                <a:schemeClr val="accent1"/>
              </a:solidFill>
            </a:ln>
            <a:solidFill>
              <a:sysClr val="windowText" lastClr="000000"/>
            </a:solidFill>
          </a:endParaRPr>
        </a:p>
      </dgm:t>
    </dgm:pt>
    <dgm:pt modelId="{532C73E5-3B82-44C4-A321-99BDD30A5B2B}" type="sibTrans" cxnId="{88FC4A08-5C17-4EC9-9447-B8FEB1D0FD26}">
      <dgm:prSet/>
      <dgm:spPr/>
      <dgm:t>
        <a:bodyPr/>
        <a:lstStyle/>
        <a:p>
          <a:endParaRPr lang="en-GB" b="1">
            <a:solidFill>
              <a:sysClr val="windowText" lastClr="000000"/>
            </a:solidFill>
          </a:endParaRPr>
        </a:p>
      </dgm:t>
    </dgm:pt>
    <dgm:pt modelId="{3E866E57-9186-4C4E-B5AF-248EB81272F6}">
      <dgm:prSet custT="1"/>
      <dgm:spPr>
        <a:solidFill>
          <a:schemeClr val="accent2"/>
        </a:solidFill>
        <a:effectLst>
          <a:outerShdw blurRad="50800" dist="38100" dir="10800000" algn="r" rotWithShape="0">
            <a:prstClr val="black">
              <a:alpha val="40000"/>
            </a:prstClr>
          </a:outerShdw>
        </a:effectLst>
      </dgm:spPr>
      <dgm:t>
        <a:bodyPr/>
        <a:lstStyle/>
        <a:p>
          <a:r>
            <a:rPr lang="es-ES" sz="1000" b="1">
              <a:solidFill>
                <a:sysClr val="windowText" lastClr="000000"/>
              </a:solidFill>
            </a:rPr>
            <a:t>Indicador de Agua</a:t>
          </a:r>
        </a:p>
      </dgm:t>
    </dgm:pt>
    <dgm:pt modelId="{5D09569A-6669-4454-A3AC-F9126956E9FD}" type="parTrans" cxnId="{71517397-EEC5-409C-AAC9-A2929DE894F2}">
      <dgm:prSet/>
      <dgm:spPr>
        <a:ln>
          <a:solidFill>
            <a:schemeClr val="accent2"/>
          </a:solidFill>
        </a:ln>
      </dgm:spPr>
      <dgm:t>
        <a:bodyPr/>
        <a:lstStyle/>
        <a:p>
          <a:endParaRPr lang="en-GB" b="1">
            <a:solidFill>
              <a:sysClr val="windowText" lastClr="000000"/>
            </a:solidFill>
          </a:endParaRPr>
        </a:p>
      </dgm:t>
    </dgm:pt>
    <dgm:pt modelId="{64E57EC9-B362-46AE-A87D-FF19EE62943B}" type="sibTrans" cxnId="{71517397-EEC5-409C-AAC9-A2929DE894F2}">
      <dgm:prSet/>
      <dgm:spPr/>
      <dgm:t>
        <a:bodyPr/>
        <a:lstStyle/>
        <a:p>
          <a:endParaRPr lang="en-GB" b="1">
            <a:solidFill>
              <a:sysClr val="windowText" lastClr="000000"/>
            </a:solidFill>
          </a:endParaRPr>
        </a:p>
      </dgm:t>
    </dgm:pt>
    <dgm:pt modelId="{D9CA58CE-5C7B-4B72-B093-A187E851EB8B}">
      <dgm:prSet custT="1"/>
      <dgm:spPr>
        <a:solidFill>
          <a:schemeClr val="accent2"/>
        </a:solidFill>
        <a:effectLst>
          <a:outerShdw blurRad="50800" dist="38100" dir="10800000" algn="r" rotWithShape="0">
            <a:prstClr val="black">
              <a:alpha val="40000"/>
            </a:prstClr>
          </a:outerShdw>
        </a:effectLst>
      </dgm:spPr>
      <dgm:t>
        <a:bodyPr/>
        <a:lstStyle/>
        <a:p>
          <a:r>
            <a:rPr lang="es-ES" sz="1000" b="1">
              <a:solidFill>
                <a:sysClr val="windowText" lastClr="000000"/>
              </a:solidFill>
            </a:rPr>
            <a:t>Indicador de Energía</a:t>
          </a:r>
        </a:p>
      </dgm:t>
    </dgm:pt>
    <dgm:pt modelId="{BF7D62EE-B470-4769-B07A-0D5740BEC12B}" type="parTrans" cxnId="{793B5AFF-3069-422B-AAD8-A72E625044AF}">
      <dgm:prSet/>
      <dgm:spPr>
        <a:ln>
          <a:solidFill>
            <a:schemeClr val="accent2"/>
          </a:solidFill>
        </a:ln>
      </dgm:spPr>
      <dgm:t>
        <a:bodyPr/>
        <a:lstStyle/>
        <a:p>
          <a:endParaRPr lang="en-GB" b="1">
            <a:solidFill>
              <a:sysClr val="windowText" lastClr="000000"/>
            </a:solidFill>
          </a:endParaRPr>
        </a:p>
      </dgm:t>
    </dgm:pt>
    <dgm:pt modelId="{8E12488C-2BEC-4F90-BCC6-CB142AEB3961}" type="sibTrans" cxnId="{793B5AFF-3069-422B-AAD8-A72E625044AF}">
      <dgm:prSet/>
      <dgm:spPr/>
      <dgm:t>
        <a:bodyPr/>
        <a:lstStyle/>
        <a:p>
          <a:endParaRPr lang="en-GB" b="1">
            <a:solidFill>
              <a:sysClr val="windowText" lastClr="000000"/>
            </a:solidFill>
          </a:endParaRPr>
        </a:p>
      </dgm:t>
    </dgm:pt>
    <dgm:pt modelId="{CB7E2583-83DC-499C-AA5F-8C89CE691E71}">
      <dgm:prSet custT="1"/>
      <dgm:spPr>
        <a:solidFill>
          <a:schemeClr val="accent2"/>
        </a:solidFill>
        <a:effectLst>
          <a:outerShdw blurRad="50800" dist="38100" dir="10800000" algn="r" rotWithShape="0">
            <a:prstClr val="black">
              <a:alpha val="40000"/>
            </a:prstClr>
          </a:outerShdw>
        </a:effectLst>
      </dgm:spPr>
      <dgm:t>
        <a:bodyPr/>
        <a:lstStyle/>
        <a:p>
          <a:r>
            <a:rPr lang="es-ES" sz="1000" b="1">
              <a:solidFill>
                <a:sysClr val="windowText" lastClr="000000"/>
              </a:solidFill>
            </a:rPr>
            <a:t>Indicador de Residuos</a:t>
          </a:r>
        </a:p>
      </dgm:t>
    </dgm:pt>
    <dgm:pt modelId="{883F0C98-A703-4177-89D0-3A3443DB536C}" type="parTrans" cxnId="{14C8B550-8C32-48C6-BA76-DB6A7C1B9029}">
      <dgm:prSet/>
      <dgm:spPr>
        <a:ln>
          <a:solidFill>
            <a:schemeClr val="accent2"/>
          </a:solidFill>
        </a:ln>
      </dgm:spPr>
      <dgm:t>
        <a:bodyPr/>
        <a:lstStyle/>
        <a:p>
          <a:endParaRPr lang="en-GB" b="1">
            <a:solidFill>
              <a:sysClr val="windowText" lastClr="000000"/>
            </a:solidFill>
          </a:endParaRPr>
        </a:p>
      </dgm:t>
    </dgm:pt>
    <dgm:pt modelId="{0E32638F-00C1-41DB-AA56-CB7E8AFA2A42}" type="sibTrans" cxnId="{14C8B550-8C32-48C6-BA76-DB6A7C1B9029}">
      <dgm:prSet/>
      <dgm:spPr/>
      <dgm:t>
        <a:bodyPr/>
        <a:lstStyle/>
        <a:p>
          <a:endParaRPr lang="en-GB" b="1">
            <a:solidFill>
              <a:sysClr val="windowText" lastClr="000000"/>
            </a:solidFill>
          </a:endParaRPr>
        </a:p>
      </dgm:t>
    </dgm:pt>
    <dgm:pt modelId="{9E485BCC-5B51-4543-84FD-0C403F068D88}">
      <dgm:prSet custT="1"/>
      <dgm:spPr>
        <a:solidFill>
          <a:schemeClr val="accent2"/>
        </a:solidFill>
        <a:effectLst>
          <a:outerShdw blurRad="50800" dist="38100" dir="10800000" algn="r" rotWithShape="0">
            <a:prstClr val="black">
              <a:alpha val="40000"/>
            </a:prstClr>
          </a:outerShdw>
        </a:effectLst>
      </dgm:spPr>
      <dgm:t>
        <a:bodyPr/>
        <a:lstStyle/>
        <a:p>
          <a:r>
            <a:rPr lang="es-ES" sz="1000" b="1">
              <a:solidFill>
                <a:sysClr val="windowText" lastClr="000000"/>
              </a:solidFill>
            </a:rPr>
            <a:t>Indicador de Movilidad</a:t>
          </a:r>
        </a:p>
      </dgm:t>
    </dgm:pt>
    <dgm:pt modelId="{064D0999-A59B-4C2F-A61F-CBB74CCAED84}" type="parTrans" cxnId="{66DF096C-566B-40E6-A0A2-6958F8F351C2}">
      <dgm:prSet/>
      <dgm:spPr>
        <a:ln>
          <a:solidFill>
            <a:schemeClr val="accent2"/>
          </a:solidFill>
        </a:ln>
      </dgm:spPr>
      <dgm:t>
        <a:bodyPr/>
        <a:lstStyle/>
        <a:p>
          <a:endParaRPr lang="en-GB" b="1">
            <a:solidFill>
              <a:sysClr val="windowText" lastClr="000000"/>
            </a:solidFill>
          </a:endParaRPr>
        </a:p>
      </dgm:t>
    </dgm:pt>
    <dgm:pt modelId="{B88D022C-FDB2-417B-9BA9-6FC810CEFEFB}" type="sibTrans" cxnId="{66DF096C-566B-40E6-A0A2-6958F8F351C2}">
      <dgm:prSet/>
      <dgm:spPr/>
      <dgm:t>
        <a:bodyPr/>
        <a:lstStyle/>
        <a:p>
          <a:endParaRPr lang="en-GB" b="1">
            <a:solidFill>
              <a:sysClr val="windowText" lastClr="000000"/>
            </a:solidFill>
          </a:endParaRPr>
        </a:p>
      </dgm:t>
    </dgm:pt>
    <dgm:pt modelId="{B189F4CC-8F44-455B-BA87-D2674E044FBB}">
      <dgm:prSet custT="1"/>
      <dgm:spPr>
        <a:solidFill>
          <a:schemeClr val="accent2"/>
        </a:solidFill>
        <a:effectLst>
          <a:outerShdw blurRad="50800" dist="38100" dir="10800000" algn="r" rotWithShape="0">
            <a:prstClr val="black">
              <a:alpha val="40000"/>
            </a:prstClr>
          </a:outerShdw>
        </a:effectLst>
      </dgm:spPr>
      <dgm:t>
        <a:bodyPr/>
        <a:lstStyle/>
        <a:p>
          <a:r>
            <a:rPr lang="es-ES" sz="1000" b="1">
              <a:solidFill>
                <a:sysClr val="windowText" lastClr="000000"/>
              </a:solidFill>
            </a:rPr>
            <a:t>Indicador horizontal</a:t>
          </a:r>
        </a:p>
      </dgm:t>
    </dgm:pt>
    <dgm:pt modelId="{16275C1F-4780-4426-B71F-69DB7E8AC507}" type="parTrans" cxnId="{6EA800DA-701D-4EEF-935E-20C3136D1291}">
      <dgm:prSet/>
      <dgm:spPr>
        <a:ln>
          <a:solidFill>
            <a:schemeClr val="accent2"/>
          </a:solidFill>
        </a:ln>
      </dgm:spPr>
      <dgm:t>
        <a:bodyPr/>
        <a:lstStyle/>
        <a:p>
          <a:endParaRPr lang="en-GB" b="1">
            <a:solidFill>
              <a:sysClr val="windowText" lastClr="000000"/>
            </a:solidFill>
          </a:endParaRPr>
        </a:p>
      </dgm:t>
    </dgm:pt>
    <dgm:pt modelId="{43285056-38D0-44D4-A526-A528D4518E07}" type="sibTrans" cxnId="{6EA800DA-701D-4EEF-935E-20C3136D1291}">
      <dgm:prSet/>
      <dgm:spPr/>
      <dgm:t>
        <a:bodyPr/>
        <a:lstStyle/>
        <a:p>
          <a:endParaRPr lang="en-GB" b="1">
            <a:solidFill>
              <a:sysClr val="windowText" lastClr="000000"/>
            </a:solidFill>
          </a:endParaRPr>
        </a:p>
      </dgm:t>
    </dgm:pt>
    <dgm:pt modelId="{DCF0D771-071A-4132-AA13-720FA82F93A3}">
      <dgm:prSet custT="1"/>
      <dgm:spPr>
        <a:solidFill>
          <a:srgbClr val="C2A4E6"/>
        </a:solidFill>
        <a:effectLst>
          <a:outerShdw blurRad="50800" dist="38100" dir="10800000" algn="r" rotWithShape="0">
            <a:prstClr val="black">
              <a:alpha val="40000"/>
            </a:prstClr>
          </a:outerShdw>
        </a:effectLst>
      </dgm:spPr>
      <dgm:t>
        <a:bodyPr/>
        <a:lstStyle/>
        <a:p>
          <a:r>
            <a:rPr lang="es-ES" sz="1000" b="1">
              <a:solidFill>
                <a:sysClr val="windowText" lastClr="000000"/>
              </a:solidFill>
            </a:rPr>
            <a:t>Indicador de Residuos</a:t>
          </a:r>
        </a:p>
      </dgm:t>
    </dgm:pt>
    <dgm:pt modelId="{D4AD14EB-DD54-4D98-9B52-A860CBAC19A0}" type="parTrans" cxnId="{C68E1C37-EE8B-4D84-BA40-FB5D3B6288E2}">
      <dgm:prSet/>
      <dgm:spPr>
        <a:ln>
          <a:solidFill>
            <a:srgbClr val="C2A4E6"/>
          </a:solidFill>
        </a:ln>
      </dgm:spPr>
      <dgm:t>
        <a:bodyPr/>
        <a:lstStyle/>
        <a:p>
          <a:endParaRPr lang="en-GB" b="1">
            <a:solidFill>
              <a:sysClr val="windowText" lastClr="000000"/>
            </a:solidFill>
          </a:endParaRPr>
        </a:p>
      </dgm:t>
    </dgm:pt>
    <dgm:pt modelId="{BF6F77E4-53EF-45FA-AE79-5091B87B5080}" type="sibTrans" cxnId="{C68E1C37-EE8B-4D84-BA40-FB5D3B6288E2}">
      <dgm:prSet/>
      <dgm:spPr/>
      <dgm:t>
        <a:bodyPr/>
        <a:lstStyle/>
        <a:p>
          <a:endParaRPr lang="en-GB" b="1">
            <a:solidFill>
              <a:sysClr val="windowText" lastClr="000000"/>
            </a:solidFill>
          </a:endParaRPr>
        </a:p>
      </dgm:t>
    </dgm:pt>
    <dgm:pt modelId="{4E284831-D4BE-4D35-8B9A-4AAC4ACE2EC5}">
      <dgm:prSet custT="1"/>
      <dgm:spPr>
        <a:solidFill>
          <a:srgbClr val="C2A4E6"/>
        </a:solidFill>
        <a:effectLst>
          <a:outerShdw blurRad="50800" dist="38100" dir="10800000" algn="r" rotWithShape="0">
            <a:prstClr val="black">
              <a:alpha val="40000"/>
            </a:prstClr>
          </a:outerShdw>
        </a:effectLst>
      </dgm:spPr>
      <dgm:t>
        <a:bodyPr/>
        <a:lstStyle/>
        <a:p>
          <a:r>
            <a:rPr lang="es-ES" sz="1000" b="1">
              <a:solidFill>
                <a:sysClr val="windowText" lastClr="000000"/>
              </a:solidFill>
            </a:rPr>
            <a:t>Indicador de Movilidad</a:t>
          </a:r>
        </a:p>
      </dgm:t>
    </dgm:pt>
    <dgm:pt modelId="{D65D96F1-79B6-4B10-8C70-F6544F97F205}" type="parTrans" cxnId="{A214E9E4-DCDC-4A0F-B6EE-6C980E18D92E}">
      <dgm:prSet/>
      <dgm:spPr>
        <a:ln>
          <a:solidFill>
            <a:srgbClr val="C2A4E6"/>
          </a:solidFill>
        </a:ln>
      </dgm:spPr>
      <dgm:t>
        <a:bodyPr/>
        <a:lstStyle/>
        <a:p>
          <a:endParaRPr lang="en-GB" b="1">
            <a:solidFill>
              <a:sysClr val="windowText" lastClr="000000"/>
            </a:solidFill>
          </a:endParaRPr>
        </a:p>
      </dgm:t>
    </dgm:pt>
    <dgm:pt modelId="{5C7B695D-BBED-4EE2-A8A3-136314334B29}" type="sibTrans" cxnId="{A214E9E4-DCDC-4A0F-B6EE-6C980E18D92E}">
      <dgm:prSet/>
      <dgm:spPr/>
      <dgm:t>
        <a:bodyPr/>
        <a:lstStyle/>
        <a:p>
          <a:endParaRPr lang="en-GB" b="1">
            <a:solidFill>
              <a:sysClr val="windowText" lastClr="000000"/>
            </a:solidFill>
          </a:endParaRPr>
        </a:p>
      </dgm:t>
    </dgm:pt>
    <dgm:pt modelId="{4699BEC3-F5CC-411F-9E43-5B821016F1C5}">
      <dgm:prSet custT="1"/>
      <dgm:spPr>
        <a:solidFill>
          <a:srgbClr val="C2A4E6"/>
        </a:solidFill>
        <a:effectLst>
          <a:outerShdw blurRad="50800" dist="38100" dir="10800000" algn="r" rotWithShape="0">
            <a:prstClr val="black">
              <a:alpha val="40000"/>
            </a:prstClr>
          </a:outerShdw>
        </a:effectLst>
      </dgm:spPr>
      <dgm:t>
        <a:bodyPr/>
        <a:lstStyle/>
        <a:p>
          <a:r>
            <a:rPr lang="es-ES" sz="1000" b="1">
              <a:solidFill>
                <a:sysClr val="windowText" lastClr="000000"/>
              </a:solidFill>
            </a:rPr>
            <a:t>Indicador horizontal</a:t>
          </a:r>
        </a:p>
      </dgm:t>
    </dgm:pt>
    <dgm:pt modelId="{3FB48834-0BEB-4A2A-BB54-5435DCF4B97D}" type="parTrans" cxnId="{60E656D9-61DA-4458-8306-049624817FD8}">
      <dgm:prSet/>
      <dgm:spPr>
        <a:ln>
          <a:solidFill>
            <a:srgbClr val="C2A4E6"/>
          </a:solidFill>
        </a:ln>
      </dgm:spPr>
      <dgm:t>
        <a:bodyPr/>
        <a:lstStyle/>
        <a:p>
          <a:endParaRPr lang="en-GB" b="1">
            <a:solidFill>
              <a:sysClr val="windowText" lastClr="000000"/>
            </a:solidFill>
          </a:endParaRPr>
        </a:p>
      </dgm:t>
    </dgm:pt>
    <dgm:pt modelId="{031BC4A1-8D38-41F2-9DBB-7FD7EF455607}" type="sibTrans" cxnId="{60E656D9-61DA-4458-8306-049624817FD8}">
      <dgm:prSet/>
      <dgm:spPr/>
      <dgm:t>
        <a:bodyPr/>
        <a:lstStyle/>
        <a:p>
          <a:endParaRPr lang="en-GB" b="1">
            <a:solidFill>
              <a:sysClr val="windowText" lastClr="000000"/>
            </a:solidFill>
          </a:endParaRPr>
        </a:p>
      </dgm:t>
    </dgm:pt>
    <dgm:pt modelId="{CE102FC1-8DFB-4A15-9215-5DF11F5D3904}">
      <dgm:prSet custT="1"/>
      <dgm:spPr>
        <a:solidFill>
          <a:srgbClr val="00B050"/>
        </a:solidFill>
        <a:effectLst>
          <a:outerShdw blurRad="50800" dist="38100" dir="10800000" algn="r" rotWithShape="0">
            <a:prstClr val="black">
              <a:alpha val="40000"/>
            </a:prstClr>
          </a:outerShdw>
        </a:effectLst>
      </dgm:spPr>
      <dgm:t>
        <a:bodyPr/>
        <a:lstStyle/>
        <a:p>
          <a:r>
            <a:rPr lang="es-ES" sz="1000" b="1">
              <a:solidFill>
                <a:sysClr val="windowText" lastClr="000000"/>
              </a:solidFill>
            </a:rPr>
            <a:t>Indicador de Agua</a:t>
          </a:r>
        </a:p>
      </dgm:t>
    </dgm:pt>
    <dgm:pt modelId="{87537E21-022A-46B7-8908-F3CA5FC011A0}" type="parTrans" cxnId="{75158F2E-A47B-43BE-A877-013613E1FF0C}">
      <dgm:prSet/>
      <dgm:spPr>
        <a:ln>
          <a:solidFill>
            <a:srgbClr val="00B050"/>
          </a:solidFill>
        </a:ln>
      </dgm:spPr>
      <dgm:t>
        <a:bodyPr/>
        <a:lstStyle/>
        <a:p>
          <a:endParaRPr lang="en-GB" b="1">
            <a:solidFill>
              <a:sysClr val="windowText" lastClr="000000"/>
            </a:solidFill>
          </a:endParaRPr>
        </a:p>
      </dgm:t>
    </dgm:pt>
    <dgm:pt modelId="{1AC38D8C-280D-4458-AA74-749D557BBC0F}" type="sibTrans" cxnId="{75158F2E-A47B-43BE-A877-013613E1FF0C}">
      <dgm:prSet/>
      <dgm:spPr/>
      <dgm:t>
        <a:bodyPr/>
        <a:lstStyle/>
        <a:p>
          <a:endParaRPr lang="en-GB" b="1">
            <a:solidFill>
              <a:sysClr val="windowText" lastClr="000000"/>
            </a:solidFill>
          </a:endParaRPr>
        </a:p>
      </dgm:t>
    </dgm:pt>
    <dgm:pt modelId="{C6DA2F5B-4DFA-43D8-8C12-1C09034F781F}">
      <dgm:prSet custT="1"/>
      <dgm:spPr>
        <a:solidFill>
          <a:srgbClr val="00B050"/>
        </a:solidFill>
        <a:effectLst>
          <a:outerShdw blurRad="50800" dist="38100" dir="10800000" algn="r" rotWithShape="0">
            <a:prstClr val="black">
              <a:alpha val="40000"/>
            </a:prstClr>
          </a:outerShdw>
        </a:effectLst>
      </dgm:spPr>
      <dgm:t>
        <a:bodyPr/>
        <a:lstStyle/>
        <a:p>
          <a:r>
            <a:rPr lang="es-ES" sz="1000" b="1">
              <a:solidFill>
                <a:sysClr val="windowText" lastClr="000000"/>
              </a:solidFill>
            </a:rPr>
            <a:t>Indicador de Energía</a:t>
          </a:r>
        </a:p>
      </dgm:t>
    </dgm:pt>
    <dgm:pt modelId="{4FC61495-D036-46D1-B3B6-CA2B8858E879}" type="parTrans" cxnId="{FD572AEF-BB12-489C-A5DB-DDD84F9D2FFE}">
      <dgm:prSet/>
      <dgm:spPr>
        <a:ln>
          <a:solidFill>
            <a:srgbClr val="00B050"/>
          </a:solidFill>
        </a:ln>
      </dgm:spPr>
      <dgm:t>
        <a:bodyPr/>
        <a:lstStyle/>
        <a:p>
          <a:endParaRPr lang="en-GB" b="1">
            <a:solidFill>
              <a:sysClr val="windowText" lastClr="000000"/>
            </a:solidFill>
          </a:endParaRPr>
        </a:p>
      </dgm:t>
    </dgm:pt>
    <dgm:pt modelId="{39D5F4EF-8D7E-4CA2-A370-070FCF6D5C37}" type="sibTrans" cxnId="{FD572AEF-BB12-489C-A5DB-DDD84F9D2FFE}">
      <dgm:prSet/>
      <dgm:spPr/>
      <dgm:t>
        <a:bodyPr/>
        <a:lstStyle/>
        <a:p>
          <a:endParaRPr lang="en-GB" b="1">
            <a:solidFill>
              <a:sysClr val="windowText" lastClr="000000"/>
            </a:solidFill>
          </a:endParaRPr>
        </a:p>
      </dgm:t>
    </dgm:pt>
    <dgm:pt modelId="{B6F319C4-2F8D-419E-BFC7-792F59ABF4C1}">
      <dgm:prSet custT="1"/>
      <dgm:spPr>
        <a:solidFill>
          <a:srgbClr val="00B050"/>
        </a:solidFill>
        <a:effectLst>
          <a:outerShdw blurRad="50800" dist="38100" dir="10800000" algn="r" rotWithShape="0">
            <a:prstClr val="black">
              <a:alpha val="40000"/>
            </a:prstClr>
          </a:outerShdw>
        </a:effectLst>
      </dgm:spPr>
      <dgm:t>
        <a:bodyPr/>
        <a:lstStyle/>
        <a:p>
          <a:r>
            <a:rPr lang="es-ES" sz="1000" b="1">
              <a:solidFill>
                <a:sysClr val="windowText" lastClr="000000"/>
              </a:solidFill>
            </a:rPr>
            <a:t>Indicador de Residuos</a:t>
          </a:r>
        </a:p>
      </dgm:t>
    </dgm:pt>
    <dgm:pt modelId="{89EE6B9C-48EC-4E71-9D31-1E4BB71DFC26}" type="parTrans" cxnId="{353E2F30-DC7D-4384-AE4B-A2B66F1B39B9}">
      <dgm:prSet/>
      <dgm:spPr>
        <a:ln>
          <a:solidFill>
            <a:srgbClr val="00B050"/>
          </a:solidFill>
        </a:ln>
      </dgm:spPr>
      <dgm:t>
        <a:bodyPr/>
        <a:lstStyle/>
        <a:p>
          <a:endParaRPr lang="en-GB" b="1">
            <a:solidFill>
              <a:sysClr val="windowText" lastClr="000000"/>
            </a:solidFill>
          </a:endParaRPr>
        </a:p>
      </dgm:t>
    </dgm:pt>
    <dgm:pt modelId="{5F0A71E1-D634-407A-9631-0C3AADE9150E}" type="sibTrans" cxnId="{353E2F30-DC7D-4384-AE4B-A2B66F1B39B9}">
      <dgm:prSet/>
      <dgm:spPr/>
      <dgm:t>
        <a:bodyPr/>
        <a:lstStyle/>
        <a:p>
          <a:endParaRPr lang="en-GB" b="1">
            <a:solidFill>
              <a:sysClr val="windowText" lastClr="000000"/>
            </a:solidFill>
          </a:endParaRPr>
        </a:p>
      </dgm:t>
    </dgm:pt>
    <dgm:pt modelId="{7E7EDE09-3DD1-4CF2-B9FE-35A38BC0FE23}">
      <dgm:prSet custT="1"/>
      <dgm:spPr>
        <a:solidFill>
          <a:srgbClr val="00B050"/>
        </a:solidFill>
        <a:effectLst>
          <a:outerShdw blurRad="50800" dist="38100" dir="10800000" algn="r" rotWithShape="0">
            <a:prstClr val="black">
              <a:alpha val="40000"/>
            </a:prstClr>
          </a:outerShdw>
        </a:effectLst>
      </dgm:spPr>
      <dgm:t>
        <a:bodyPr/>
        <a:lstStyle/>
        <a:p>
          <a:r>
            <a:rPr lang="es-ES" sz="1000" b="1">
              <a:solidFill>
                <a:sysClr val="windowText" lastClr="000000"/>
              </a:solidFill>
            </a:rPr>
            <a:t>Indicador de Movilidad</a:t>
          </a:r>
        </a:p>
      </dgm:t>
    </dgm:pt>
    <dgm:pt modelId="{AF6FB1D7-A6EC-4CAF-811F-4F86344E7A82}" type="parTrans" cxnId="{7F2240D0-0255-4188-8227-86479F206949}">
      <dgm:prSet/>
      <dgm:spPr>
        <a:ln>
          <a:solidFill>
            <a:srgbClr val="00B050"/>
          </a:solidFill>
        </a:ln>
      </dgm:spPr>
      <dgm:t>
        <a:bodyPr/>
        <a:lstStyle/>
        <a:p>
          <a:endParaRPr lang="en-GB" b="1">
            <a:solidFill>
              <a:sysClr val="windowText" lastClr="000000"/>
            </a:solidFill>
          </a:endParaRPr>
        </a:p>
      </dgm:t>
    </dgm:pt>
    <dgm:pt modelId="{C2CD4C57-91F7-4D45-BDEC-9425196E26F6}" type="sibTrans" cxnId="{7F2240D0-0255-4188-8227-86479F206949}">
      <dgm:prSet/>
      <dgm:spPr/>
      <dgm:t>
        <a:bodyPr/>
        <a:lstStyle/>
        <a:p>
          <a:endParaRPr lang="en-GB" b="1">
            <a:solidFill>
              <a:sysClr val="windowText" lastClr="000000"/>
            </a:solidFill>
          </a:endParaRPr>
        </a:p>
      </dgm:t>
    </dgm:pt>
    <dgm:pt modelId="{81DCC25D-97B9-4C72-9252-F5C2EEDC2859}">
      <dgm:prSet custT="1"/>
      <dgm:spPr>
        <a:solidFill>
          <a:srgbClr val="00B050"/>
        </a:solidFill>
        <a:effectLst>
          <a:outerShdw blurRad="50800" dist="38100" dir="10800000" algn="r" rotWithShape="0">
            <a:prstClr val="black">
              <a:alpha val="40000"/>
            </a:prstClr>
          </a:outerShdw>
        </a:effectLst>
      </dgm:spPr>
      <dgm:t>
        <a:bodyPr/>
        <a:lstStyle/>
        <a:p>
          <a:r>
            <a:rPr lang="es-ES" sz="500" b="1">
              <a:solidFill>
                <a:sysClr val="windowText" lastClr="000000"/>
              </a:solidFill>
            </a:rPr>
            <a:t>                                                                                                                                   </a:t>
          </a:r>
          <a:r>
            <a:rPr lang="es-ES" sz="1000" b="1">
              <a:solidFill>
                <a:sysClr val="windowText" lastClr="000000"/>
              </a:solidFill>
            </a:rPr>
            <a:t>Indicador horizontal</a:t>
          </a:r>
        </a:p>
      </dgm:t>
    </dgm:pt>
    <dgm:pt modelId="{A3D9C9D5-B5E3-4051-80ED-A3D42DD82E64}" type="parTrans" cxnId="{63D6BF22-93C8-4BD6-81E3-126726765477}">
      <dgm:prSet/>
      <dgm:spPr>
        <a:ln>
          <a:solidFill>
            <a:srgbClr val="00B050"/>
          </a:solidFill>
        </a:ln>
      </dgm:spPr>
      <dgm:t>
        <a:bodyPr/>
        <a:lstStyle/>
        <a:p>
          <a:endParaRPr lang="en-GB" b="1">
            <a:solidFill>
              <a:sysClr val="windowText" lastClr="000000"/>
            </a:solidFill>
          </a:endParaRPr>
        </a:p>
      </dgm:t>
    </dgm:pt>
    <dgm:pt modelId="{16D1F0BF-5899-4690-8828-28864816713C}" type="sibTrans" cxnId="{63D6BF22-93C8-4BD6-81E3-126726765477}">
      <dgm:prSet/>
      <dgm:spPr/>
      <dgm:t>
        <a:bodyPr/>
        <a:lstStyle/>
        <a:p>
          <a:endParaRPr lang="en-GB" b="1">
            <a:solidFill>
              <a:sysClr val="windowText" lastClr="000000"/>
            </a:solidFill>
          </a:endParaRPr>
        </a:p>
      </dgm:t>
    </dgm:pt>
    <dgm:pt modelId="{B5BFE231-5E7A-4513-B9AA-F209BE51FF10}">
      <dgm:prSet custT="1"/>
      <dgm:spPr>
        <a:solidFill>
          <a:srgbClr val="00B0F0"/>
        </a:solidFill>
        <a:effectLst>
          <a:outerShdw blurRad="63500" sx="102000" sy="102000" algn="ctr" rotWithShape="0">
            <a:prstClr val="black">
              <a:alpha val="40000"/>
            </a:prstClr>
          </a:outerShdw>
        </a:effectLst>
      </dgm:spPr>
      <dgm:t>
        <a:bodyPr/>
        <a:lstStyle/>
        <a:p>
          <a:r>
            <a:rPr lang="es-ES" sz="900" b="1">
              <a:solidFill>
                <a:sysClr val="windowText" lastClr="000000"/>
              </a:solidFill>
            </a:rPr>
            <a:t>Medida 1, 2, 3, 4, 5</a:t>
          </a:r>
        </a:p>
      </dgm:t>
    </dgm:pt>
    <dgm:pt modelId="{A00602AC-2F11-4BB3-9265-8F630058CC9B}" type="parTrans" cxnId="{D7310568-2756-44DE-9D46-67F6E53C9670}">
      <dgm:prSet/>
      <dgm:spPr/>
      <dgm:t>
        <a:bodyPr/>
        <a:lstStyle/>
        <a:p>
          <a:endParaRPr lang="en-GB" b="1">
            <a:solidFill>
              <a:sysClr val="windowText" lastClr="000000"/>
            </a:solidFill>
          </a:endParaRPr>
        </a:p>
      </dgm:t>
    </dgm:pt>
    <dgm:pt modelId="{8242D088-0D4F-4546-86F0-C1267C94947A}" type="sibTrans" cxnId="{D7310568-2756-44DE-9D46-67F6E53C9670}">
      <dgm:prSet/>
      <dgm:spPr/>
      <dgm:t>
        <a:bodyPr/>
        <a:lstStyle/>
        <a:p>
          <a:endParaRPr lang="en-GB" b="1">
            <a:solidFill>
              <a:sysClr val="windowText" lastClr="000000"/>
            </a:solidFill>
          </a:endParaRPr>
        </a:p>
      </dgm:t>
    </dgm:pt>
    <dgm:pt modelId="{D60CEB88-B3FB-4484-8A8C-9290AE879D72}">
      <dgm:prSet custT="1"/>
      <dgm:spPr>
        <a:solidFill>
          <a:srgbClr val="FF9900"/>
        </a:solidFill>
        <a:effectLst>
          <a:outerShdw blurRad="50800" dist="38100" dir="10800000" algn="r" rotWithShape="0">
            <a:prstClr val="black">
              <a:alpha val="40000"/>
            </a:prstClr>
          </a:outerShdw>
        </a:effectLst>
      </dgm:spPr>
      <dgm:t>
        <a:bodyPr/>
        <a:lstStyle/>
        <a:p>
          <a:r>
            <a:rPr lang="es-ES" sz="1100" b="1">
              <a:solidFill>
                <a:schemeClr val="bg1"/>
              </a:solidFill>
            </a:rPr>
            <a:t>Principio Revalorizar</a:t>
          </a:r>
        </a:p>
      </dgm:t>
    </dgm:pt>
    <dgm:pt modelId="{B46C90EF-7632-4021-8BDB-A0FFE9EDBB3D}" type="parTrans" cxnId="{DB660460-1250-43A5-B965-6CD5DD9564E2}">
      <dgm:prSet/>
      <dgm:spPr>
        <a:ln>
          <a:solidFill>
            <a:srgbClr val="FF9900"/>
          </a:solidFill>
        </a:ln>
      </dgm:spPr>
      <dgm:t>
        <a:bodyPr/>
        <a:lstStyle/>
        <a:p>
          <a:endParaRPr lang="en-GB" b="1">
            <a:solidFill>
              <a:sysClr val="windowText" lastClr="000000"/>
            </a:solidFill>
          </a:endParaRPr>
        </a:p>
      </dgm:t>
    </dgm:pt>
    <dgm:pt modelId="{D88B3485-F8DC-4A27-BA93-1D9CECAFC5EB}" type="sibTrans" cxnId="{DB660460-1250-43A5-B965-6CD5DD9564E2}">
      <dgm:prSet/>
      <dgm:spPr/>
      <dgm:t>
        <a:bodyPr/>
        <a:lstStyle/>
        <a:p>
          <a:endParaRPr lang="en-GB" b="1">
            <a:solidFill>
              <a:sysClr val="windowText" lastClr="000000"/>
            </a:solidFill>
          </a:endParaRPr>
        </a:p>
      </dgm:t>
    </dgm:pt>
    <dgm:pt modelId="{07E14C73-6317-4710-A3E4-31128BE499A4}">
      <dgm:prSet custT="1"/>
      <dgm:spPr>
        <a:solidFill>
          <a:srgbClr val="FFC000"/>
        </a:solidFill>
        <a:effectLst>
          <a:outerShdw blurRad="50800" dist="38100" dir="10800000" algn="r" rotWithShape="0">
            <a:prstClr val="black">
              <a:alpha val="40000"/>
            </a:prstClr>
          </a:outerShdw>
        </a:effectLst>
      </dgm:spPr>
      <dgm:t>
        <a:bodyPr/>
        <a:lstStyle/>
        <a:p>
          <a:r>
            <a:rPr lang="es-ES" sz="1000" b="1">
              <a:solidFill>
                <a:sysClr val="windowText" lastClr="000000"/>
              </a:solidFill>
            </a:rPr>
            <a:t>Indicador de Agua</a:t>
          </a:r>
        </a:p>
      </dgm:t>
    </dgm:pt>
    <dgm:pt modelId="{808CBD76-86A9-43CB-BD95-22E5CAAED126}" type="parTrans" cxnId="{C0A49D3B-6015-416B-B223-C8D709112638}">
      <dgm:prSet/>
      <dgm:spPr>
        <a:ln>
          <a:solidFill>
            <a:srgbClr val="FFC000"/>
          </a:solidFill>
        </a:ln>
      </dgm:spPr>
      <dgm:t>
        <a:bodyPr/>
        <a:lstStyle/>
        <a:p>
          <a:endParaRPr lang="en-GB" b="1">
            <a:solidFill>
              <a:sysClr val="windowText" lastClr="000000"/>
            </a:solidFill>
          </a:endParaRPr>
        </a:p>
      </dgm:t>
    </dgm:pt>
    <dgm:pt modelId="{C09DA491-F0AB-4C00-BFD7-3C996099EC5E}" type="sibTrans" cxnId="{C0A49D3B-6015-416B-B223-C8D709112638}">
      <dgm:prSet/>
      <dgm:spPr/>
      <dgm:t>
        <a:bodyPr/>
        <a:lstStyle/>
        <a:p>
          <a:endParaRPr lang="en-GB" b="1">
            <a:solidFill>
              <a:sysClr val="windowText" lastClr="000000"/>
            </a:solidFill>
          </a:endParaRPr>
        </a:p>
      </dgm:t>
    </dgm:pt>
    <dgm:pt modelId="{11128F1A-1031-44CC-88FC-5670E2CFF4E6}">
      <dgm:prSet custT="1"/>
      <dgm:spPr>
        <a:solidFill>
          <a:srgbClr val="FFC000"/>
        </a:solidFill>
        <a:effectLst>
          <a:outerShdw blurRad="50800" dist="38100" dir="10800000" algn="r" rotWithShape="0">
            <a:prstClr val="black">
              <a:alpha val="40000"/>
            </a:prstClr>
          </a:outerShdw>
        </a:effectLst>
      </dgm:spPr>
      <dgm:t>
        <a:bodyPr/>
        <a:lstStyle/>
        <a:p>
          <a:r>
            <a:rPr lang="es-ES" sz="1000" b="1">
              <a:solidFill>
                <a:sysClr val="windowText" lastClr="000000"/>
              </a:solidFill>
            </a:rPr>
            <a:t>Indicador de Energía</a:t>
          </a:r>
        </a:p>
      </dgm:t>
    </dgm:pt>
    <dgm:pt modelId="{0987B76C-527B-4010-9625-E1711ADADF6A}" type="parTrans" cxnId="{847D42E5-9D4C-45BB-BD6C-B7D9312408F2}">
      <dgm:prSet/>
      <dgm:spPr>
        <a:ln>
          <a:solidFill>
            <a:srgbClr val="FFC000"/>
          </a:solidFill>
        </a:ln>
      </dgm:spPr>
      <dgm:t>
        <a:bodyPr/>
        <a:lstStyle/>
        <a:p>
          <a:endParaRPr lang="en-GB" b="1">
            <a:solidFill>
              <a:sysClr val="windowText" lastClr="000000"/>
            </a:solidFill>
          </a:endParaRPr>
        </a:p>
      </dgm:t>
    </dgm:pt>
    <dgm:pt modelId="{D85AFEA1-5AC0-458B-A254-17829555ED51}" type="sibTrans" cxnId="{847D42E5-9D4C-45BB-BD6C-B7D9312408F2}">
      <dgm:prSet/>
      <dgm:spPr/>
      <dgm:t>
        <a:bodyPr/>
        <a:lstStyle/>
        <a:p>
          <a:endParaRPr lang="en-GB" b="1">
            <a:solidFill>
              <a:sysClr val="windowText" lastClr="000000"/>
            </a:solidFill>
          </a:endParaRPr>
        </a:p>
      </dgm:t>
    </dgm:pt>
    <dgm:pt modelId="{08DC7A6F-0133-40FA-8E1E-E0C774986C66}">
      <dgm:prSet custT="1"/>
      <dgm:spPr>
        <a:solidFill>
          <a:srgbClr val="FFC000"/>
        </a:solidFill>
        <a:effectLst>
          <a:outerShdw blurRad="50800" dist="38100" dir="10800000" algn="r" rotWithShape="0">
            <a:prstClr val="black">
              <a:alpha val="40000"/>
            </a:prstClr>
          </a:outerShdw>
        </a:effectLst>
      </dgm:spPr>
      <dgm:t>
        <a:bodyPr/>
        <a:lstStyle/>
        <a:p>
          <a:r>
            <a:rPr lang="es-ES" sz="1000" b="1">
              <a:solidFill>
                <a:sysClr val="windowText" lastClr="000000"/>
              </a:solidFill>
            </a:rPr>
            <a:t>Indicador de Residuos</a:t>
          </a:r>
        </a:p>
      </dgm:t>
    </dgm:pt>
    <dgm:pt modelId="{829706B1-1BA4-4E60-87E3-9907887A1F5C}" type="parTrans" cxnId="{1070D740-A096-47EE-8A78-32DC81949575}">
      <dgm:prSet/>
      <dgm:spPr>
        <a:ln>
          <a:solidFill>
            <a:srgbClr val="FFC000"/>
          </a:solidFill>
        </a:ln>
      </dgm:spPr>
      <dgm:t>
        <a:bodyPr/>
        <a:lstStyle/>
        <a:p>
          <a:endParaRPr lang="en-GB" b="1">
            <a:solidFill>
              <a:sysClr val="windowText" lastClr="000000"/>
            </a:solidFill>
          </a:endParaRPr>
        </a:p>
      </dgm:t>
    </dgm:pt>
    <dgm:pt modelId="{7DEFA3AC-32DA-47F2-A744-299CEB5B0B1B}" type="sibTrans" cxnId="{1070D740-A096-47EE-8A78-32DC81949575}">
      <dgm:prSet/>
      <dgm:spPr/>
      <dgm:t>
        <a:bodyPr/>
        <a:lstStyle/>
        <a:p>
          <a:endParaRPr lang="en-GB" b="1">
            <a:solidFill>
              <a:sysClr val="windowText" lastClr="000000"/>
            </a:solidFill>
          </a:endParaRPr>
        </a:p>
      </dgm:t>
    </dgm:pt>
    <dgm:pt modelId="{CDD9FC6F-1207-4E2D-A226-3A8BFC0F5BD3}">
      <dgm:prSet custT="1"/>
      <dgm:spPr>
        <a:solidFill>
          <a:srgbClr val="FFC000"/>
        </a:solidFill>
        <a:effectLst>
          <a:outerShdw blurRad="50800" dist="38100" dir="10800000" algn="r" rotWithShape="0">
            <a:prstClr val="black">
              <a:alpha val="40000"/>
            </a:prstClr>
          </a:outerShdw>
        </a:effectLst>
      </dgm:spPr>
      <dgm:t>
        <a:bodyPr/>
        <a:lstStyle/>
        <a:p>
          <a:r>
            <a:rPr lang="es-ES" sz="1000" b="1">
              <a:solidFill>
                <a:sysClr val="windowText" lastClr="000000"/>
              </a:solidFill>
            </a:rPr>
            <a:t>Indicador de Movilidad</a:t>
          </a:r>
        </a:p>
      </dgm:t>
    </dgm:pt>
    <dgm:pt modelId="{4466ECCF-FBC0-46A5-8F24-CD8469C8E689}" type="parTrans" cxnId="{58F1E40A-7280-44C0-ABA5-243224CD713B}">
      <dgm:prSet/>
      <dgm:spPr>
        <a:ln>
          <a:solidFill>
            <a:srgbClr val="FFC000"/>
          </a:solidFill>
        </a:ln>
      </dgm:spPr>
      <dgm:t>
        <a:bodyPr/>
        <a:lstStyle/>
        <a:p>
          <a:endParaRPr lang="en-GB" b="1">
            <a:solidFill>
              <a:sysClr val="windowText" lastClr="000000"/>
            </a:solidFill>
          </a:endParaRPr>
        </a:p>
      </dgm:t>
    </dgm:pt>
    <dgm:pt modelId="{6EFE8A44-1990-4D51-AC27-ECA771FC327D}" type="sibTrans" cxnId="{58F1E40A-7280-44C0-ABA5-243224CD713B}">
      <dgm:prSet/>
      <dgm:spPr/>
      <dgm:t>
        <a:bodyPr/>
        <a:lstStyle/>
        <a:p>
          <a:endParaRPr lang="en-GB" b="1">
            <a:solidFill>
              <a:sysClr val="windowText" lastClr="000000"/>
            </a:solidFill>
          </a:endParaRPr>
        </a:p>
      </dgm:t>
    </dgm:pt>
    <dgm:pt modelId="{CCEB09B8-5957-48A7-AE8D-82207346421E}">
      <dgm:prSet custT="1"/>
      <dgm:spPr>
        <a:solidFill>
          <a:srgbClr val="FFC000"/>
        </a:solidFill>
        <a:effectLst>
          <a:outerShdw blurRad="50800" dist="38100" dir="10800000" algn="r" rotWithShape="0">
            <a:prstClr val="black">
              <a:alpha val="40000"/>
            </a:prstClr>
          </a:outerShdw>
        </a:effectLst>
      </dgm:spPr>
      <dgm:t>
        <a:bodyPr/>
        <a:lstStyle/>
        <a:p>
          <a:r>
            <a:rPr lang="es-ES" sz="1000" b="1">
              <a:solidFill>
                <a:sysClr val="windowText" lastClr="000000"/>
              </a:solidFill>
            </a:rPr>
            <a:t>Indicador horizontal</a:t>
          </a:r>
        </a:p>
      </dgm:t>
    </dgm:pt>
    <dgm:pt modelId="{4BC9187A-4467-4B57-9F39-8650454F55B2}" type="parTrans" cxnId="{475332EC-5C17-4317-A103-377441CAF246}">
      <dgm:prSet/>
      <dgm:spPr>
        <a:ln>
          <a:solidFill>
            <a:srgbClr val="FFC000"/>
          </a:solidFill>
        </a:ln>
      </dgm:spPr>
      <dgm:t>
        <a:bodyPr/>
        <a:lstStyle/>
        <a:p>
          <a:endParaRPr lang="en-GB" b="1">
            <a:solidFill>
              <a:sysClr val="windowText" lastClr="000000"/>
            </a:solidFill>
          </a:endParaRPr>
        </a:p>
      </dgm:t>
    </dgm:pt>
    <dgm:pt modelId="{EA219018-065A-40A2-B74A-D7276F80417C}" type="sibTrans" cxnId="{475332EC-5C17-4317-A103-377441CAF246}">
      <dgm:prSet/>
      <dgm:spPr/>
      <dgm:t>
        <a:bodyPr/>
        <a:lstStyle/>
        <a:p>
          <a:endParaRPr lang="en-GB" b="1">
            <a:solidFill>
              <a:sysClr val="windowText" lastClr="000000"/>
            </a:solidFill>
          </a:endParaRPr>
        </a:p>
      </dgm:t>
    </dgm:pt>
    <dgm:pt modelId="{6B780361-DFD4-47AE-A629-82CEEA4EB653}">
      <dgm:prSet/>
      <dgm:spPr>
        <a:solidFill>
          <a:srgbClr val="00B0F0"/>
        </a:solidFill>
        <a:effectLst>
          <a:outerShdw blurRad="50800" dist="38100" dir="10800000" algn="r" rotWithShape="0">
            <a:prstClr val="black">
              <a:alpha val="40000"/>
            </a:prstClr>
          </a:outerShdw>
        </a:effectLst>
      </dgm:spPr>
      <dgm:t>
        <a:bodyPr/>
        <a:lstStyle/>
        <a:p>
          <a:r>
            <a:rPr lang="es-ES" b="1">
              <a:solidFill>
                <a:sysClr val="windowText" lastClr="000000"/>
              </a:solidFill>
            </a:rPr>
            <a:t>Medida 1, 2, 3, 4, 5</a:t>
          </a:r>
        </a:p>
      </dgm:t>
    </dgm:pt>
    <dgm:pt modelId="{BCAC3FC5-4244-41D2-BF63-780AD5B1264D}" type="parTrans" cxnId="{52D95AB8-5BA7-4D33-80CB-BDCF281CE738}">
      <dgm:prSet/>
      <dgm:spPr/>
      <dgm:t>
        <a:bodyPr/>
        <a:lstStyle/>
        <a:p>
          <a:endParaRPr lang="en-GB" b="1">
            <a:solidFill>
              <a:sysClr val="windowText" lastClr="000000"/>
            </a:solidFill>
          </a:endParaRPr>
        </a:p>
      </dgm:t>
    </dgm:pt>
    <dgm:pt modelId="{A94ABBA9-7637-4FFA-AC27-48FE51B3CBAD}" type="sibTrans" cxnId="{52D95AB8-5BA7-4D33-80CB-BDCF281CE738}">
      <dgm:prSet/>
      <dgm:spPr/>
      <dgm:t>
        <a:bodyPr/>
        <a:lstStyle/>
        <a:p>
          <a:endParaRPr lang="en-GB" b="1">
            <a:solidFill>
              <a:sysClr val="windowText" lastClr="000000"/>
            </a:solidFill>
          </a:endParaRPr>
        </a:p>
      </dgm:t>
    </dgm:pt>
    <dgm:pt modelId="{89E545B4-1024-42CC-B308-770155B3DDD1}">
      <dgm:prSet/>
      <dgm:spPr>
        <a:solidFill>
          <a:srgbClr val="00B0F0"/>
        </a:solidFill>
        <a:effectLst>
          <a:outerShdw blurRad="50800" dist="38100" dir="10800000" algn="r" rotWithShape="0">
            <a:prstClr val="black">
              <a:alpha val="40000"/>
            </a:prstClr>
          </a:outerShdw>
        </a:effectLst>
      </dgm:spPr>
      <dgm:t>
        <a:bodyPr/>
        <a:lstStyle/>
        <a:p>
          <a:r>
            <a:rPr lang="es-ES" b="1">
              <a:solidFill>
                <a:sysClr val="windowText" lastClr="000000"/>
              </a:solidFill>
            </a:rPr>
            <a:t>Medida 1, 2, 3, 4, 5</a:t>
          </a:r>
        </a:p>
      </dgm:t>
    </dgm:pt>
    <dgm:pt modelId="{DD68D08B-43D2-49EE-A4A9-C24B73853545}" type="parTrans" cxnId="{9643B57E-8C38-49CD-9754-A7E410CCD693}">
      <dgm:prSet/>
      <dgm:spPr/>
      <dgm:t>
        <a:bodyPr/>
        <a:lstStyle/>
        <a:p>
          <a:endParaRPr lang="en-GB" b="1">
            <a:solidFill>
              <a:sysClr val="windowText" lastClr="000000"/>
            </a:solidFill>
          </a:endParaRPr>
        </a:p>
      </dgm:t>
    </dgm:pt>
    <dgm:pt modelId="{3C529626-016A-4A38-99B2-89BA281A0171}" type="sibTrans" cxnId="{9643B57E-8C38-49CD-9754-A7E410CCD693}">
      <dgm:prSet/>
      <dgm:spPr/>
      <dgm:t>
        <a:bodyPr/>
        <a:lstStyle/>
        <a:p>
          <a:endParaRPr lang="en-GB" b="1">
            <a:solidFill>
              <a:sysClr val="windowText" lastClr="000000"/>
            </a:solidFill>
          </a:endParaRPr>
        </a:p>
      </dgm:t>
    </dgm:pt>
    <dgm:pt modelId="{CF92A87D-F15C-45E6-B8EA-CE6635CAAC84}">
      <dgm:prSet/>
      <dgm:spPr>
        <a:solidFill>
          <a:srgbClr val="00B0F0"/>
        </a:solidFill>
        <a:effectLst>
          <a:outerShdw blurRad="50800" dist="38100" dir="10800000" algn="r" rotWithShape="0">
            <a:prstClr val="black">
              <a:alpha val="40000"/>
            </a:prstClr>
          </a:outerShdw>
        </a:effectLst>
      </dgm:spPr>
      <dgm:t>
        <a:bodyPr/>
        <a:lstStyle/>
        <a:p>
          <a:r>
            <a:rPr lang="es-ES" b="1">
              <a:solidFill>
                <a:sysClr val="windowText" lastClr="000000"/>
              </a:solidFill>
            </a:rPr>
            <a:t>Medida 1, 2, 3, 4, 5</a:t>
          </a:r>
        </a:p>
      </dgm:t>
    </dgm:pt>
    <dgm:pt modelId="{1B77E8A5-24DA-42DF-9ED3-7891D0461449}" type="parTrans" cxnId="{0834623C-33D9-4B05-82A0-719CA61BF3DD}">
      <dgm:prSet/>
      <dgm:spPr/>
      <dgm:t>
        <a:bodyPr/>
        <a:lstStyle/>
        <a:p>
          <a:endParaRPr lang="en-GB" b="1">
            <a:solidFill>
              <a:sysClr val="windowText" lastClr="000000"/>
            </a:solidFill>
          </a:endParaRPr>
        </a:p>
      </dgm:t>
    </dgm:pt>
    <dgm:pt modelId="{527F0AA4-03AE-4938-A0F2-8594977DA2C8}" type="sibTrans" cxnId="{0834623C-33D9-4B05-82A0-719CA61BF3DD}">
      <dgm:prSet/>
      <dgm:spPr/>
      <dgm:t>
        <a:bodyPr/>
        <a:lstStyle/>
        <a:p>
          <a:endParaRPr lang="en-GB" b="1">
            <a:solidFill>
              <a:sysClr val="windowText" lastClr="000000"/>
            </a:solidFill>
          </a:endParaRPr>
        </a:p>
      </dgm:t>
    </dgm:pt>
    <dgm:pt modelId="{F8DFED53-60D3-4B4A-B25D-71DE94B66285}">
      <dgm:prSet/>
      <dgm:spPr>
        <a:solidFill>
          <a:srgbClr val="00B0F0"/>
        </a:solidFill>
        <a:effectLst>
          <a:outerShdw blurRad="50800" dist="38100" dir="10800000" algn="r" rotWithShape="0">
            <a:prstClr val="black">
              <a:alpha val="40000"/>
            </a:prstClr>
          </a:outerShdw>
        </a:effectLst>
      </dgm:spPr>
      <dgm:t>
        <a:bodyPr/>
        <a:lstStyle/>
        <a:p>
          <a:r>
            <a:rPr lang="es-ES" b="1">
              <a:solidFill>
                <a:sysClr val="windowText" lastClr="000000"/>
              </a:solidFill>
            </a:rPr>
            <a:t>Medida 1, 2, 3, 4, 5</a:t>
          </a:r>
        </a:p>
      </dgm:t>
    </dgm:pt>
    <dgm:pt modelId="{5F8A8918-9F2C-4167-B9F1-B0113B4CD7A0}" type="parTrans" cxnId="{1FFBE75B-5C9F-4ED5-815C-1DB9826C37F9}">
      <dgm:prSet/>
      <dgm:spPr/>
      <dgm:t>
        <a:bodyPr/>
        <a:lstStyle/>
        <a:p>
          <a:endParaRPr lang="en-GB" b="1">
            <a:solidFill>
              <a:sysClr val="windowText" lastClr="000000"/>
            </a:solidFill>
          </a:endParaRPr>
        </a:p>
      </dgm:t>
    </dgm:pt>
    <dgm:pt modelId="{77CB6D69-BD6B-4015-8983-8573A458824A}" type="sibTrans" cxnId="{1FFBE75B-5C9F-4ED5-815C-1DB9826C37F9}">
      <dgm:prSet/>
      <dgm:spPr/>
      <dgm:t>
        <a:bodyPr/>
        <a:lstStyle/>
        <a:p>
          <a:endParaRPr lang="en-GB" b="1">
            <a:solidFill>
              <a:sysClr val="windowText" lastClr="000000"/>
            </a:solidFill>
          </a:endParaRPr>
        </a:p>
      </dgm:t>
    </dgm:pt>
    <dgm:pt modelId="{99EDD7BC-30FE-481D-8631-08086A16A485}">
      <dgm:prSet/>
      <dgm:spPr>
        <a:solidFill>
          <a:schemeClr val="accent2">
            <a:lumMod val="60000"/>
            <a:lumOff val="40000"/>
          </a:schemeClr>
        </a:solidFill>
        <a:effectLst>
          <a:outerShdw blurRad="50800" dist="38100" dir="10800000" algn="r" rotWithShape="0">
            <a:prstClr val="black">
              <a:alpha val="40000"/>
            </a:prstClr>
          </a:outerShdw>
        </a:effectLst>
      </dgm:spPr>
      <dgm:t>
        <a:bodyPr/>
        <a:lstStyle/>
        <a:p>
          <a:r>
            <a:rPr lang="es-ES" b="1">
              <a:solidFill>
                <a:sysClr val="windowText" lastClr="000000"/>
              </a:solidFill>
            </a:rPr>
            <a:t>Medida 1, 2, 3, 4, 5</a:t>
          </a:r>
        </a:p>
      </dgm:t>
    </dgm:pt>
    <dgm:pt modelId="{AD4A2F22-D698-431A-B881-27202D76214E}" type="parTrans" cxnId="{AD1AD044-429E-46F2-98E0-7BF402563089}">
      <dgm:prSet/>
      <dgm:spPr>
        <a:ln>
          <a:solidFill>
            <a:schemeClr val="accent2">
              <a:lumMod val="60000"/>
              <a:lumOff val="40000"/>
            </a:schemeClr>
          </a:solidFill>
        </a:ln>
      </dgm:spPr>
      <dgm:t>
        <a:bodyPr/>
        <a:lstStyle/>
        <a:p>
          <a:endParaRPr lang="en-GB" b="1">
            <a:solidFill>
              <a:sysClr val="windowText" lastClr="000000"/>
            </a:solidFill>
          </a:endParaRPr>
        </a:p>
      </dgm:t>
    </dgm:pt>
    <dgm:pt modelId="{F3EAFF18-4C8E-4917-AC67-75EBB915532F}" type="sibTrans" cxnId="{AD1AD044-429E-46F2-98E0-7BF402563089}">
      <dgm:prSet/>
      <dgm:spPr/>
      <dgm:t>
        <a:bodyPr/>
        <a:lstStyle/>
        <a:p>
          <a:endParaRPr lang="en-GB" b="1">
            <a:solidFill>
              <a:sysClr val="windowText" lastClr="000000"/>
            </a:solidFill>
          </a:endParaRPr>
        </a:p>
      </dgm:t>
    </dgm:pt>
    <dgm:pt modelId="{1ECC1D3C-D5BC-4D65-9E5B-4E75EEAB7989}">
      <dgm:prSet/>
      <dgm:spPr>
        <a:solidFill>
          <a:schemeClr val="accent2">
            <a:lumMod val="60000"/>
            <a:lumOff val="40000"/>
          </a:schemeClr>
        </a:solidFill>
        <a:effectLst>
          <a:outerShdw blurRad="50800" dist="38100" dir="10800000" algn="r" rotWithShape="0">
            <a:prstClr val="black">
              <a:alpha val="40000"/>
            </a:prstClr>
          </a:outerShdw>
        </a:effectLst>
      </dgm:spPr>
      <dgm:t>
        <a:bodyPr/>
        <a:lstStyle/>
        <a:p>
          <a:r>
            <a:rPr lang="es-ES" b="1">
              <a:solidFill>
                <a:sysClr val="windowText" lastClr="000000"/>
              </a:solidFill>
            </a:rPr>
            <a:t>Medida 1, 2, 3, 4, 5</a:t>
          </a:r>
        </a:p>
      </dgm:t>
    </dgm:pt>
    <dgm:pt modelId="{93B48B9C-B16E-45BD-9233-E90263FFAB4F}" type="parTrans" cxnId="{3C734FCE-8998-492F-8222-4589A3036984}">
      <dgm:prSet/>
      <dgm:spPr>
        <a:ln>
          <a:solidFill>
            <a:schemeClr val="accent2">
              <a:lumMod val="60000"/>
              <a:lumOff val="40000"/>
            </a:schemeClr>
          </a:solidFill>
        </a:ln>
      </dgm:spPr>
      <dgm:t>
        <a:bodyPr/>
        <a:lstStyle/>
        <a:p>
          <a:endParaRPr lang="en-GB" b="1">
            <a:solidFill>
              <a:sysClr val="windowText" lastClr="000000"/>
            </a:solidFill>
          </a:endParaRPr>
        </a:p>
      </dgm:t>
    </dgm:pt>
    <dgm:pt modelId="{7E435582-2C9B-4094-98EA-CBEC948E6674}" type="sibTrans" cxnId="{3C734FCE-8998-492F-8222-4589A3036984}">
      <dgm:prSet/>
      <dgm:spPr/>
      <dgm:t>
        <a:bodyPr/>
        <a:lstStyle/>
        <a:p>
          <a:endParaRPr lang="en-GB" b="1">
            <a:solidFill>
              <a:sysClr val="windowText" lastClr="000000"/>
            </a:solidFill>
          </a:endParaRPr>
        </a:p>
      </dgm:t>
    </dgm:pt>
    <dgm:pt modelId="{17FDE337-5548-4CB8-B496-97EFB32296BD}">
      <dgm:prSet/>
      <dgm:spPr>
        <a:solidFill>
          <a:schemeClr val="accent2">
            <a:lumMod val="60000"/>
            <a:lumOff val="40000"/>
          </a:schemeClr>
        </a:solidFill>
        <a:effectLst>
          <a:outerShdw blurRad="50800" dist="38100" dir="10800000" algn="r" rotWithShape="0">
            <a:prstClr val="black">
              <a:alpha val="40000"/>
            </a:prstClr>
          </a:outerShdw>
        </a:effectLst>
      </dgm:spPr>
      <dgm:t>
        <a:bodyPr/>
        <a:lstStyle/>
        <a:p>
          <a:r>
            <a:rPr lang="es-ES" b="1">
              <a:solidFill>
                <a:sysClr val="windowText" lastClr="000000"/>
              </a:solidFill>
            </a:rPr>
            <a:t>Medida 1, 2, 3, 4, 5</a:t>
          </a:r>
        </a:p>
      </dgm:t>
    </dgm:pt>
    <dgm:pt modelId="{0FC23C81-076D-4737-80C0-5373A7F64E59}" type="parTrans" cxnId="{8C0BA52F-CD77-4BA0-9B04-3EACE6F5E7C9}">
      <dgm:prSet/>
      <dgm:spPr>
        <a:ln>
          <a:solidFill>
            <a:schemeClr val="accent2">
              <a:lumMod val="60000"/>
              <a:lumOff val="40000"/>
            </a:schemeClr>
          </a:solidFill>
        </a:ln>
      </dgm:spPr>
      <dgm:t>
        <a:bodyPr/>
        <a:lstStyle/>
        <a:p>
          <a:endParaRPr lang="en-GB" b="1">
            <a:solidFill>
              <a:sysClr val="windowText" lastClr="000000"/>
            </a:solidFill>
          </a:endParaRPr>
        </a:p>
      </dgm:t>
    </dgm:pt>
    <dgm:pt modelId="{DD617324-28E4-459A-A73B-DEB5D686D6F8}" type="sibTrans" cxnId="{8C0BA52F-CD77-4BA0-9B04-3EACE6F5E7C9}">
      <dgm:prSet/>
      <dgm:spPr/>
      <dgm:t>
        <a:bodyPr/>
        <a:lstStyle/>
        <a:p>
          <a:endParaRPr lang="en-GB" b="1">
            <a:solidFill>
              <a:sysClr val="windowText" lastClr="000000"/>
            </a:solidFill>
          </a:endParaRPr>
        </a:p>
      </dgm:t>
    </dgm:pt>
    <dgm:pt modelId="{0EB48B05-E25F-42E9-8277-415A7BBDEE46}">
      <dgm:prSet/>
      <dgm:spPr>
        <a:solidFill>
          <a:schemeClr val="accent2">
            <a:lumMod val="60000"/>
            <a:lumOff val="40000"/>
          </a:schemeClr>
        </a:solidFill>
        <a:effectLst>
          <a:outerShdw blurRad="50800" dist="38100" dir="10800000" algn="r" rotWithShape="0">
            <a:prstClr val="black">
              <a:alpha val="40000"/>
            </a:prstClr>
          </a:outerShdw>
        </a:effectLst>
      </dgm:spPr>
      <dgm:t>
        <a:bodyPr/>
        <a:lstStyle/>
        <a:p>
          <a:r>
            <a:rPr lang="es-ES" b="1">
              <a:solidFill>
                <a:sysClr val="windowText" lastClr="000000"/>
              </a:solidFill>
            </a:rPr>
            <a:t>Medida 1, 2, 3, 4, 5</a:t>
          </a:r>
        </a:p>
      </dgm:t>
    </dgm:pt>
    <dgm:pt modelId="{BCD60416-5038-4B78-865A-ED32496663FB}" type="parTrans" cxnId="{3965D381-96C6-41D1-90E1-1180104EB4DA}">
      <dgm:prSet/>
      <dgm:spPr>
        <a:ln>
          <a:solidFill>
            <a:schemeClr val="accent2">
              <a:lumMod val="60000"/>
              <a:lumOff val="40000"/>
            </a:schemeClr>
          </a:solidFill>
        </a:ln>
      </dgm:spPr>
      <dgm:t>
        <a:bodyPr/>
        <a:lstStyle/>
        <a:p>
          <a:endParaRPr lang="en-GB" b="1">
            <a:solidFill>
              <a:sysClr val="windowText" lastClr="000000"/>
            </a:solidFill>
          </a:endParaRPr>
        </a:p>
      </dgm:t>
    </dgm:pt>
    <dgm:pt modelId="{D71CF556-C2AA-4CA9-8827-FB38849BCD41}" type="sibTrans" cxnId="{3965D381-96C6-41D1-90E1-1180104EB4DA}">
      <dgm:prSet/>
      <dgm:spPr/>
      <dgm:t>
        <a:bodyPr/>
        <a:lstStyle/>
        <a:p>
          <a:endParaRPr lang="en-GB" b="1">
            <a:solidFill>
              <a:sysClr val="windowText" lastClr="000000"/>
            </a:solidFill>
          </a:endParaRPr>
        </a:p>
      </dgm:t>
    </dgm:pt>
    <dgm:pt modelId="{29195801-D98F-460F-B0AF-39E55B1DAED7}">
      <dgm:prSet/>
      <dgm:spPr>
        <a:solidFill>
          <a:schemeClr val="accent2">
            <a:lumMod val="60000"/>
            <a:lumOff val="40000"/>
          </a:schemeClr>
        </a:solidFill>
        <a:effectLst>
          <a:outerShdw blurRad="50800" dist="38100" dir="10800000" algn="r" rotWithShape="0">
            <a:prstClr val="black">
              <a:alpha val="40000"/>
            </a:prstClr>
          </a:outerShdw>
        </a:effectLst>
      </dgm:spPr>
      <dgm:t>
        <a:bodyPr/>
        <a:lstStyle/>
        <a:p>
          <a:r>
            <a:rPr lang="es-ES" b="1">
              <a:solidFill>
                <a:sysClr val="windowText" lastClr="000000"/>
              </a:solidFill>
            </a:rPr>
            <a:t>Medida 1, 2, 3, 4, 5</a:t>
          </a:r>
        </a:p>
      </dgm:t>
    </dgm:pt>
    <dgm:pt modelId="{579071EA-A3E9-4CD1-B644-1F69B0343767}" type="parTrans" cxnId="{D18298D6-A327-4DD9-B02D-1900E1E8C751}">
      <dgm:prSet/>
      <dgm:spPr>
        <a:ln>
          <a:solidFill>
            <a:schemeClr val="accent2">
              <a:lumMod val="60000"/>
              <a:lumOff val="40000"/>
            </a:schemeClr>
          </a:solidFill>
        </a:ln>
      </dgm:spPr>
      <dgm:t>
        <a:bodyPr/>
        <a:lstStyle/>
        <a:p>
          <a:endParaRPr lang="en-GB" b="1">
            <a:solidFill>
              <a:sysClr val="windowText" lastClr="000000"/>
            </a:solidFill>
          </a:endParaRPr>
        </a:p>
      </dgm:t>
    </dgm:pt>
    <dgm:pt modelId="{70DD3D2C-E1AE-42CE-B346-84E6D15FBB4C}" type="sibTrans" cxnId="{D18298D6-A327-4DD9-B02D-1900E1E8C751}">
      <dgm:prSet/>
      <dgm:spPr/>
      <dgm:t>
        <a:bodyPr/>
        <a:lstStyle/>
        <a:p>
          <a:endParaRPr lang="en-GB" b="1">
            <a:solidFill>
              <a:sysClr val="windowText" lastClr="000000"/>
            </a:solidFill>
          </a:endParaRPr>
        </a:p>
      </dgm:t>
    </dgm:pt>
    <dgm:pt modelId="{0BC6C1C8-9863-4D6A-A39D-D5505A64075F}">
      <dgm:prSet/>
      <dgm:spPr>
        <a:solidFill>
          <a:srgbClr val="92D050"/>
        </a:solidFill>
        <a:effectLst>
          <a:outerShdw blurRad="50800" dist="38100" dir="10800000" algn="r" rotWithShape="0">
            <a:prstClr val="black">
              <a:alpha val="40000"/>
            </a:prstClr>
          </a:outerShdw>
        </a:effectLst>
      </dgm:spPr>
      <dgm:t>
        <a:bodyPr/>
        <a:lstStyle/>
        <a:p>
          <a:r>
            <a:rPr lang="es-ES" b="1">
              <a:solidFill>
                <a:sysClr val="windowText" lastClr="000000"/>
              </a:solidFill>
            </a:rPr>
            <a:t>Medida 1, 2, 3, 4, 5</a:t>
          </a:r>
        </a:p>
      </dgm:t>
    </dgm:pt>
    <dgm:pt modelId="{03C65350-659D-4617-B1C5-44F0FE70D39F}" type="parTrans" cxnId="{521CFC68-3E86-41A1-A3D2-96AA9BB64E73}">
      <dgm:prSet/>
      <dgm:spPr>
        <a:ln>
          <a:solidFill>
            <a:srgbClr val="92D050"/>
          </a:solidFill>
        </a:ln>
      </dgm:spPr>
      <dgm:t>
        <a:bodyPr/>
        <a:lstStyle/>
        <a:p>
          <a:endParaRPr lang="en-GB" b="1">
            <a:solidFill>
              <a:sysClr val="windowText" lastClr="000000"/>
            </a:solidFill>
          </a:endParaRPr>
        </a:p>
      </dgm:t>
    </dgm:pt>
    <dgm:pt modelId="{E9B08425-E225-41BA-9401-D0B21A09EAA7}" type="sibTrans" cxnId="{521CFC68-3E86-41A1-A3D2-96AA9BB64E73}">
      <dgm:prSet/>
      <dgm:spPr/>
      <dgm:t>
        <a:bodyPr/>
        <a:lstStyle/>
        <a:p>
          <a:endParaRPr lang="en-GB" b="1">
            <a:solidFill>
              <a:sysClr val="windowText" lastClr="000000"/>
            </a:solidFill>
          </a:endParaRPr>
        </a:p>
      </dgm:t>
    </dgm:pt>
    <dgm:pt modelId="{1EF99586-6695-4DEA-9EDA-E60075F484D8}">
      <dgm:prSet/>
      <dgm:spPr>
        <a:solidFill>
          <a:srgbClr val="92D050"/>
        </a:solidFill>
        <a:effectLst>
          <a:outerShdw blurRad="50800" dist="38100" dir="10800000" algn="r" rotWithShape="0">
            <a:prstClr val="black">
              <a:alpha val="40000"/>
            </a:prstClr>
          </a:outerShdw>
        </a:effectLst>
      </dgm:spPr>
      <dgm:t>
        <a:bodyPr/>
        <a:lstStyle/>
        <a:p>
          <a:r>
            <a:rPr lang="es-ES" b="1">
              <a:solidFill>
                <a:sysClr val="windowText" lastClr="000000"/>
              </a:solidFill>
            </a:rPr>
            <a:t>Medida 1, 2, 3, 4, 5</a:t>
          </a:r>
        </a:p>
      </dgm:t>
    </dgm:pt>
    <dgm:pt modelId="{4792FB89-5872-453E-8CA7-23A34D3EA0BB}" type="parTrans" cxnId="{73424E39-A143-47AC-BFD2-C3F75F75BB25}">
      <dgm:prSet/>
      <dgm:spPr>
        <a:ln>
          <a:solidFill>
            <a:srgbClr val="92D050"/>
          </a:solidFill>
        </a:ln>
      </dgm:spPr>
      <dgm:t>
        <a:bodyPr/>
        <a:lstStyle/>
        <a:p>
          <a:endParaRPr lang="en-GB" b="1">
            <a:solidFill>
              <a:sysClr val="windowText" lastClr="000000"/>
            </a:solidFill>
          </a:endParaRPr>
        </a:p>
      </dgm:t>
    </dgm:pt>
    <dgm:pt modelId="{BF7CCC23-AC48-4675-91FB-F86B97A44CEA}" type="sibTrans" cxnId="{73424E39-A143-47AC-BFD2-C3F75F75BB25}">
      <dgm:prSet/>
      <dgm:spPr/>
      <dgm:t>
        <a:bodyPr/>
        <a:lstStyle/>
        <a:p>
          <a:endParaRPr lang="en-GB" b="1">
            <a:solidFill>
              <a:sysClr val="windowText" lastClr="000000"/>
            </a:solidFill>
          </a:endParaRPr>
        </a:p>
      </dgm:t>
    </dgm:pt>
    <dgm:pt modelId="{DAC689E8-C9A5-4C78-B939-1263538CCE96}">
      <dgm:prSet/>
      <dgm:spPr>
        <a:solidFill>
          <a:srgbClr val="92D050"/>
        </a:solidFill>
        <a:effectLst>
          <a:outerShdw blurRad="50800" dist="38100" dir="10800000" algn="r" rotWithShape="0">
            <a:prstClr val="black">
              <a:alpha val="40000"/>
            </a:prstClr>
          </a:outerShdw>
        </a:effectLst>
      </dgm:spPr>
      <dgm:t>
        <a:bodyPr/>
        <a:lstStyle/>
        <a:p>
          <a:r>
            <a:rPr lang="es-ES" b="1">
              <a:solidFill>
                <a:sysClr val="windowText" lastClr="000000"/>
              </a:solidFill>
            </a:rPr>
            <a:t>Medida 1, 2, 3, 4, 5</a:t>
          </a:r>
        </a:p>
      </dgm:t>
    </dgm:pt>
    <dgm:pt modelId="{23CBBC5F-D529-4D73-B2D3-21C5D0162991}" type="parTrans" cxnId="{0F2AE3C4-8F29-48B2-BBD0-4B84D50309E1}">
      <dgm:prSet/>
      <dgm:spPr>
        <a:ln>
          <a:solidFill>
            <a:srgbClr val="92D050"/>
          </a:solidFill>
        </a:ln>
      </dgm:spPr>
      <dgm:t>
        <a:bodyPr/>
        <a:lstStyle/>
        <a:p>
          <a:endParaRPr lang="en-GB" b="1">
            <a:solidFill>
              <a:sysClr val="windowText" lastClr="000000"/>
            </a:solidFill>
          </a:endParaRPr>
        </a:p>
      </dgm:t>
    </dgm:pt>
    <dgm:pt modelId="{2A092604-F9B5-41E5-A9F0-F567CA5516A5}" type="sibTrans" cxnId="{0F2AE3C4-8F29-48B2-BBD0-4B84D50309E1}">
      <dgm:prSet/>
      <dgm:spPr/>
      <dgm:t>
        <a:bodyPr/>
        <a:lstStyle/>
        <a:p>
          <a:endParaRPr lang="en-GB" b="1">
            <a:solidFill>
              <a:sysClr val="windowText" lastClr="000000"/>
            </a:solidFill>
          </a:endParaRPr>
        </a:p>
      </dgm:t>
    </dgm:pt>
    <dgm:pt modelId="{ADF245ED-A158-40C4-94C6-574FC50A94A7}">
      <dgm:prSet/>
      <dgm:spPr>
        <a:solidFill>
          <a:srgbClr val="92D050"/>
        </a:solidFill>
        <a:effectLst>
          <a:outerShdw blurRad="50800" dist="38100" dir="10800000" algn="r" rotWithShape="0">
            <a:prstClr val="black">
              <a:alpha val="40000"/>
            </a:prstClr>
          </a:outerShdw>
        </a:effectLst>
      </dgm:spPr>
      <dgm:t>
        <a:bodyPr/>
        <a:lstStyle/>
        <a:p>
          <a:r>
            <a:rPr lang="es-ES" b="1">
              <a:solidFill>
                <a:sysClr val="windowText" lastClr="000000"/>
              </a:solidFill>
            </a:rPr>
            <a:t>Medida 1, 2, 3, 4, 5</a:t>
          </a:r>
        </a:p>
      </dgm:t>
    </dgm:pt>
    <dgm:pt modelId="{E1E779EE-D9FB-4FF9-917C-84BEACA08049}" type="parTrans" cxnId="{6F0F5E22-DC18-4002-9935-851401544A89}">
      <dgm:prSet/>
      <dgm:spPr>
        <a:ln>
          <a:solidFill>
            <a:srgbClr val="92D050"/>
          </a:solidFill>
        </a:ln>
      </dgm:spPr>
      <dgm:t>
        <a:bodyPr/>
        <a:lstStyle/>
        <a:p>
          <a:endParaRPr lang="en-GB" b="1">
            <a:solidFill>
              <a:sysClr val="windowText" lastClr="000000"/>
            </a:solidFill>
          </a:endParaRPr>
        </a:p>
      </dgm:t>
    </dgm:pt>
    <dgm:pt modelId="{7C62A49D-4A5B-4502-A7D8-FFD06F560B9E}" type="sibTrans" cxnId="{6F0F5E22-DC18-4002-9935-851401544A89}">
      <dgm:prSet/>
      <dgm:spPr/>
      <dgm:t>
        <a:bodyPr/>
        <a:lstStyle/>
        <a:p>
          <a:endParaRPr lang="en-GB" b="1">
            <a:solidFill>
              <a:sysClr val="windowText" lastClr="000000"/>
            </a:solidFill>
          </a:endParaRPr>
        </a:p>
      </dgm:t>
    </dgm:pt>
    <dgm:pt modelId="{D22D9CF4-776A-4F5F-8DEB-C717595D26B4}">
      <dgm:prSet/>
      <dgm:spPr>
        <a:solidFill>
          <a:srgbClr val="92D050"/>
        </a:solidFill>
        <a:effectLst>
          <a:outerShdw blurRad="50800" dist="38100" dir="10800000" algn="r" rotWithShape="0">
            <a:prstClr val="black">
              <a:alpha val="40000"/>
            </a:prstClr>
          </a:outerShdw>
        </a:effectLst>
      </dgm:spPr>
      <dgm:t>
        <a:bodyPr/>
        <a:lstStyle/>
        <a:p>
          <a:r>
            <a:rPr lang="es-ES" b="1">
              <a:solidFill>
                <a:sysClr val="windowText" lastClr="000000"/>
              </a:solidFill>
            </a:rPr>
            <a:t>Medida 1, 2, 3, 4, 5</a:t>
          </a:r>
        </a:p>
      </dgm:t>
    </dgm:pt>
    <dgm:pt modelId="{F633E4EE-8B43-40AD-B546-CD1A9D60C515}" type="parTrans" cxnId="{3AF9AA21-E391-4C24-BBCE-8189B85E2424}">
      <dgm:prSet/>
      <dgm:spPr>
        <a:ln>
          <a:solidFill>
            <a:srgbClr val="92D050"/>
          </a:solidFill>
        </a:ln>
      </dgm:spPr>
      <dgm:t>
        <a:bodyPr/>
        <a:lstStyle/>
        <a:p>
          <a:endParaRPr lang="en-GB" b="1">
            <a:solidFill>
              <a:sysClr val="windowText" lastClr="000000"/>
            </a:solidFill>
          </a:endParaRPr>
        </a:p>
      </dgm:t>
    </dgm:pt>
    <dgm:pt modelId="{E76D816A-FCAC-492D-A7C1-70A10DFBE6CB}" type="sibTrans" cxnId="{3AF9AA21-E391-4C24-BBCE-8189B85E2424}">
      <dgm:prSet/>
      <dgm:spPr/>
      <dgm:t>
        <a:bodyPr/>
        <a:lstStyle/>
        <a:p>
          <a:endParaRPr lang="en-GB" b="1">
            <a:solidFill>
              <a:sysClr val="windowText" lastClr="000000"/>
            </a:solidFill>
          </a:endParaRPr>
        </a:p>
      </dgm:t>
    </dgm:pt>
    <dgm:pt modelId="{4F26CD9B-E6E6-4177-8803-5D8D41772B62}">
      <dgm:prSet/>
      <dgm:spPr>
        <a:solidFill>
          <a:srgbClr val="CCCCFF"/>
        </a:solidFill>
        <a:effectLst>
          <a:outerShdw blurRad="50800" dist="38100" dir="10800000" algn="r" rotWithShape="0">
            <a:prstClr val="black">
              <a:alpha val="40000"/>
            </a:prstClr>
          </a:outerShdw>
        </a:effectLst>
      </dgm:spPr>
      <dgm:t>
        <a:bodyPr/>
        <a:lstStyle/>
        <a:p>
          <a:r>
            <a:rPr lang="es-ES" b="1">
              <a:solidFill>
                <a:sysClr val="windowText" lastClr="000000"/>
              </a:solidFill>
            </a:rPr>
            <a:t>Medida 1, 2, 3, 4, 5</a:t>
          </a:r>
        </a:p>
      </dgm:t>
    </dgm:pt>
    <dgm:pt modelId="{657470F4-864C-4FD5-A917-1B3E9DA5F9BE}" type="parTrans" cxnId="{E4BC6EAB-0702-4E33-80D4-292D183EC1D2}">
      <dgm:prSet/>
      <dgm:spPr>
        <a:ln>
          <a:solidFill>
            <a:srgbClr val="CCCCFF"/>
          </a:solidFill>
        </a:ln>
      </dgm:spPr>
      <dgm:t>
        <a:bodyPr/>
        <a:lstStyle/>
        <a:p>
          <a:endParaRPr lang="en-GB" b="1">
            <a:solidFill>
              <a:sysClr val="windowText" lastClr="000000"/>
            </a:solidFill>
          </a:endParaRPr>
        </a:p>
      </dgm:t>
    </dgm:pt>
    <dgm:pt modelId="{07DAA3DA-C78B-4FD9-A18F-98DA73106E4B}" type="sibTrans" cxnId="{E4BC6EAB-0702-4E33-80D4-292D183EC1D2}">
      <dgm:prSet/>
      <dgm:spPr/>
      <dgm:t>
        <a:bodyPr/>
        <a:lstStyle/>
        <a:p>
          <a:endParaRPr lang="en-GB" b="1">
            <a:solidFill>
              <a:sysClr val="windowText" lastClr="000000"/>
            </a:solidFill>
          </a:endParaRPr>
        </a:p>
      </dgm:t>
    </dgm:pt>
    <dgm:pt modelId="{E07E9958-6670-434C-8FFE-9979FBD39398}">
      <dgm:prSet/>
      <dgm:spPr>
        <a:solidFill>
          <a:srgbClr val="CCCCFF"/>
        </a:solidFill>
        <a:effectLst>
          <a:outerShdw blurRad="50800" dist="38100" dir="10800000" algn="r" rotWithShape="0">
            <a:prstClr val="black">
              <a:alpha val="40000"/>
            </a:prstClr>
          </a:outerShdw>
        </a:effectLst>
      </dgm:spPr>
      <dgm:t>
        <a:bodyPr/>
        <a:lstStyle/>
        <a:p>
          <a:r>
            <a:rPr lang="es-ES" b="1">
              <a:solidFill>
                <a:sysClr val="windowText" lastClr="000000"/>
              </a:solidFill>
            </a:rPr>
            <a:t>Medida 1, 2, 3, 4, 5</a:t>
          </a:r>
        </a:p>
      </dgm:t>
    </dgm:pt>
    <dgm:pt modelId="{FBA13E03-E43C-4EEF-B86D-34637D00516C}" type="parTrans" cxnId="{44F51DF0-C42F-4780-9C61-83EF33F59A4A}">
      <dgm:prSet/>
      <dgm:spPr>
        <a:ln>
          <a:solidFill>
            <a:srgbClr val="CCCCFF"/>
          </a:solidFill>
        </a:ln>
      </dgm:spPr>
      <dgm:t>
        <a:bodyPr/>
        <a:lstStyle/>
        <a:p>
          <a:endParaRPr lang="en-GB" b="1">
            <a:solidFill>
              <a:sysClr val="windowText" lastClr="000000"/>
            </a:solidFill>
          </a:endParaRPr>
        </a:p>
      </dgm:t>
    </dgm:pt>
    <dgm:pt modelId="{6BEBFD27-1E5D-4797-BDF4-D5E5DD751740}" type="sibTrans" cxnId="{44F51DF0-C42F-4780-9C61-83EF33F59A4A}">
      <dgm:prSet/>
      <dgm:spPr/>
      <dgm:t>
        <a:bodyPr/>
        <a:lstStyle/>
        <a:p>
          <a:endParaRPr lang="en-GB" b="1">
            <a:solidFill>
              <a:sysClr val="windowText" lastClr="000000"/>
            </a:solidFill>
          </a:endParaRPr>
        </a:p>
      </dgm:t>
    </dgm:pt>
    <dgm:pt modelId="{4B714ADF-4077-4D99-84FD-6321B4CDAB08}">
      <dgm:prSet/>
      <dgm:spPr>
        <a:solidFill>
          <a:srgbClr val="CCCCFF"/>
        </a:solidFill>
        <a:effectLst>
          <a:outerShdw blurRad="50800" dist="38100" dir="10800000" algn="r" rotWithShape="0">
            <a:prstClr val="black">
              <a:alpha val="40000"/>
            </a:prstClr>
          </a:outerShdw>
        </a:effectLst>
      </dgm:spPr>
      <dgm:t>
        <a:bodyPr/>
        <a:lstStyle/>
        <a:p>
          <a:r>
            <a:rPr lang="es-ES" b="1">
              <a:solidFill>
                <a:sysClr val="windowText" lastClr="000000"/>
              </a:solidFill>
            </a:rPr>
            <a:t>Medida 1, 2, 3, 4, 5</a:t>
          </a:r>
        </a:p>
      </dgm:t>
    </dgm:pt>
    <dgm:pt modelId="{917D0D4D-F7F7-456E-9E61-00C132C24850}" type="parTrans" cxnId="{91BD6655-7472-4453-9BDC-1ECB1DB78BA7}">
      <dgm:prSet/>
      <dgm:spPr>
        <a:ln>
          <a:solidFill>
            <a:srgbClr val="CCCCFF"/>
          </a:solidFill>
        </a:ln>
      </dgm:spPr>
      <dgm:t>
        <a:bodyPr/>
        <a:lstStyle/>
        <a:p>
          <a:endParaRPr lang="en-GB" b="1">
            <a:solidFill>
              <a:sysClr val="windowText" lastClr="000000"/>
            </a:solidFill>
          </a:endParaRPr>
        </a:p>
      </dgm:t>
    </dgm:pt>
    <dgm:pt modelId="{76460D5E-4682-45FA-A82C-36EA0A0FF702}" type="sibTrans" cxnId="{91BD6655-7472-4453-9BDC-1ECB1DB78BA7}">
      <dgm:prSet/>
      <dgm:spPr/>
      <dgm:t>
        <a:bodyPr/>
        <a:lstStyle/>
        <a:p>
          <a:endParaRPr lang="en-GB" b="1">
            <a:solidFill>
              <a:sysClr val="windowText" lastClr="000000"/>
            </a:solidFill>
          </a:endParaRPr>
        </a:p>
      </dgm:t>
    </dgm:pt>
    <dgm:pt modelId="{65A1391B-D078-4888-9726-6FAEC93189CE}">
      <dgm:prSet/>
      <dgm:spPr>
        <a:solidFill>
          <a:srgbClr val="CCCCFF"/>
        </a:solidFill>
        <a:effectLst>
          <a:outerShdw blurRad="50800" dist="38100" dir="10800000" algn="r" rotWithShape="0">
            <a:prstClr val="black">
              <a:alpha val="40000"/>
            </a:prstClr>
          </a:outerShdw>
        </a:effectLst>
      </dgm:spPr>
      <dgm:t>
        <a:bodyPr/>
        <a:lstStyle/>
        <a:p>
          <a:r>
            <a:rPr lang="es-ES" b="1">
              <a:solidFill>
                <a:sysClr val="windowText" lastClr="000000"/>
              </a:solidFill>
            </a:rPr>
            <a:t>Medida 1, 2, 3, 4, 5</a:t>
          </a:r>
        </a:p>
      </dgm:t>
    </dgm:pt>
    <dgm:pt modelId="{490AF018-E48D-42AE-B4FA-923D13B9544D}" type="parTrans" cxnId="{31186576-769D-4D33-944B-27E56EC4A84A}">
      <dgm:prSet/>
      <dgm:spPr>
        <a:ln>
          <a:solidFill>
            <a:srgbClr val="CCCCFF"/>
          </a:solidFill>
        </a:ln>
      </dgm:spPr>
      <dgm:t>
        <a:bodyPr/>
        <a:lstStyle/>
        <a:p>
          <a:endParaRPr lang="en-GB" b="1">
            <a:solidFill>
              <a:sysClr val="windowText" lastClr="000000"/>
            </a:solidFill>
          </a:endParaRPr>
        </a:p>
      </dgm:t>
    </dgm:pt>
    <dgm:pt modelId="{5B15D139-982A-42C9-ADAA-F5C6CB302360}" type="sibTrans" cxnId="{31186576-769D-4D33-944B-27E56EC4A84A}">
      <dgm:prSet/>
      <dgm:spPr/>
      <dgm:t>
        <a:bodyPr/>
        <a:lstStyle/>
        <a:p>
          <a:endParaRPr lang="en-GB" b="1">
            <a:solidFill>
              <a:sysClr val="windowText" lastClr="000000"/>
            </a:solidFill>
          </a:endParaRPr>
        </a:p>
      </dgm:t>
    </dgm:pt>
    <dgm:pt modelId="{904777B1-30C5-4E93-B325-4EB8494DE19D}">
      <dgm:prSet/>
      <dgm:spPr>
        <a:solidFill>
          <a:srgbClr val="CCCCFF"/>
        </a:solidFill>
        <a:effectLst>
          <a:outerShdw blurRad="50800" dist="38100" dir="10800000" algn="r" rotWithShape="0">
            <a:prstClr val="black">
              <a:alpha val="40000"/>
            </a:prstClr>
          </a:outerShdw>
        </a:effectLst>
      </dgm:spPr>
      <dgm:t>
        <a:bodyPr/>
        <a:lstStyle/>
        <a:p>
          <a:r>
            <a:rPr lang="es-ES" b="1">
              <a:solidFill>
                <a:sysClr val="windowText" lastClr="000000"/>
              </a:solidFill>
            </a:rPr>
            <a:t>Medida 1, 2, 3, 4, 5</a:t>
          </a:r>
        </a:p>
      </dgm:t>
    </dgm:pt>
    <dgm:pt modelId="{2C6EA7F7-2B43-4A14-83D2-BF2836CF4064}" type="parTrans" cxnId="{A2F5B3FD-C10E-41B1-8CA2-DDC827FCE2C0}">
      <dgm:prSet/>
      <dgm:spPr>
        <a:ln>
          <a:solidFill>
            <a:srgbClr val="CCCCFF"/>
          </a:solidFill>
        </a:ln>
      </dgm:spPr>
      <dgm:t>
        <a:bodyPr/>
        <a:lstStyle/>
        <a:p>
          <a:endParaRPr lang="en-GB" b="1">
            <a:solidFill>
              <a:sysClr val="windowText" lastClr="000000"/>
            </a:solidFill>
          </a:endParaRPr>
        </a:p>
      </dgm:t>
    </dgm:pt>
    <dgm:pt modelId="{3C11C344-238A-4E74-8A53-629385640527}" type="sibTrans" cxnId="{A2F5B3FD-C10E-41B1-8CA2-DDC827FCE2C0}">
      <dgm:prSet/>
      <dgm:spPr/>
      <dgm:t>
        <a:bodyPr/>
        <a:lstStyle/>
        <a:p>
          <a:endParaRPr lang="en-GB" b="1">
            <a:solidFill>
              <a:sysClr val="windowText" lastClr="000000"/>
            </a:solidFill>
          </a:endParaRPr>
        </a:p>
      </dgm:t>
    </dgm:pt>
    <dgm:pt modelId="{4D8943AE-5CD6-4CBC-B74A-B2E44ED39FE8}">
      <dgm:prSet/>
      <dgm:spPr>
        <a:solidFill>
          <a:srgbClr val="FFE699"/>
        </a:solidFill>
        <a:effectLst>
          <a:outerShdw blurRad="50800" dist="38100" dir="10800000" algn="r" rotWithShape="0">
            <a:prstClr val="black">
              <a:alpha val="40000"/>
            </a:prstClr>
          </a:outerShdw>
        </a:effectLst>
      </dgm:spPr>
      <dgm:t>
        <a:bodyPr/>
        <a:lstStyle/>
        <a:p>
          <a:r>
            <a:rPr lang="es-ES" b="1">
              <a:solidFill>
                <a:sysClr val="windowText" lastClr="000000"/>
              </a:solidFill>
            </a:rPr>
            <a:t>Medida 1, 2, 3, 4, 5</a:t>
          </a:r>
        </a:p>
      </dgm:t>
    </dgm:pt>
    <dgm:pt modelId="{839CDD43-EF7D-45FC-B70A-C16C2C05F400}" type="parTrans" cxnId="{DB7FD28B-2882-4638-AC51-334ED16D375E}">
      <dgm:prSet/>
      <dgm:spPr>
        <a:solidFill>
          <a:srgbClr val="FFE699"/>
        </a:solidFill>
        <a:ln>
          <a:solidFill>
            <a:schemeClr val="accent4">
              <a:lumMod val="40000"/>
              <a:lumOff val="60000"/>
            </a:schemeClr>
          </a:solidFill>
        </a:ln>
      </dgm:spPr>
      <dgm:t>
        <a:bodyPr/>
        <a:lstStyle/>
        <a:p>
          <a:endParaRPr lang="en-GB" b="1">
            <a:solidFill>
              <a:sysClr val="windowText" lastClr="000000"/>
            </a:solidFill>
          </a:endParaRPr>
        </a:p>
      </dgm:t>
    </dgm:pt>
    <dgm:pt modelId="{81F16B81-CD2E-43D6-9D44-F1EB747B5C05}" type="sibTrans" cxnId="{DB7FD28B-2882-4638-AC51-334ED16D375E}">
      <dgm:prSet/>
      <dgm:spPr/>
      <dgm:t>
        <a:bodyPr/>
        <a:lstStyle/>
        <a:p>
          <a:endParaRPr lang="en-GB" b="1">
            <a:solidFill>
              <a:sysClr val="windowText" lastClr="000000"/>
            </a:solidFill>
          </a:endParaRPr>
        </a:p>
      </dgm:t>
    </dgm:pt>
    <dgm:pt modelId="{365A3F21-304D-4BD7-9E55-28E107751303}">
      <dgm:prSet/>
      <dgm:spPr>
        <a:solidFill>
          <a:srgbClr val="FFE699"/>
        </a:solidFill>
        <a:effectLst>
          <a:outerShdw blurRad="50800" dist="38100" dir="10800000" algn="r" rotWithShape="0">
            <a:prstClr val="black">
              <a:alpha val="40000"/>
            </a:prstClr>
          </a:outerShdw>
        </a:effectLst>
      </dgm:spPr>
      <dgm:t>
        <a:bodyPr/>
        <a:lstStyle/>
        <a:p>
          <a:r>
            <a:rPr lang="es-ES" b="1">
              <a:solidFill>
                <a:sysClr val="windowText" lastClr="000000"/>
              </a:solidFill>
            </a:rPr>
            <a:t>Medida 1, 2, 3, 4, 5</a:t>
          </a:r>
        </a:p>
      </dgm:t>
    </dgm:pt>
    <dgm:pt modelId="{BEF81F2E-0092-4F2A-A1FC-385B09D31EF5}" type="parTrans" cxnId="{F1C94DA5-977D-4520-9044-C5F797C916B0}">
      <dgm:prSet/>
      <dgm:spPr>
        <a:solidFill>
          <a:srgbClr val="FFE699"/>
        </a:solidFill>
        <a:ln>
          <a:solidFill>
            <a:schemeClr val="accent4">
              <a:lumMod val="40000"/>
              <a:lumOff val="60000"/>
            </a:schemeClr>
          </a:solidFill>
        </a:ln>
      </dgm:spPr>
      <dgm:t>
        <a:bodyPr/>
        <a:lstStyle/>
        <a:p>
          <a:endParaRPr lang="en-GB" b="1">
            <a:solidFill>
              <a:sysClr val="windowText" lastClr="000000"/>
            </a:solidFill>
          </a:endParaRPr>
        </a:p>
      </dgm:t>
    </dgm:pt>
    <dgm:pt modelId="{8D740549-BA0E-4CB4-AC1F-B0A9D6311225}" type="sibTrans" cxnId="{F1C94DA5-977D-4520-9044-C5F797C916B0}">
      <dgm:prSet/>
      <dgm:spPr/>
      <dgm:t>
        <a:bodyPr/>
        <a:lstStyle/>
        <a:p>
          <a:endParaRPr lang="en-GB" b="1">
            <a:solidFill>
              <a:sysClr val="windowText" lastClr="000000"/>
            </a:solidFill>
          </a:endParaRPr>
        </a:p>
      </dgm:t>
    </dgm:pt>
    <dgm:pt modelId="{C6D2705F-EE71-4E8D-A28C-FBC685CB58E4}">
      <dgm:prSet/>
      <dgm:spPr>
        <a:solidFill>
          <a:srgbClr val="FFE699"/>
        </a:solidFill>
        <a:effectLst>
          <a:outerShdw blurRad="50800" dist="38100" dir="10800000" algn="r" rotWithShape="0">
            <a:prstClr val="black">
              <a:alpha val="40000"/>
            </a:prstClr>
          </a:outerShdw>
        </a:effectLst>
      </dgm:spPr>
      <dgm:t>
        <a:bodyPr/>
        <a:lstStyle/>
        <a:p>
          <a:r>
            <a:rPr lang="es-ES" b="1">
              <a:solidFill>
                <a:sysClr val="windowText" lastClr="000000"/>
              </a:solidFill>
            </a:rPr>
            <a:t>Medida 1, 2, 3, 4, 5</a:t>
          </a:r>
        </a:p>
      </dgm:t>
    </dgm:pt>
    <dgm:pt modelId="{B237BAC2-B9B6-4F7C-873F-BCFFA223EE3E}" type="parTrans" cxnId="{FB4F9D3B-F1E9-42CC-8F34-D49F3A0EB707}">
      <dgm:prSet/>
      <dgm:spPr>
        <a:solidFill>
          <a:srgbClr val="FFE699"/>
        </a:solidFill>
        <a:ln>
          <a:solidFill>
            <a:schemeClr val="accent4">
              <a:lumMod val="40000"/>
              <a:lumOff val="60000"/>
            </a:schemeClr>
          </a:solidFill>
        </a:ln>
      </dgm:spPr>
      <dgm:t>
        <a:bodyPr/>
        <a:lstStyle/>
        <a:p>
          <a:endParaRPr lang="en-GB" b="1">
            <a:solidFill>
              <a:sysClr val="windowText" lastClr="000000"/>
            </a:solidFill>
          </a:endParaRPr>
        </a:p>
      </dgm:t>
    </dgm:pt>
    <dgm:pt modelId="{3B3A07F3-BF16-4233-A5DD-D246EFE411A2}" type="sibTrans" cxnId="{FB4F9D3B-F1E9-42CC-8F34-D49F3A0EB707}">
      <dgm:prSet/>
      <dgm:spPr/>
      <dgm:t>
        <a:bodyPr/>
        <a:lstStyle/>
        <a:p>
          <a:endParaRPr lang="en-GB" b="1">
            <a:solidFill>
              <a:sysClr val="windowText" lastClr="000000"/>
            </a:solidFill>
          </a:endParaRPr>
        </a:p>
      </dgm:t>
    </dgm:pt>
    <dgm:pt modelId="{0CE64FA5-BB61-45EF-AF44-220ADC7D8707}">
      <dgm:prSet/>
      <dgm:spPr>
        <a:solidFill>
          <a:srgbClr val="FFE699"/>
        </a:solidFill>
        <a:effectLst>
          <a:outerShdw blurRad="50800" dist="38100" dir="10800000" algn="r" rotWithShape="0">
            <a:prstClr val="black">
              <a:alpha val="40000"/>
            </a:prstClr>
          </a:outerShdw>
        </a:effectLst>
      </dgm:spPr>
      <dgm:t>
        <a:bodyPr/>
        <a:lstStyle/>
        <a:p>
          <a:r>
            <a:rPr lang="es-ES" b="1">
              <a:solidFill>
                <a:sysClr val="windowText" lastClr="000000"/>
              </a:solidFill>
            </a:rPr>
            <a:t>Medida 1, 2, 3, 4, 5</a:t>
          </a:r>
        </a:p>
      </dgm:t>
    </dgm:pt>
    <dgm:pt modelId="{A52F8587-002A-4FEE-854B-6DAF70FB91CB}" type="parTrans" cxnId="{2393B60B-FC85-4998-8DEA-3B67DD22BD24}">
      <dgm:prSet/>
      <dgm:spPr>
        <a:solidFill>
          <a:srgbClr val="FFE699"/>
        </a:solidFill>
        <a:ln>
          <a:solidFill>
            <a:schemeClr val="accent4">
              <a:lumMod val="40000"/>
              <a:lumOff val="60000"/>
            </a:schemeClr>
          </a:solidFill>
        </a:ln>
      </dgm:spPr>
      <dgm:t>
        <a:bodyPr/>
        <a:lstStyle/>
        <a:p>
          <a:endParaRPr lang="en-GB" b="1">
            <a:solidFill>
              <a:sysClr val="windowText" lastClr="000000"/>
            </a:solidFill>
          </a:endParaRPr>
        </a:p>
      </dgm:t>
    </dgm:pt>
    <dgm:pt modelId="{E09D229C-084F-4223-B303-9141FF0EBEB9}" type="sibTrans" cxnId="{2393B60B-FC85-4998-8DEA-3B67DD22BD24}">
      <dgm:prSet/>
      <dgm:spPr/>
      <dgm:t>
        <a:bodyPr/>
        <a:lstStyle/>
        <a:p>
          <a:endParaRPr lang="en-GB" b="1">
            <a:solidFill>
              <a:sysClr val="windowText" lastClr="000000"/>
            </a:solidFill>
          </a:endParaRPr>
        </a:p>
      </dgm:t>
    </dgm:pt>
    <dgm:pt modelId="{FD96BD64-7486-46F8-8D39-35CD6BAA738C}">
      <dgm:prSet/>
      <dgm:spPr>
        <a:solidFill>
          <a:srgbClr val="FFE699"/>
        </a:solidFill>
        <a:effectLst>
          <a:outerShdw blurRad="50800" dist="38100" dir="10800000" algn="r" rotWithShape="0">
            <a:prstClr val="black">
              <a:alpha val="40000"/>
            </a:prstClr>
          </a:outerShdw>
        </a:effectLst>
      </dgm:spPr>
      <dgm:t>
        <a:bodyPr/>
        <a:lstStyle/>
        <a:p>
          <a:r>
            <a:rPr lang="es-ES" b="1">
              <a:solidFill>
                <a:sysClr val="windowText" lastClr="000000"/>
              </a:solidFill>
            </a:rPr>
            <a:t>Medida 1, 2, 3, 4, 5</a:t>
          </a:r>
        </a:p>
      </dgm:t>
    </dgm:pt>
    <dgm:pt modelId="{B3A805CF-5FDC-4F6E-B5C9-566F40844661}" type="parTrans" cxnId="{0C7D75B7-A404-4C8F-BCE4-2BAD62585CD6}">
      <dgm:prSet/>
      <dgm:spPr>
        <a:solidFill>
          <a:srgbClr val="FFE699"/>
        </a:solidFill>
        <a:ln>
          <a:solidFill>
            <a:schemeClr val="accent4">
              <a:lumMod val="40000"/>
              <a:lumOff val="60000"/>
            </a:schemeClr>
          </a:solidFill>
        </a:ln>
      </dgm:spPr>
      <dgm:t>
        <a:bodyPr/>
        <a:lstStyle/>
        <a:p>
          <a:endParaRPr lang="en-GB" b="1">
            <a:solidFill>
              <a:sysClr val="windowText" lastClr="000000"/>
            </a:solidFill>
          </a:endParaRPr>
        </a:p>
      </dgm:t>
    </dgm:pt>
    <dgm:pt modelId="{4E632E70-22F2-4AEA-8371-88610E65D7F9}" type="sibTrans" cxnId="{0C7D75B7-A404-4C8F-BCE4-2BAD62585CD6}">
      <dgm:prSet/>
      <dgm:spPr/>
      <dgm:t>
        <a:bodyPr/>
        <a:lstStyle/>
        <a:p>
          <a:endParaRPr lang="en-GB" b="1">
            <a:solidFill>
              <a:sysClr val="windowText" lastClr="000000"/>
            </a:solidFill>
          </a:endParaRPr>
        </a:p>
      </dgm:t>
    </dgm:pt>
    <dgm:pt modelId="{9CC6E195-AE6A-49C1-88C7-F082BA9789E2}">
      <dgm:prSet custT="1"/>
      <dgm:spPr>
        <a:solidFill>
          <a:schemeClr val="accent1"/>
        </a:solidFill>
        <a:effectLst>
          <a:outerShdw blurRad="50800" dist="38100" dir="10800000" algn="r" rotWithShape="0">
            <a:prstClr val="black">
              <a:alpha val="40000"/>
            </a:prstClr>
          </a:outerShdw>
        </a:effectLst>
      </dgm:spPr>
      <dgm:t>
        <a:bodyPr/>
        <a:lstStyle/>
        <a:p>
          <a:r>
            <a:rPr lang="es-ES" sz="1000" b="1">
              <a:solidFill>
                <a:sysClr val="windowText" lastClr="000000"/>
              </a:solidFill>
            </a:rPr>
            <a:t>Indicador de Energía</a:t>
          </a:r>
        </a:p>
      </dgm:t>
    </dgm:pt>
    <dgm:pt modelId="{A0742951-243D-416D-B0D7-FB6C8E7F2E0B}" type="sibTrans" cxnId="{2E141CB6-C4F4-4708-B131-DCF4EBD75BDD}">
      <dgm:prSet/>
      <dgm:spPr/>
      <dgm:t>
        <a:bodyPr/>
        <a:lstStyle/>
        <a:p>
          <a:endParaRPr lang="en-GB" b="1">
            <a:solidFill>
              <a:sysClr val="windowText" lastClr="000000"/>
            </a:solidFill>
          </a:endParaRPr>
        </a:p>
      </dgm:t>
    </dgm:pt>
    <dgm:pt modelId="{14D82BA1-0D52-4997-A540-BFDBBF358D6B}" type="parTrans" cxnId="{2E141CB6-C4F4-4708-B131-DCF4EBD75BDD}">
      <dgm:prSet/>
      <dgm:spPr>
        <a:ln>
          <a:solidFill>
            <a:schemeClr val="accent1"/>
          </a:solidFill>
        </a:ln>
      </dgm:spPr>
      <dgm:t>
        <a:bodyPr/>
        <a:lstStyle/>
        <a:p>
          <a:endParaRPr lang="en-GB" b="1">
            <a:ln>
              <a:solidFill>
                <a:schemeClr val="accent1"/>
              </a:solidFill>
            </a:ln>
            <a:solidFill>
              <a:sysClr val="windowText" lastClr="000000"/>
            </a:solidFill>
          </a:endParaRPr>
        </a:p>
      </dgm:t>
    </dgm:pt>
    <dgm:pt modelId="{BCCD2D85-016A-4F38-8E06-938D0434C967}" type="pres">
      <dgm:prSet presAssocID="{0DE0228B-985E-44FE-ADC1-B24406FD28A0}" presName="diagram" presStyleCnt="0">
        <dgm:presLayoutVars>
          <dgm:chPref val="1"/>
          <dgm:dir/>
          <dgm:animOne val="branch"/>
          <dgm:animLvl val="lvl"/>
          <dgm:resizeHandles val="exact"/>
        </dgm:presLayoutVars>
      </dgm:prSet>
      <dgm:spPr/>
      <dgm:t>
        <a:bodyPr/>
        <a:lstStyle/>
        <a:p>
          <a:endParaRPr lang="es-ES"/>
        </a:p>
      </dgm:t>
    </dgm:pt>
    <dgm:pt modelId="{37F27959-EEC7-4674-9F42-FD2B15259C1B}" type="pres">
      <dgm:prSet presAssocID="{CF02E8A3-866C-444F-B91B-B04997A7DEC2}" presName="root1" presStyleCnt="0"/>
      <dgm:spPr/>
    </dgm:pt>
    <dgm:pt modelId="{ED020808-E20D-43A7-880A-65283F4211A0}" type="pres">
      <dgm:prSet presAssocID="{CF02E8A3-866C-444F-B91B-B04997A7DEC2}" presName="LevelOneTextNode" presStyleLbl="node0" presStyleIdx="0" presStyleCnt="1" custScaleX="198234" custScaleY="209727" custLinFactX="-100000" custLinFactNeighborX="-114453" custLinFactNeighborY="-8328">
        <dgm:presLayoutVars>
          <dgm:chPref val="3"/>
        </dgm:presLayoutVars>
      </dgm:prSet>
      <dgm:spPr/>
      <dgm:t>
        <a:bodyPr/>
        <a:lstStyle/>
        <a:p>
          <a:endParaRPr lang="es-ES"/>
        </a:p>
      </dgm:t>
    </dgm:pt>
    <dgm:pt modelId="{93DA4114-C923-4BD0-AE3E-442C0930B11E}" type="pres">
      <dgm:prSet presAssocID="{CF02E8A3-866C-444F-B91B-B04997A7DEC2}" presName="level2hierChild" presStyleCnt="0"/>
      <dgm:spPr/>
    </dgm:pt>
    <dgm:pt modelId="{57D74CAB-94D7-4FF0-A7FD-3A02515BCB73}" type="pres">
      <dgm:prSet presAssocID="{DDF2168F-9A98-4821-9673-4B9267639636}" presName="conn2-1" presStyleLbl="parChTrans1D2" presStyleIdx="0" presStyleCnt="5"/>
      <dgm:spPr/>
      <dgm:t>
        <a:bodyPr/>
        <a:lstStyle/>
        <a:p>
          <a:endParaRPr lang="es-ES"/>
        </a:p>
      </dgm:t>
    </dgm:pt>
    <dgm:pt modelId="{30228361-26FD-4823-864A-91A7C523A4CE}" type="pres">
      <dgm:prSet presAssocID="{DDF2168F-9A98-4821-9673-4B9267639636}" presName="connTx" presStyleLbl="parChTrans1D2" presStyleIdx="0" presStyleCnt="5"/>
      <dgm:spPr/>
      <dgm:t>
        <a:bodyPr/>
        <a:lstStyle/>
        <a:p>
          <a:endParaRPr lang="es-ES"/>
        </a:p>
      </dgm:t>
    </dgm:pt>
    <dgm:pt modelId="{A2E116BB-01EE-4359-B024-51724603B66E}" type="pres">
      <dgm:prSet presAssocID="{1EE45247-DB8D-4CDB-9BF6-58A6B40460BC}" presName="root2" presStyleCnt="0"/>
      <dgm:spPr/>
    </dgm:pt>
    <dgm:pt modelId="{9B4F817F-074B-4760-970B-E56335750FF7}" type="pres">
      <dgm:prSet presAssocID="{1EE45247-DB8D-4CDB-9BF6-58A6B40460BC}" presName="LevelTwoTextNode" presStyleLbl="node2" presStyleIdx="0" presStyleCnt="5" custScaleX="144072" custScaleY="145594" custLinFactX="-73191" custLinFactNeighborX="-100000" custLinFactNeighborY="-32991">
        <dgm:presLayoutVars>
          <dgm:chPref val="3"/>
        </dgm:presLayoutVars>
      </dgm:prSet>
      <dgm:spPr/>
      <dgm:t>
        <a:bodyPr/>
        <a:lstStyle/>
        <a:p>
          <a:endParaRPr lang="es-ES"/>
        </a:p>
      </dgm:t>
    </dgm:pt>
    <dgm:pt modelId="{F1F410DB-C1C5-44E4-8150-A56171EDD9A2}" type="pres">
      <dgm:prSet presAssocID="{1EE45247-DB8D-4CDB-9BF6-58A6B40460BC}" presName="level3hierChild" presStyleCnt="0"/>
      <dgm:spPr/>
    </dgm:pt>
    <dgm:pt modelId="{28395FF0-D6FD-4EE3-9B24-92081ECD6435}" type="pres">
      <dgm:prSet presAssocID="{9B94F491-4FAB-45D5-9D94-515320CCB079}" presName="conn2-1" presStyleLbl="parChTrans1D3" presStyleIdx="0" presStyleCnt="25"/>
      <dgm:spPr/>
      <dgm:t>
        <a:bodyPr/>
        <a:lstStyle/>
        <a:p>
          <a:endParaRPr lang="es-ES"/>
        </a:p>
      </dgm:t>
    </dgm:pt>
    <dgm:pt modelId="{68603E2D-26ED-4B2B-A162-8EAB1ADF77BF}" type="pres">
      <dgm:prSet presAssocID="{9B94F491-4FAB-45D5-9D94-515320CCB079}" presName="connTx" presStyleLbl="parChTrans1D3" presStyleIdx="0" presStyleCnt="25"/>
      <dgm:spPr/>
      <dgm:t>
        <a:bodyPr/>
        <a:lstStyle/>
        <a:p>
          <a:endParaRPr lang="es-ES"/>
        </a:p>
      </dgm:t>
    </dgm:pt>
    <dgm:pt modelId="{6F889F97-ACFE-409A-8F79-6932628AD112}" type="pres">
      <dgm:prSet presAssocID="{D13416C7-D15A-4628-A282-6CF74F4AEF6B}" presName="root2" presStyleCnt="0"/>
      <dgm:spPr/>
    </dgm:pt>
    <dgm:pt modelId="{97090970-7392-4426-B5B9-DD635F553352}" type="pres">
      <dgm:prSet presAssocID="{D13416C7-D15A-4628-A282-6CF74F4AEF6B}" presName="LevelTwoTextNode" presStyleLbl="node3" presStyleIdx="0" presStyleCnt="25">
        <dgm:presLayoutVars>
          <dgm:chPref val="3"/>
        </dgm:presLayoutVars>
      </dgm:prSet>
      <dgm:spPr/>
      <dgm:t>
        <a:bodyPr/>
        <a:lstStyle/>
        <a:p>
          <a:endParaRPr lang="es-ES"/>
        </a:p>
      </dgm:t>
    </dgm:pt>
    <dgm:pt modelId="{93DE47AE-C8DF-44A9-85C2-5087C4BC70E1}" type="pres">
      <dgm:prSet presAssocID="{D13416C7-D15A-4628-A282-6CF74F4AEF6B}" presName="level3hierChild" presStyleCnt="0"/>
      <dgm:spPr/>
    </dgm:pt>
    <dgm:pt modelId="{75B640F1-1A96-4379-9B45-9174822B1892}" type="pres">
      <dgm:prSet presAssocID="{A00602AC-2F11-4BB3-9265-8F630058CC9B}" presName="conn2-1" presStyleLbl="parChTrans1D4" presStyleIdx="0" presStyleCnt="25"/>
      <dgm:spPr/>
      <dgm:t>
        <a:bodyPr/>
        <a:lstStyle/>
        <a:p>
          <a:endParaRPr lang="es-ES"/>
        </a:p>
      </dgm:t>
    </dgm:pt>
    <dgm:pt modelId="{5BF351FB-2AC7-471D-AB0C-009A0F0FE60C}" type="pres">
      <dgm:prSet presAssocID="{A00602AC-2F11-4BB3-9265-8F630058CC9B}" presName="connTx" presStyleLbl="parChTrans1D4" presStyleIdx="0" presStyleCnt="25"/>
      <dgm:spPr/>
      <dgm:t>
        <a:bodyPr/>
        <a:lstStyle/>
        <a:p>
          <a:endParaRPr lang="es-ES"/>
        </a:p>
      </dgm:t>
    </dgm:pt>
    <dgm:pt modelId="{27A98784-287E-4A8F-A97D-8BEE242879E7}" type="pres">
      <dgm:prSet presAssocID="{B5BFE231-5E7A-4513-B9AA-F209BE51FF10}" presName="root2" presStyleCnt="0"/>
      <dgm:spPr/>
    </dgm:pt>
    <dgm:pt modelId="{0F9B402C-8C88-49FD-8A64-458CFBDB4FC1}" type="pres">
      <dgm:prSet presAssocID="{B5BFE231-5E7A-4513-B9AA-F209BE51FF10}" presName="LevelTwoTextNode" presStyleLbl="node4" presStyleIdx="0" presStyleCnt="25" custScaleX="238567" custScaleY="49709" custLinFactNeighborX="68469" custLinFactNeighborY="-2209">
        <dgm:presLayoutVars>
          <dgm:chPref val="3"/>
        </dgm:presLayoutVars>
      </dgm:prSet>
      <dgm:spPr/>
      <dgm:t>
        <a:bodyPr/>
        <a:lstStyle/>
        <a:p>
          <a:endParaRPr lang="es-ES"/>
        </a:p>
      </dgm:t>
    </dgm:pt>
    <dgm:pt modelId="{75FE3BE5-28CB-41B3-9168-BFA6EB8BD00F}" type="pres">
      <dgm:prSet presAssocID="{B5BFE231-5E7A-4513-B9AA-F209BE51FF10}" presName="level3hierChild" presStyleCnt="0"/>
      <dgm:spPr/>
    </dgm:pt>
    <dgm:pt modelId="{AFDB9825-C9B3-4708-8ED8-36FD003D14AD}" type="pres">
      <dgm:prSet presAssocID="{14D82BA1-0D52-4997-A540-BFDBBF358D6B}" presName="conn2-1" presStyleLbl="parChTrans1D3" presStyleIdx="1" presStyleCnt="25"/>
      <dgm:spPr/>
      <dgm:t>
        <a:bodyPr/>
        <a:lstStyle/>
        <a:p>
          <a:endParaRPr lang="es-ES"/>
        </a:p>
      </dgm:t>
    </dgm:pt>
    <dgm:pt modelId="{AAF3577B-AB0E-465A-AF35-1C571D47F53C}" type="pres">
      <dgm:prSet presAssocID="{14D82BA1-0D52-4997-A540-BFDBBF358D6B}" presName="connTx" presStyleLbl="parChTrans1D3" presStyleIdx="1" presStyleCnt="25"/>
      <dgm:spPr/>
      <dgm:t>
        <a:bodyPr/>
        <a:lstStyle/>
        <a:p>
          <a:endParaRPr lang="es-ES"/>
        </a:p>
      </dgm:t>
    </dgm:pt>
    <dgm:pt modelId="{B05D6CF4-7479-4F1D-BF8E-87E02B5F83EA}" type="pres">
      <dgm:prSet presAssocID="{9CC6E195-AE6A-49C1-88C7-F082BA9789E2}" presName="root2" presStyleCnt="0"/>
      <dgm:spPr/>
    </dgm:pt>
    <dgm:pt modelId="{E2D89C91-6740-4A34-8F67-845BCBFF975E}" type="pres">
      <dgm:prSet presAssocID="{9CC6E195-AE6A-49C1-88C7-F082BA9789E2}" presName="LevelTwoTextNode" presStyleLbl="node3" presStyleIdx="1" presStyleCnt="25">
        <dgm:presLayoutVars>
          <dgm:chPref val="3"/>
        </dgm:presLayoutVars>
      </dgm:prSet>
      <dgm:spPr/>
      <dgm:t>
        <a:bodyPr/>
        <a:lstStyle/>
        <a:p>
          <a:endParaRPr lang="es-ES"/>
        </a:p>
      </dgm:t>
    </dgm:pt>
    <dgm:pt modelId="{F86EAD4C-9D92-4081-A11B-A7F5AC2E2EB5}" type="pres">
      <dgm:prSet presAssocID="{9CC6E195-AE6A-49C1-88C7-F082BA9789E2}" presName="level3hierChild" presStyleCnt="0"/>
      <dgm:spPr/>
    </dgm:pt>
    <dgm:pt modelId="{FCAB1C01-2F5E-4AEE-8A7C-3F53982E961F}" type="pres">
      <dgm:prSet presAssocID="{BCAC3FC5-4244-41D2-BF63-780AD5B1264D}" presName="conn2-1" presStyleLbl="parChTrans1D4" presStyleIdx="1" presStyleCnt="25"/>
      <dgm:spPr/>
      <dgm:t>
        <a:bodyPr/>
        <a:lstStyle/>
        <a:p>
          <a:endParaRPr lang="es-ES"/>
        </a:p>
      </dgm:t>
    </dgm:pt>
    <dgm:pt modelId="{B704C4A7-9401-4BD6-9656-EE22906D24A6}" type="pres">
      <dgm:prSet presAssocID="{BCAC3FC5-4244-41D2-BF63-780AD5B1264D}" presName="connTx" presStyleLbl="parChTrans1D4" presStyleIdx="1" presStyleCnt="25"/>
      <dgm:spPr/>
      <dgm:t>
        <a:bodyPr/>
        <a:lstStyle/>
        <a:p>
          <a:endParaRPr lang="es-ES"/>
        </a:p>
      </dgm:t>
    </dgm:pt>
    <dgm:pt modelId="{5113B144-8C30-4598-A13D-14B808814E4B}" type="pres">
      <dgm:prSet presAssocID="{6B780361-DFD4-47AE-A629-82CEEA4EB653}" presName="root2" presStyleCnt="0"/>
      <dgm:spPr/>
    </dgm:pt>
    <dgm:pt modelId="{FB7B98C3-6C95-412B-9D5B-A76448143AD7}" type="pres">
      <dgm:prSet presAssocID="{6B780361-DFD4-47AE-A629-82CEEA4EB653}" presName="LevelTwoTextNode" presStyleLbl="node4" presStyleIdx="1" presStyleCnt="25" custScaleX="238567" custScaleY="49709" custLinFactNeighborX="68469" custLinFactNeighborY="-2209">
        <dgm:presLayoutVars>
          <dgm:chPref val="3"/>
        </dgm:presLayoutVars>
      </dgm:prSet>
      <dgm:spPr/>
      <dgm:t>
        <a:bodyPr/>
        <a:lstStyle/>
        <a:p>
          <a:endParaRPr lang="es-ES"/>
        </a:p>
      </dgm:t>
    </dgm:pt>
    <dgm:pt modelId="{286A485C-51A5-4845-95FF-E5CA150F2CA3}" type="pres">
      <dgm:prSet presAssocID="{6B780361-DFD4-47AE-A629-82CEEA4EB653}" presName="level3hierChild" presStyleCnt="0"/>
      <dgm:spPr/>
    </dgm:pt>
    <dgm:pt modelId="{A6AA9D13-61F8-477B-A424-C77C48CC0521}" type="pres">
      <dgm:prSet presAssocID="{CD887D73-BFE8-45C4-BD7E-19C6ABBEB971}" presName="conn2-1" presStyleLbl="parChTrans1D3" presStyleIdx="2" presStyleCnt="25"/>
      <dgm:spPr/>
      <dgm:t>
        <a:bodyPr/>
        <a:lstStyle/>
        <a:p>
          <a:endParaRPr lang="es-ES"/>
        </a:p>
      </dgm:t>
    </dgm:pt>
    <dgm:pt modelId="{01BA5F43-8E9A-42C6-9FBA-D13F44C085E7}" type="pres">
      <dgm:prSet presAssocID="{CD887D73-BFE8-45C4-BD7E-19C6ABBEB971}" presName="connTx" presStyleLbl="parChTrans1D3" presStyleIdx="2" presStyleCnt="25"/>
      <dgm:spPr/>
      <dgm:t>
        <a:bodyPr/>
        <a:lstStyle/>
        <a:p>
          <a:endParaRPr lang="es-ES"/>
        </a:p>
      </dgm:t>
    </dgm:pt>
    <dgm:pt modelId="{DEAD7BCE-E4FC-4126-A05A-F2AEC947C14F}" type="pres">
      <dgm:prSet presAssocID="{A4FEE7B8-3B28-45D8-9EFA-DF97C66D4E94}" presName="root2" presStyleCnt="0"/>
      <dgm:spPr/>
    </dgm:pt>
    <dgm:pt modelId="{C3E607A9-C525-4483-823E-9A3CC1F78376}" type="pres">
      <dgm:prSet presAssocID="{A4FEE7B8-3B28-45D8-9EFA-DF97C66D4E94}" presName="LevelTwoTextNode" presStyleLbl="node3" presStyleIdx="2" presStyleCnt="25">
        <dgm:presLayoutVars>
          <dgm:chPref val="3"/>
        </dgm:presLayoutVars>
      </dgm:prSet>
      <dgm:spPr/>
      <dgm:t>
        <a:bodyPr/>
        <a:lstStyle/>
        <a:p>
          <a:endParaRPr lang="es-ES"/>
        </a:p>
      </dgm:t>
    </dgm:pt>
    <dgm:pt modelId="{2AD25AA4-0295-4B30-BBB9-E534202EC369}" type="pres">
      <dgm:prSet presAssocID="{A4FEE7B8-3B28-45D8-9EFA-DF97C66D4E94}" presName="level3hierChild" presStyleCnt="0"/>
      <dgm:spPr/>
    </dgm:pt>
    <dgm:pt modelId="{3563E34D-2D1A-4C42-A510-936F07AA39A0}" type="pres">
      <dgm:prSet presAssocID="{DD68D08B-43D2-49EE-A4A9-C24B73853545}" presName="conn2-1" presStyleLbl="parChTrans1D4" presStyleIdx="2" presStyleCnt="25"/>
      <dgm:spPr/>
      <dgm:t>
        <a:bodyPr/>
        <a:lstStyle/>
        <a:p>
          <a:endParaRPr lang="es-ES"/>
        </a:p>
      </dgm:t>
    </dgm:pt>
    <dgm:pt modelId="{7A5E2F20-57F0-4A90-A564-29454FD8B32A}" type="pres">
      <dgm:prSet presAssocID="{DD68D08B-43D2-49EE-A4A9-C24B73853545}" presName="connTx" presStyleLbl="parChTrans1D4" presStyleIdx="2" presStyleCnt="25"/>
      <dgm:spPr/>
      <dgm:t>
        <a:bodyPr/>
        <a:lstStyle/>
        <a:p>
          <a:endParaRPr lang="es-ES"/>
        </a:p>
      </dgm:t>
    </dgm:pt>
    <dgm:pt modelId="{74199CDA-81C5-4853-A00B-1B5379C0104F}" type="pres">
      <dgm:prSet presAssocID="{89E545B4-1024-42CC-B308-770155B3DDD1}" presName="root2" presStyleCnt="0"/>
      <dgm:spPr/>
    </dgm:pt>
    <dgm:pt modelId="{1A571194-E554-4588-8AB0-43A671F20425}" type="pres">
      <dgm:prSet presAssocID="{89E545B4-1024-42CC-B308-770155B3DDD1}" presName="LevelTwoTextNode" presStyleLbl="node4" presStyleIdx="2" presStyleCnt="25" custScaleX="238567" custScaleY="49709" custLinFactNeighborX="68469" custLinFactNeighborY="-2209">
        <dgm:presLayoutVars>
          <dgm:chPref val="3"/>
        </dgm:presLayoutVars>
      </dgm:prSet>
      <dgm:spPr/>
      <dgm:t>
        <a:bodyPr/>
        <a:lstStyle/>
        <a:p>
          <a:endParaRPr lang="es-ES"/>
        </a:p>
      </dgm:t>
    </dgm:pt>
    <dgm:pt modelId="{C82A67EC-2F91-4B53-8629-A92F62724877}" type="pres">
      <dgm:prSet presAssocID="{89E545B4-1024-42CC-B308-770155B3DDD1}" presName="level3hierChild" presStyleCnt="0"/>
      <dgm:spPr/>
    </dgm:pt>
    <dgm:pt modelId="{2EE198B0-F442-49C3-A616-B68AAC56B882}" type="pres">
      <dgm:prSet presAssocID="{D75D1294-5EC4-43FB-8B1E-3CD30DCA3ADD}" presName="conn2-1" presStyleLbl="parChTrans1D3" presStyleIdx="3" presStyleCnt="25"/>
      <dgm:spPr/>
      <dgm:t>
        <a:bodyPr/>
        <a:lstStyle/>
        <a:p>
          <a:endParaRPr lang="es-ES"/>
        </a:p>
      </dgm:t>
    </dgm:pt>
    <dgm:pt modelId="{93D648BD-6E62-4B0F-9CB3-60D1A18688CE}" type="pres">
      <dgm:prSet presAssocID="{D75D1294-5EC4-43FB-8B1E-3CD30DCA3ADD}" presName="connTx" presStyleLbl="parChTrans1D3" presStyleIdx="3" presStyleCnt="25"/>
      <dgm:spPr/>
      <dgm:t>
        <a:bodyPr/>
        <a:lstStyle/>
        <a:p>
          <a:endParaRPr lang="es-ES"/>
        </a:p>
      </dgm:t>
    </dgm:pt>
    <dgm:pt modelId="{C0F4CBC2-32F7-4111-B78D-13483149DD7F}" type="pres">
      <dgm:prSet presAssocID="{51C071A3-C66C-4D5B-8EEA-394C6332FDA6}" presName="root2" presStyleCnt="0"/>
      <dgm:spPr/>
    </dgm:pt>
    <dgm:pt modelId="{5DBD3E19-1059-48C9-839E-6EE7ACE35A9E}" type="pres">
      <dgm:prSet presAssocID="{51C071A3-C66C-4D5B-8EEA-394C6332FDA6}" presName="LevelTwoTextNode" presStyleLbl="node3" presStyleIdx="3" presStyleCnt="25">
        <dgm:presLayoutVars>
          <dgm:chPref val="3"/>
        </dgm:presLayoutVars>
      </dgm:prSet>
      <dgm:spPr/>
      <dgm:t>
        <a:bodyPr/>
        <a:lstStyle/>
        <a:p>
          <a:endParaRPr lang="es-ES"/>
        </a:p>
      </dgm:t>
    </dgm:pt>
    <dgm:pt modelId="{2424CDEC-0656-405D-B5A3-293F8F2E6A98}" type="pres">
      <dgm:prSet presAssocID="{51C071A3-C66C-4D5B-8EEA-394C6332FDA6}" presName="level3hierChild" presStyleCnt="0"/>
      <dgm:spPr/>
    </dgm:pt>
    <dgm:pt modelId="{8CE41BAD-ED6F-4D6A-9540-13E10E333737}" type="pres">
      <dgm:prSet presAssocID="{1B77E8A5-24DA-42DF-9ED3-7891D0461449}" presName="conn2-1" presStyleLbl="parChTrans1D4" presStyleIdx="3" presStyleCnt="25"/>
      <dgm:spPr/>
      <dgm:t>
        <a:bodyPr/>
        <a:lstStyle/>
        <a:p>
          <a:endParaRPr lang="es-ES"/>
        </a:p>
      </dgm:t>
    </dgm:pt>
    <dgm:pt modelId="{4BB4B05B-2FE2-4968-A114-B406D2DDBE69}" type="pres">
      <dgm:prSet presAssocID="{1B77E8A5-24DA-42DF-9ED3-7891D0461449}" presName="connTx" presStyleLbl="parChTrans1D4" presStyleIdx="3" presStyleCnt="25"/>
      <dgm:spPr/>
      <dgm:t>
        <a:bodyPr/>
        <a:lstStyle/>
        <a:p>
          <a:endParaRPr lang="es-ES"/>
        </a:p>
      </dgm:t>
    </dgm:pt>
    <dgm:pt modelId="{A2BADA4A-0AC2-41E3-9FA0-5A8C98E21C80}" type="pres">
      <dgm:prSet presAssocID="{CF92A87D-F15C-45E6-B8EA-CE6635CAAC84}" presName="root2" presStyleCnt="0"/>
      <dgm:spPr/>
    </dgm:pt>
    <dgm:pt modelId="{27679352-1ED1-4339-B550-E31E42FCECDA}" type="pres">
      <dgm:prSet presAssocID="{CF92A87D-F15C-45E6-B8EA-CE6635CAAC84}" presName="LevelTwoTextNode" presStyleLbl="node4" presStyleIdx="3" presStyleCnt="25" custScaleX="238567" custScaleY="49709" custLinFactNeighborX="68469" custLinFactNeighborY="-2209">
        <dgm:presLayoutVars>
          <dgm:chPref val="3"/>
        </dgm:presLayoutVars>
      </dgm:prSet>
      <dgm:spPr/>
      <dgm:t>
        <a:bodyPr/>
        <a:lstStyle/>
        <a:p>
          <a:endParaRPr lang="es-ES"/>
        </a:p>
      </dgm:t>
    </dgm:pt>
    <dgm:pt modelId="{1288CD0A-6D6E-44F5-B0E7-7BBC8E40A768}" type="pres">
      <dgm:prSet presAssocID="{CF92A87D-F15C-45E6-B8EA-CE6635CAAC84}" presName="level3hierChild" presStyleCnt="0"/>
      <dgm:spPr/>
    </dgm:pt>
    <dgm:pt modelId="{4278AA34-56F7-40CA-98C9-8FBE485DA9B1}" type="pres">
      <dgm:prSet presAssocID="{121320D7-C691-4E21-B80E-145BB025BFCE}" presName="conn2-1" presStyleLbl="parChTrans1D3" presStyleIdx="4" presStyleCnt="25"/>
      <dgm:spPr/>
      <dgm:t>
        <a:bodyPr/>
        <a:lstStyle/>
        <a:p>
          <a:endParaRPr lang="es-ES"/>
        </a:p>
      </dgm:t>
    </dgm:pt>
    <dgm:pt modelId="{7FB56EE8-5C5B-449B-8E2D-05442B6E69E0}" type="pres">
      <dgm:prSet presAssocID="{121320D7-C691-4E21-B80E-145BB025BFCE}" presName="connTx" presStyleLbl="parChTrans1D3" presStyleIdx="4" presStyleCnt="25"/>
      <dgm:spPr/>
      <dgm:t>
        <a:bodyPr/>
        <a:lstStyle/>
        <a:p>
          <a:endParaRPr lang="es-ES"/>
        </a:p>
      </dgm:t>
    </dgm:pt>
    <dgm:pt modelId="{12D81105-CBBC-4AEE-A437-B916D83026B2}" type="pres">
      <dgm:prSet presAssocID="{E2AEAD05-5A65-420D-96CF-68DF3F016639}" presName="root2" presStyleCnt="0"/>
      <dgm:spPr/>
    </dgm:pt>
    <dgm:pt modelId="{39AC36EE-D0D3-40C9-A2F0-2B6D31410108}" type="pres">
      <dgm:prSet presAssocID="{E2AEAD05-5A65-420D-96CF-68DF3F016639}" presName="LevelTwoTextNode" presStyleLbl="node3" presStyleIdx="4" presStyleCnt="25">
        <dgm:presLayoutVars>
          <dgm:chPref val="3"/>
        </dgm:presLayoutVars>
      </dgm:prSet>
      <dgm:spPr/>
      <dgm:t>
        <a:bodyPr/>
        <a:lstStyle/>
        <a:p>
          <a:endParaRPr lang="es-ES"/>
        </a:p>
      </dgm:t>
    </dgm:pt>
    <dgm:pt modelId="{B2B8BAF4-B112-4366-B78A-8745F53EBB31}" type="pres">
      <dgm:prSet presAssocID="{E2AEAD05-5A65-420D-96CF-68DF3F016639}" presName="level3hierChild" presStyleCnt="0"/>
      <dgm:spPr/>
    </dgm:pt>
    <dgm:pt modelId="{51BB9853-5A7A-42BE-A8E6-109F109C0731}" type="pres">
      <dgm:prSet presAssocID="{5F8A8918-9F2C-4167-B9F1-B0113B4CD7A0}" presName="conn2-1" presStyleLbl="parChTrans1D4" presStyleIdx="4" presStyleCnt="25"/>
      <dgm:spPr/>
      <dgm:t>
        <a:bodyPr/>
        <a:lstStyle/>
        <a:p>
          <a:endParaRPr lang="es-ES"/>
        </a:p>
      </dgm:t>
    </dgm:pt>
    <dgm:pt modelId="{B304B554-96BB-44A4-A6E7-5867380625CF}" type="pres">
      <dgm:prSet presAssocID="{5F8A8918-9F2C-4167-B9F1-B0113B4CD7A0}" presName="connTx" presStyleLbl="parChTrans1D4" presStyleIdx="4" presStyleCnt="25"/>
      <dgm:spPr/>
      <dgm:t>
        <a:bodyPr/>
        <a:lstStyle/>
        <a:p>
          <a:endParaRPr lang="es-ES"/>
        </a:p>
      </dgm:t>
    </dgm:pt>
    <dgm:pt modelId="{D9861EC1-0CA1-4E5B-9FE0-11CBA7632E28}" type="pres">
      <dgm:prSet presAssocID="{F8DFED53-60D3-4B4A-B25D-71DE94B66285}" presName="root2" presStyleCnt="0"/>
      <dgm:spPr/>
    </dgm:pt>
    <dgm:pt modelId="{C483E072-7927-46EF-A7E5-67B02C590E86}" type="pres">
      <dgm:prSet presAssocID="{F8DFED53-60D3-4B4A-B25D-71DE94B66285}" presName="LevelTwoTextNode" presStyleLbl="node4" presStyleIdx="4" presStyleCnt="25" custScaleX="238567" custScaleY="49709" custLinFactNeighborX="68469" custLinFactNeighborY="-2209">
        <dgm:presLayoutVars>
          <dgm:chPref val="3"/>
        </dgm:presLayoutVars>
      </dgm:prSet>
      <dgm:spPr/>
      <dgm:t>
        <a:bodyPr/>
        <a:lstStyle/>
        <a:p>
          <a:endParaRPr lang="es-ES"/>
        </a:p>
      </dgm:t>
    </dgm:pt>
    <dgm:pt modelId="{CDA10EDC-24A8-4CE1-9E9B-931E72835A95}" type="pres">
      <dgm:prSet presAssocID="{F8DFED53-60D3-4B4A-B25D-71DE94B66285}" presName="level3hierChild" presStyleCnt="0"/>
      <dgm:spPr/>
    </dgm:pt>
    <dgm:pt modelId="{AEE3BAD1-086F-4633-99E5-B9A12C4A8174}" type="pres">
      <dgm:prSet presAssocID="{A6E0EA5D-79C4-4873-8CD3-CB311E6B21A9}" presName="conn2-1" presStyleLbl="parChTrans1D2" presStyleIdx="1" presStyleCnt="5"/>
      <dgm:spPr/>
      <dgm:t>
        <a:bodyPr/>
        <a:lstStyle/>
        <a:p>
          <a:endParaRPr lang="es-ES"/>
        </a:p>
      </dgm:t>
    </dgm:pt>
    <dgm:pt modelId="{7A3D244E-AECD-4FD5-9D89-FEB7DD5A3BF2}" type="pres">
      <dgm:prSet presAssocID="{A6E0EA5D-79C4-4873-8CD3-CB311E6B21A9}" presName="connTx" presStyleLbl="parChTrans1D2" presStyleIdx="1" presStyleCnt="5"/>
      <dgm:spPr/>
      <dgm:t>
        <a:bodyPr/>
        <a:lstStyle/>
        <a:p>
          <a:endParaRPr lang="es-ES"/>
        </a:p>
      </dgm:t>
    </dgm:pt>
    <dgm:pt modelId="{829EE065-EA21-46C9-A658-3E4A90AD3145}" type="pres">
      <dgm:prSet presAssocID="{79210971-BF9D-4A2F-8B73-427F60AACF16}" presName="root2" presStyleCnt="0"/>
      <dgm:spPr/>
    </dgm:pt>
    <dgm:pt modelId="{7A5DFDA1-3380-44C4-8FDC-D3597A5A15EB}" type="pres">
      <dgm:prSet presAssocID="{79210971-BF9D-4A2F-8B73-427F60AACF16}" presName="LevelTwoTextNode" presStyleLbl="node2" presStyleIdx="1" presStyleCnt="5" custScaleX="143629" custScaleY="139552" custLinFactX="-72088" custLinFactNeighborX="-100000" custLinFactNeighborY="-39838">
        <dgm:presLayoutVars>
          <dgm:chPref val="3"/>
        </dgm:presLayoutVars>
      </dgm:prSet>
      <dgm:spPr/>
      <dgm:t>
        <a:bodyPr/>
        <a:lstStyle/>
        <a:p>
          <a:endParaRPr lang="es-ES"/>
        </a:p>
      </dgm:t>
    </dgm:pt>
    <dgm:pt modelId="{496D11AF-031A-4034-97BB-FD9147C93759}" type="pres">
      <dgm:prSet presAssocID="{79210971-BF9D-4A2F-8B73-427F60AACF16}" presName="level3hierChild" presStyleCnt="0"/>
      <dgm:spPr/>
    </dgm:pt>
    <dgm:pt modelId="{358D91ED-EC7C-4C14-BA4F-3386FA11EA01}" type="pres">
      <dgm:prSet presAssocID="{5D09569A-6669-4454-A3AC-F9126956E9FD}" presName="conn2-1" presStyleLbl="parChTrans1D3" presStyleIdx="5" presStyleCnt="25"/>
      <dgm:spPr/>
      <dgm:t>
        <a:bodyPr/>
        <a:lstStyle/>
        <a:p>
          <a:endParaRPr lang="es-ES"/>
        </a:p>
      </dgm:t>
    </dgm:pt>
    <dgm:pt modelId="{0BC0A69C-27AF-4060-A579-DE64986EEBCD}" type="pres">
      <dgm:prSet presAssocID="{5D09569A-6669-4454-A3AC-F9126956E9FD}" presName="connTx" presStyleLbl="parChTrans1D3" presStyleIdx="5" presStyleCnt="25"/>
      <dgm:spPr/>
      <dgm:t>
        <a:bodyPr/>
        <a:lstStyle/>
        <a:p>
          <a:endParaRPr lang="es-ES"/>
        </a:p>
      </dgm:t>
    </dgm:pt>
    <dgm:pt modelId="{30975700-E8E5-4634-B9A5-318B84B19236}" type="pres">
      <dgm:prSet presAssocID="{3E866E57-9186-4C4E-B5AF-248EB81272F6}" presName="root2" presStyleCnt="0"/>
      <dgm:spPr/>
    </dgm:pt>
    <dgm:pt modelId="{00DCF551-4E8D-43E0-8D3D-15365B1871AD}" type="pres">
      <dgm:prSet presAssocID="{3E866E57-9186-4C4E-B5AF-248EB81272F6}" presName="LevelTwoTextNode" presStyleLbl="node3" presStyleIdx="5" presStyleCnt="25">
        <dgm:presLayoutVars>
          <dgm:chPref val="3"/>
        </dgm:presLayoutVars>
      </dgm:prSet>
      <dgm:spPr/>
      <dgm:t>
        <a:bodyPr/>
        <a:lstStyle/>
        <a:p>
          <a:endParaRPr lang="es-ES"/>
        </a:p>
      </dgm:t>
    </dgm:pt>
    <dgm:pt modelId="{ABF65FAA-8FA9-42C2-8699-49007B025E9D}" type="pres">
      <dgm:prSet presAssocID="{3E866E57-9186-4C4E-B5AF-248EB81272F6}" presName="level3hierChild" presStyleCnt="0"/>
      <dgm:spPr/>
    </dgm:pt>
    <dgm:pt modelId="{6A329DF8-A194-4EE3-BCC1-E84DB617AD07}" type="pres">
      <dgm:prSet presAssocID="{AD4A2F22-D698-431A-B881-27202D76214E}" presName="conn2-1" presStyleLbl="parChTrans1D4" presStyleIdx="5" presStyleCnt="25"/>
      <dgm:spPr/>
      <dgm:t>
        <a:bodyPr/>
        <a:lstStyle/>
        <a:p>
          <a:endParaRPr lang="es-ES"/>
        </a:p>
      </dgm:t>
    </dgm:pt>
    <dgm:pt modelId="{B7E7498C-F055-438F-B05E-6FB95DCEACD4}" type="pres">
      <dgm:prSet presAssocID="{AD4A2F22-D698-431A-B881-27202D76214E}" presName="connTx" presStyleLbl="parChTrans1D4" presStyleIdx="5" presStyleCnt="25"/>
      <dgm:spPr/>
      <dgm:t>
        <a:bodyPr/>
        <a:lstStyle/>
        <a:p>
          <a:endParaRPr lang="es-ES"/>
        </a:p>
      </dgm:t>
    </dgm:pt>
    <dgm:pt modelId="{A9095A5E-BB79-45CD-AE95-9BECFCB8AF0F}" type="pres">
      <dgm:prSet presAssocID="{99EDD7BC-30FE-481D-8631-08086A16A485}" presName="root2" presStyleCnt="0"/>
      <dgm:spPr/>
    </dgm:pt>
    <dgm:pt modelId="{BBC63E54-CCCD-43ED-A216-98807786D57B}" type="pres">
      <dgm:prSet presAssocID="{99EDD7BC-30FE-481D-8631-08086A16A485}" presName="LevelTwoTextNode" presStyleLbl="node4" presStyleIdx="5" presStyleCnt="25" custScaleX="238567" custScaleY="49709" custLinFactNeighborX="68469" custLinFactNeighborY="-2209">
        <dgm:presLayoutVars>
          <dgm:chPref val="3"/>
        </dgm:presLayoutVars>
      </dgm:prSet>
      <dgm:spPr/>
      <dgm:t>
        <a:bodyPr/>
        <a:lstStyle/>
        <a:p>
          <a:endParaRPr lang="es-ES"/>
        </a:p>
      </dgm:t>
    </dgm:pt>
    <dgm:pt modelId="{B5D6C3DD-CEE7-4C1F-927F-B09A61484866}" type="pres">
      <dgm:prSet presAssocID="{99EDD7BC-30FE-481D-8631-08086A16A485}" presName="level3hierChild" presStyleCnt="0"/>
      <dgm:spPr/>
    </dgm:pt>
    <dgm:pt modelId="{734A05F7-AE27-4B53-8D6C-A1F7A37DAFD8}" type="pres">
      <dgm:prSet presAssocID="{BF7D62EE-B470-4769-B07A-0D5740BEC12B}" presName="conn2-1" presStyleLbl="parChTrans1D3" presStyleIdx="6" presStyleCnt="25"/>
      <dgm:spPr/>
      <dgm:t>
        <a:bodyPr/>
        <a:lstStyle/>
        <a:p>
          <a:endParaRPr lang="es-ES"/>
        </a:p>
      </dgm:t>
    </dgm:pt>
    <dgm:pt modelId="{4643E722-0723-4484-896A-0404B057BB03}" type="pres">
      <dgm:prSet presAssocID="{BF7D62EE-B470-4769-B07A-0D5740BEC12B}" presName="connTx" presStyleLbl="parChTrans1D3" presStyleIdx="6" presStyleCnt="25"/>
      <dgm:spPr/>
      <dgm:t>
        <a:bodyPr/>
        <a:lstStyle/>
        <a:p>
          <a:endParaRPr lang="es-ES"/>
        </a:p>
      </dgm:t>
    </dgm:pt>
    <dgm:pt modelId="{0B5EC3FF-66EC-417E-9A46-DAA2B3890512}" type="pres">
      <dgm:prSet presAssocID="{D9CA58CE-5C7B-4B72-B093-A187E851EB8B}" presName="root2" presStyleCnt="0"/>
      <dgm:spPr/>
    </dgm:pt>
    <dgm:pt modelId="{6353C7EF-95B3-4A33-9A99-E87F4EF93761}" type="pres">
      <dgm:prSet presAssocID="{D9CA58CE-5C7B-4B72-B093-A187E851EB8B}" presName="LevelTwoTextNode" presStyleLbl="node3" presStyleIdx="6" presStyleCnt="25">
        <dgm:presLayoutVars>
          <dgm:chPref val="3"/>
        </dgm:presLayoutVars>
      </dgm:prSet>
      <dgm:spPr/>
      <dgm:t>
        <a:bodyPr/>
        <a:lstStyle/>
        <a:p>
          <a:endParaRPr lang="es-ES"/>
        </a:p>
      </dgm:t>
    </dgm:pt>
    <dgm:pt modelId="{CF0947DE-AD09-4964-9D0D-C21E8386D24E}" type="pres">
      <dgm:prSet presAssocID="{D9CA58CE-5C7B-4B72-B093-A187E851EB8B}" presName="level3hierChild" presStyleCnt="0"/>
      <dgm:spPr/>
    </dgm:pt>
    <dgm:pt modelId="{E584B36F-7CC4-4F69-BB80-491C252BF311}" type="pres">
      <dgm:prSet presAssocID="{93B48B9C-B16E-45BD-9233-E90263FFAB4F}" presName="conn2-1" presStyleLbl="parChTrans1D4" presStyleIdx="6" presStyleCnt="25"/>
      <dgm:spPr/>
      <dgm:t>
        <a:bodyPr/>
        <a:lstStyle/>
        <a:p>
          <a:endParaRPr lang="es-ES"/>
        </a:p>
      </dgm:t>
    </dgm:pt>
    <dgm:pt modelId="{03F22AA9-A9AE-4856-BF46-033867A7C00F}" type="pres">
      <dgm:prSet presAssocID="{93B48B9C-B16E-45BD-9233-E90263FFAB4F}" presName="connTx" presStyleLbl="parChTrans1D4" presStyleIdx="6" presStyleCnt="25"/>
      <dgm:spPr/>
      <dgm:t>
        <a:bodyPr/>
        <a:lstStyle/>
        <a:p>
          <a:endParaRPr lang="es-ES"/>
        </a:p>
      </dgm:t>
    </dgm:pt>
    <dgm:pt modelId="{1ED667A5-8227-40C3-9D48-FAA2DEE5BA47}" type="pres">
      <dgm:prSet presAssocID="{1ECC1D3C-D5BC-4D65-9E5B-4E75EEAB7989}" presName="root2" presStyleCnt="0"/>
      <dgm:spPr/>
    </dgm:pt>
    <dgm:pt modelId="{02A023AB-9CA4-4E26-BA94-70D54E37B048}" type="pres">
      <dgm:prSet presAssocID="{1ECC1D3C-D5BC-4D65-9E5B-4E75EEAB7989}" presName="LevelTwoTextNode" presStyleLbl="node4" presStyleIdx="6" presStyleCnt="25" custScaleX="238567" custScaleY="49709" custLinFactNeighborX="68469" custLinFactNeighborY="-2209">
        <dgm:presLayoutVars>
          <dgm:chPref val="3"/>
        </dgm:presLayoutVars>
      </dgm:prSet>
      <dgm:spPr/>
      <dgm:t>
        <a:bodyPr/>
        <a:lstStyle/>
        <a:p>
          <a:endParaRPr lang="es-ES"/>
        </a:p>
      </dgm:t>
    </dgm:pt>
    <dgm:pt modelId="{01897808-C164-4EEF-B1C1-AE9D73196EAD}" type="pres">
      <dgm:prSet presAssocID="{1ECC1D3C-D5BC-4D65-9E5B-4E75EEAB7989}" presName="level3hierChild" presStyleCnt="0"/>
      <dgm:spPr/>
    </dgm:pt>
    <dgm:pt modelId="{DF32CAD7-ADCC-47A2-A2AC-3433577B5D44}" type="pres">
      <dgm:prSet presAssocID="{883F0C98-A703-4177-89D0-3A3443DB536C}" presName="conn2-1" presStyleLbl="parChTrans1D3" presStyleIdx="7" presStyleCnt="25"/>
      <dgm:spPr/>
      <dgm:t>
        <a:bodyPr/>
        <a:lstStyle/>
        <a:p>
          <a:endParaRPr lang="es-ES"/>
        </a:p>
      </dgm:t>
    </dgm:pt>
    <dgm:pt modelId="{3CA0E5CB-271D-4A80-9191-63BD1D175EC7}" type="pres">
      <dgm:prSet presAssocID="{883F0C98-A703-4177-89D0-3A3443DB536C}" presName="connTx" presStyleLbl="parChTrans1D3" presStyleIdx="7" presStyleCnt="25"/>
      <dgm:spPr/>
      <dgm:t>
        <a:bodyPr/>
        <a:lstStyle/>
        <a:p>
          <a:endParaRPr lang="es-ES"/>
        </a:p>
      </dgm:t>
    </dgm:pt>
    <dgm:pt modelId="{4418B46A-296A-42DF-B558-758E48E802BB}" type="pres">
      <dgm:prSet presAssocID="{CB7E2583-83DC-499C-AA5F-8C89CE691E71}" presName="root2" presStyleCnt="0"/>
      <dgm:spPr/>
    </dgm:pt>
    <dgm:pt modelId="{3A3FD0C0-BCEC-4557-B533-0A7FEB623759}" type="pres">
      <dgm:prSet presAssocID="{CB7E2583-83DC-499C-AA5F-8C89CE691E71}" presName="LevelTwoTextNode" presStyleLbl="node3" presStyleIdx="7" presStyleCnt="25">
        <dgm:presLayoutVars>
          <dgm:chPref val="3"/>
        </dgm:presLayoutVars>
      </dgm:prSet>
      <dgm:spPr/>
      <dgm:t>
        <a:bodyPr/>
        <a:lstStyle/>
        <a:p>
          <a:endParaRPr lang="es-ES"/>
        </a:p>
      </dgm:t>
    </dgm:pt>
    <dgm:pt modelId="{9B29CAEB-EC87-4C2C-A998-67219211324D}" type="pres">
      <dgm:prSet presAssocID="{CB7E2583-83DC-499C-AA5F-8C89CE691E71}" presName="level3hierChild" presStyleCnt="0"/>
      <dgm:spPr/>
    </dgm:pt>
    <dgm:pt modelId="{BF2101AB-0DC3-45F9-B853-CCABE2B7E94E}" type="pres">
      <dgm:prSet presAssocID="{0FC23C81-076D-4737-80C0-5373A7F64E59}" presName="conn2-1" presStyleLbl="parChTrans1D4" presStyleIdx="7" presStyleCnt="25"/>
      <dgm:spPr/>
      <dgm:t>
        <a:bodyPr/>
        <a:lstStyle/>
        <a:p>
          <a:endParaRPr lang="es-ES"/>
        </a:p>
      </dgm:t>
    </dgm:pt>
    <dgm:pt modelId="{1C91CFE0-3B7D-46CE-8018-3C014DB6FA32}" type="pres">
      <dgm:prSet presAssocID="{0FC23C81-076D-4737-80C0-5373A7F64E59}" presName="connTx" presStyleLbl="parChTrans1D4" presStyleIdx="7" presStyleCnt="25"/>
      <dgm:spPr/>
      <dgm:t>
        <a:bodyPr/>
        <a:lstStyle/>
        <a:p>
          <a:endParaRPr lang="es-ES"/>
        </a:p>
      </dgm:t>
    </dgm:pt>
    <dgm:pt modelId="{FB8FBF96-F7B2-452D-968F-191EE85B14AA}" type="pres">
      <dgm:prSet presAssocID="{17FDE337-5548-4CB8-B496-97EFB32296BD}" presName="root2" presStyleCnt="0"/>
      <dgm:spPr/>
    </dgm:pt>
    <dgm:pt modelId="{F6331245-0B2D-4192-AAFD-E3A65044F076}" type="pres">
      <dgm:prSet presAssocID="{17FDE337-5548-4CB8-B496-97EFB32296BD}" presName="LevelTwoTextNode" presStyleLbl="node4" presStyleIdx="7" presStyleCnt="25" custScaleX="238567" custScaleY="49709" custLinFactNeighborX="68469" custLinFactNeighborY="-2209">
        <dgm:presLayoutVars>
          <dgm:chPref val="3"/>
        </dgm:presLayoutVars>
      </dgm:prSet>
      <dgm:spPr/>
      <dgm:t>
        <a:bodyPr/>
        <a:lstStyle/>
        <a:p>
          <a:endParaRPr lang="es-ES"/>
        </a:p>
      </dgm:t>
    </dgm:pt>
    <dgm:pt modelId="{E29CCBE2-8F53-45CA-8D6A-6A20F697F09C}" type="pres">
      <dgm:prSet presAssocID="{17FDE337-5548-4CB8-B496-97EFB32296BD}" presName="level3hierChild" presStyleCnt="0"/>
      <dgm:spPr/>
    </dgm:pt>
    <dgm:pt modelId="{8A669E2F-3C17-4173-B0B7-53A8354D6476}" type="pres">
      <dgm:prSet presAssocID="{064D0999-A59B-4C2F-A61F-CBB74CCAED84}" presName="conn2-1" presStyleLbl="parChTrans1D3" presStyleIdx="8" presStyleCnt="25"/>
      <dgm:spPr/>
      <dgm:t>
        <a:bodyPr/>
        <a:lstStyle/>
        <a:p>
          <a:endParaRPr lang="es-ES"/>
        </a:p>
      </dgm:t>
    </dgm:pt>
    <dgm:pt modelId="{11DAEEF0-9D4B-4D33-A5BA-6D586C7C3189}" type="pres">
      <dgm:prSet presAssocID="{064D0999-A59B-4C2F-A61F-CBB74CCAED84}" presName="connTx" presStyleLbl="parChTrans1D3" presStyleIdx="8" presStyleCnt="25"/>
      <dgm:spPr/>
      <dgm:t>
        <a:bodyPr/>
        <a:lstStyle/>
        <a:p>
          <a:endParaRPr lang="es-ES"/>
        </a:p>
      </dgm:t>
    </dgm:pt>
    <dgm:pt modelId="{48983A9B-B335-46A4-925A-504DD9BA2B53}" type="pres">
      <dgm:prSet presAssocID="{9E485BCC-5B51-4543-84FD-0C403F068D88}" presName="root2" presStyleCnt="0"/>
      <dgm:spPr/>
    </dgm:pt>
    <dgm:pt modelId="{A7177F0F-EE19-43CA-A4E0-6FDD62DE30F7}" type="pres">
      <dgm:prSet presAssocID="{9E485BCC-5B51-4543-84FD-0C403F068D88}" presName="LevelTwoTextNode" presStyleLbl="node3" presStyleIdx="8" presStyleCnt="25">
        <dgm:presLayoutVars>
          <dgm:chPref val="3"/>
        </dgm:presLayoutVars>
      </dgm:prSet>
      <dgm:spPr/>
      <dgm:t>
        <a:bodyPr/>
        <a:lstStyle/>
        <a:p>
          <a:endParaRPr lang="es-ES"/>
        </a:p>
      </dgm:t>
    </dgm:pt>
    <dgm:pt modelId="{1D504306-59F6-4845-A61D-6A9E79BDBC3B}" type="pres">
      <dgm:prSet presAssocID="{9E485BCC-5B51-4543-84FD-0C403F068D88}" presName="level3hierChild" presStyleCnt="0"/>
      <dgm:spPr/>
    </dgm:pt>
    <dgm:pt modelId="{F2967635-72F9-44E6-BB5A-D7B1686358A3}" type="pres">
      <dgm:prSet presAssocID="{BCD60416-5038-4B78-865A-ED32496663FB}" presName="conn2-1" presStyleLbl="parChTrans1D4" presStyleIdx="8" presStyleCnt="25"/>
      <dgm:spPr/>
      <dgm:t>
        <a:bodyPr/>
        <a:lstStyle/>
        <a:p>
          <a:endParaRPr lang="es-ES"/>
        </a:p>
      </dgm:t>
    </dgm:pt>
    <dgm:pt modelId="{8B8139EF-0393-4234-AD11-72FB4A029C47}" type="pres">
      <dgm:prSet presAssocID="{BCD60416-5038-4B78-865A-ED32496663FB}" presName="connTx" presStyleLbl="parChTrans1D4" presStyleIdx="8" presStyleCnt="25"/>
      <dgm:spPr/>
      <dgm:t>
        <a:bodyPr/>
        <a:lstStyle/>
        <a:p>
          <a:endParaRPr lang="es-ES"/>
        </a:p>
      </dgm:t>
    </dgm:pt>
    <dgm:pt modelId="{9B081C6A-E5E9-4581-B652-8D9510E23955}" type="pres">
      <dgm:prSet presAssocID="{0EB48B05-E25F-42E9-8277-415A7BBDEE46}" presName="root2" presStyleCnt="0"/>
      <dgm:spPr/>
    </dgm:pt>
    <dgm:pt modelId="{4F8D0A44-E25A-4BE5-A582-95357521E390}" type="pres">
      <dgm:prSet presAssocID="{0EB48B05-E25F-42E9-8277-415A7BBDEE46}" presName="LevelTwoTextNode" presStyleLbl="node4" presStyleIdx="8" presStyleCnt="25" custScaleX="238567" custScaleY="49709" custLinFactNeighborX="68469" custLinFactNeighborY="-2209">
        <dgm:presLayoutVars>
          <dgm:chPref val="3"/>
        </dgm:presLayoutVars>
      </dgm:prSet>
      <dgm:spPr/>
      <dgm:t>
        <a:bodyPr/>
        <a:lstStyle/>
        <a:p>
          <a:endParaRPr lang="es-ES"/>
        </a:p>
      </dgm:t>
    </dgm:pt>
    <dgm:pt modelId="{932BF972-8DA9-4D4D-ACA9-EB0CF9496F28}" type="pres">
      <dgm:prSet presAssocID="{0EB48B05-E25F-42E9-8277-415A7BBDEE46}" presName="level3hierChild" presStyleCnt="0"/>
      <dgm:spPr/>
    </dgm:pt>
    <dgm:pt modelId="{643A6088-B52F-4BB8-A773-1EF726B72DC9}" type="pres">
      <dgm:prSet presAssocID="{16275C1F-4780-4426-B71F-69DB7E8AC507}" presName="conn2-1" presStyleLbl="parChTrans1D3" presStyleIdx="9" presStyleCnt="25"/>
      <dgm:spPr/>
      <dgm:t>
        <a:bodyPr/>
        <a:lstStyle/>
        <a:p>
          <a:endParaRPr lang="es-ES"/>
        </a:p>
      </dgm:t>
    </dgm:pt>
    <dgm:pt modelId="{AB7C4CAC-B3B6-4888-A0CE-18CE0D4141B8}" type="pres">
      <dgm:prSet presAssocID="{16275C1F-4780-4426-B71F-69DB7E8AC507}" presName="connTx" presStyleLbl="parChTrans1D3" presStyleIdx="9" presStyleCnt="25"/>
      <dgm:spPr/>
      <dgm:t>
        <a:bodyPr/>
        <a:lstStyle/>
        <a:p>
          <a:endParaRPr lang="es-ES"/>
        </a:p>
      </dgm:t>
    </dgm:pt>
    <dgm:pt modelId="{3082B8BC-FEB3-496F-900A-9759E6E83566}" type="pres">
      <dgm:prSet presAssocID="{B189F4CC-8F44-455B-BA87-D2674E044FBB}" presName="root2" presStyleCnt="0"/>
      <dgm:spPr/>
    </dgm:pt>
    <dgm:pt modelId="{E9A8743C-BCF1-4DD7-804D-3E0ABAED8B51}" type="pres">
      <dgm:prSet presAssocID="{B189F4CC-8F44-455B-BA87-D2674E044FBB}" presName="LevelTwoTextNode" presStyleLbl="node3" presStyleIdx="9" presStyleCnt="25">
        <dgm:presLayoutVars>
          <dgm:chPref val="3"/>
        </dgm:presLayoutVars>
      </dgm:prSet>
      <dgm:spPr/>
      <dgm:t>
        <a:bodyPr/>
        <a:lstStyle/>
        <a:p>
          <a:endParaRPr lang="es-ES"/>
        </a:p>
      </dgm:t>
    </dgm:pt>
    <dgm:pt modelId="{36A9A506-BFF1-403F-95D7-756C8792636D}" type="pres">
      <dgm:prSet presAssocID="{B189F4CC-8F44-455B-BA87-D2674E044FBB}" presName="level3hierChild" presStyleCnt="0"/>
      <dgm:spPr/>
    </dgm:pt>
    <dgm:pt modelId="{A0C9D318-A8C1-4D97-9D8B-64818C74F950}" type="pres">
      <dgm:prSet presAssocID="{579071EA-A3E9-4CD1-B644-1F69B0343767}" presName="conn2-1" presStyleLbl="parChTrans1D4" presStyleIdx="9" presStyleCnt="25"/>
      <dgm:spPr/>
      <dgm:t>
        <a:bodyPr/>
        <a:lstStyle/>
        <a:p>
          <a:endParaRPr lang="es-ES"/>
        </a:p>
      </dgm:t>
    </dgm:pt>
    <dgm:pt modelId="{2E0D8126-5A15-4B24-8C10-ACBB1FD30928}" type="pres">
      <dgm:prSet presAssocID="{579071EA-A3E9-4CD1-B644-1F69B0343767}" presName="connTx" presStyleLbl="parChTrans1D4" presStyleIdx="9" presStyleCnt="25"/>
      <dgm:spPr/>
      <dgm:t>
        <a:bodyPr/>
        <a:lstStyle/>
        <a:p>
          <a:endParaRPr lang="es-ES"/>
        </a:p>
      </dgm:t>
    </dgm:pt>
    <dgm:pt modelId="{E30234A8-58A9-47F7-8185-8FB9B719BA23}" type="pres">
      <dgm:prSet presAssocID="{29195801-D98F-460F-B0AF-39E55B1DAED7}" presName="root2" presStyleCnt="0"/>
      <dgm:spPr/>
    </dgm:pt>
    <dgm:pt modelId="{7598E442-330E-4F4E-809B-F3EB4E1ADBE7}" type="pres">
      <dgm:prSet presAssocID="{29195801-D98F-460F-B0AF-39E55B1DAED7}" presName="LevelTwoTextNode" presStyleLbl="node4" presStyleIdx="9" presStyleCnt="25" custScaleX="238567" custScaleY="49709" custLinFactNeighborX="68469" custLinFactNeighborY="-2209">
        <dgm:presLayoutVars>
          <dgm:chPref val="3"/>
        </dgm:presLayoutVars>
      </dgm:prSet>
      <dgm:spPr/>
      <dgm:t>
        <a:bodyPr/>
        <a:lstStyle/>
        <a:p>
          <a:endParaRPr lang="es-ES"/>
        </a:p>
      </dgm:t>
    </dgm:pt>
    <dgm:pt modelId="{EB7C79BC-8910-4B56-869B-80EBEA11161E}" type="pres">
      <dgm:prSet presAssocID="{29195801-D98F-460F-B0AF-39E55B1DAED7}" presName="level3hierChild" presStyleCnt="0"/>
      <dgm:spPr/>
    </dgm:pt>
    <dgm:pt modelId="{FFE91C09-9885-4F4A-AF58-DF0433E951F6}" type="pres">
      <dgm:prSet presAssocID="{93875F22-DACD-4EB7-85DC-05326358368A}" presName="conn2-1" presStyleLbl="parChTrans1D2" presStyleIdx="2" presStyleCnt="5"/>
      <dgm:spPr/>
      <dgm:t>
        <a:bodyPr/>
        <a:lstStyle/>
        <a:p>
          <a:endParaRPr lang="es-ES"/>
        </a:p>
      </dgm:t>
    </dgm:pt>
    <dgm:pt modelId="{D5DAEA03-6F7A-4D98-AAD6-9432BA6E2B24}" type="pres">
      <dgm:prSet presAssocID="{93875F22-DACD-4EB7-85DC-05326358368A}" presName="connTx" presStyleLbl="parChTrans1D2" presStyleIdx="2" presStyleCnt="5"/>
      <dgm:spPr/>
      <dgm:t>
        <a:bodyPr/>
        <a:lstStyle/>
        <a:p>
          <a:endParaRPr lang="es-ES"/>
        </a:p>
      </dgm:t>
    </dgm:pt>
    <dgm:pt modelId="{B665D15B-F61E-422E-A2C1-E3148A6DCE14}" type="pres">
      <dgm:prSet presAssocID="{AB2D3629-DDFC-4E28-B854-4CD7EE98DB3A}" presName="root2" presStyleCnt="0"/>
      <dgm:spPr/>
    </dgm:pt>
    <dgm:pt modelId="{2FA7472F-029D-4FE3-ABDB-02C8371FB225}" type="pres">
      <dgm:prSet presAssocID="{AB2D3629-DDFC-4E28-B854-4CD7EE98DB3A}" presName="LevelTwoTextNode" presStyleLbl="node2" presStyleIdx="2" presStyleCnt="5" custScaleX="146476" custScaleY="134486" custLinFactX="-68057" custLinFactNeighborX="-100000" custLinFactNeighborY="-10163">
        <dgm:presLayoutVars>
          <dgm:chPref val="3"/>
        </dgm:presLayoutVars>
      </dgm:prSet>
      <dgm:spPr/>
      <dgm:t>
        <a:bodyPr/>
        <a:lstStyle/>
        <a:p>
          <a:endParaRPr lang="es-ES"/>
        </a:p>
      </dgm:t>
    </dgm:pt>
    <dgm:pt modelId="{733DEC7A-04CB-4398-AE7A-91C3DAC6E19A}" type="pres">
      <dgm:prSet presAssocID="{AB2D3629-DDFC-4E28-B854-4CD7EE98DB3A}" presName="level3hierChild" presStyleCnt="0"/>
      <dgm:spPr/>
    </dgm:pt>
    <dgm:pt modelId="{85C954ED-C41F-4D7D-8F4C-172ACE2BE7C4}" type="pres">
      <dgm:prSet presAssocID="{87537E21-022A-46B7-8908-F3CA5FC011A0}" presName="conn2-1" presStyleLbl="parChTrans1D3" presStyleIdx="10" presStyleCnt="25"/>
      <dgm:spPr/>
      <dgm:t>
        <a:bodyPr/>
        <a:lstStyle/>
        <a:p>
          <a:endParaRPr lang="es-ES"/>
        </a:p>
      </dgm:t>
    </dgm:pt>
    <dgm:pt modelId="{9303CBF7-94B0-46AA-92A9-666A129C14E3}" type="pres">
      <dgm:prSet presAssocID="{87537E21-022A-46B7-8908-F3CA5FC011A0}" presName="connTx" presStyleLbl="parChTrans1D3" presStyleIdx="10" presStyleCnt="25"/>
      <dgm:spPr/>
      <dgm:t>
        <a:bodyPr/>
        <a:lstStyle/>
        <a:p>
          <a:endParaRPr lang="es-ES"/>
        </a:p>
      </dgm:t>
    </dgm:pt>
    <dgm:pt modelId="{D98992E2-5FE7-4C6D-92A3-C2509624668B}" type="pres">
      <dgm:prSet presAssocID="{CE102FC1-8DFB-4A15-9215-5DF11F5D3904}" presName="root2" presStyleCnt="0"/>
      <dgm:spPr/>
    </dgm:pt>
    <dgm:pt modelId="{DB94B4AD-24E0-4A28-B63D-A12B7579923A}" type="pres">
      <dgm:prSet presAssocID="{CE102FC1-8DFB-4A15-9215-5DF11F5D3904}" presName="LevelTwoTextNode" presStyleLbl="node3" presStyleIdx="10" presStyleCnt="25">
        <dgm:presLayoutVars>
          <dgm:chPref val="3"/>
        </dgm:presLayoutVars>
      </dgm:prSet>
      <dgm:spPr/>
      <dgm:t>
        <a:bodyPr/>
        <a:lstStyle/>
        <a:p>
          <a:endParaRPr lang="es-ES"/>
        </a:p>
      </dgm:t>
    </dgm:pt>
    <dgm:pt modelId="{707414A5-8C6A-4EED-B58A-DCF2EC49CA69}" type="pres">
      <dgm:prSet presAssocID="{CE102FC1-8DFB-4A15-9215-5DF11F5D3904}" presName="level3hierChild" presStyleCnt="0"/>
      <dgm:spPr/>
    </dgm:pt>
    <dgm:pt modelId="{577736B4-C852-4AC3-9B66-B798C9F896C0}" type="pres">
      <dgm:prSet presAssocID="{03C65350-659D-4617-B1C5-44F0FE70D39F}" presName="conn2-1" presStyleLbl="parChTrans1D4" presStyleIdx="10" presStyleCnt="25"/>
      <dgm:spPr/>
      <dgm:t>
        <a:bodyPr/>
        <a:lstStyle/>
        <a:p>
          <a:endParaRPr lang="es-ES"/>
        </a:p>
      </dgm:t>
    </dgm:pt>
    <dgm:pt modelId="{171C7470-6C68-4FB7-BB85-273A871A75DB}" type="pres">
      <dgm:prSet presAssocID="{03C65350-659D-4617-B1C5-44F0FE70D39F}" presName="connTx" presStyleLbl="parChTrans1D4" presStyleIdx="10" presStyleCnt="25"/>
      <dgm:spPr/>
      <dgm:t>
        <a:bodyPr/>
        <a:lstStyle/>
        <a:p>
          <a:endParaRPr lang="es-ES"/>
        </a:p>
      </dgm:t>
    </dgm:pt>
    <dgm:pt modelId="{9129BF01-A384-4513-878C-AE66AA3DDA25}" type="pres">
      <dgm:prSet presAssocID="{0BC6C1C8-9863-4D6A-A39D-D5505A64075F}" presName="root2" presStyleCnt="0"/>
      <dgm:spPr/>
    </dgm:pt>
    <dgm:pt modelId="{C3C95851-1651-4D4F-A62B-365273BA35BC}" type="pres">
      <dgm:prSet presAssocID="{0BC6C1C8-9863-4D6A-A39D-D5505A64075F}" presName="LevelTwoTextNode" presStyleLbl="node4" presStyleIdx="10" presStyleCnt="25" custScaleX="238567" custScaleY="49709" custLinFactNeighborX="68469" custLinFactNeighborY="-2209">
        <dgm:presLayoutVars>
          <dgm:chPref val="3"/>
        </dgm:presLayoutVars>
      </dgm:prSet>
      <dgm:spPr/>
      <dgm:t>
        <a:bodyPr/>
        <a:lstStyle/>
        <a:p>
          <a:endParaRPr lang="es-ES"/>
        </a:p>
      </dgm:t>
    </dgm:pt>
    <dgm:pt modelId="{0F5BB4B5-6D2B-4CA0-BA01-A4378ABA0490}" type="pres">
      <dgm:prSet presAssocID="{0BC6C1C8-9863-4D6A-A39D-D5505A64075F}" presName="level3hierChild" presStyleCnt="0"/>
      <dgm:spPr/>
    </dgm:pt>
    <dgm:pt modelId="{BDCD3FC3-6A5E-425A-9DF5-959B4FCC1070}" type="pres">
      <dgm:prSet presAssocID="{4FC61495-D036-46D1-B3B6-CA2B8858E879}" presName="conn2-1" presStyleLbl="parChTrans1D3" presStyleIdx="11" presStyleCnt="25"/>
      <dgm:spPr/>
      <dgm:t>
        <a:bodyPr/>
        <a:lstStyle/>
        <a:p>
          <a:endParaRPr lang="es-ES"/>
        </a:p>
      </dgm:t>
    </dgm:pt>
    <dgm:pt modelId="{A323E84D-4E3C-4F8E-A920-26053D976902}" type="pres">
      <dgm:prSet presAssocID="{4FC61495-D036-46D1-B3B6-CA2B8858E879}" presName="connTx" presStyleLbl="parChTrans1D3" presStyleIdx="11" presStyleCnt="25"/>
      <dgm:spPr/>
      <dgm:t>
        <a:bodyPr/>
        <a:lstStyle/>
        <a:p>
          <a:endParaRPr lang="es-ES"/>
        </a:p>
      </dgm:t>
    </dgm:pt>
    <dgm:pt modelId="{6FDD19A0-2A3B-4E67-8A4F-A4446DDDF6B3}" type="pres">
      <dgm:prSet presAssocID="{C6DA2F5B-4DFA-43D8-8C12-1C09034F781F}" presName="root2" presStyleCnt="0"/>
      <dgm:spPr/>
    </dgm:pt>
    <dgm:pt modelId="{DCAB9F6E-97CC-4CB6-9B09-7FA1A7C327C5}" type="pres">
      <dgm:prSet presAssocID="{C6DA2F5B-4DFA-43D8-8C12-1C09034F781F}" presName="LevelTwoTextNode" presStyleLbl="node3" presStyleIdx="11" presStyleCnt="25">
        <dgm:presLayoutVars>
          <dgm:chPref val="3"/>
        </dgm:presLayoutVars>
      </dgm:prSet>
      <dgm:spPr/>
      <dgm:t>
        <a:bodyPr/>
        <a:lstStyle/>
        <a:p>
          <a:endParaRPr lang="es-ES"/>
        </a:p>
      </dgm:t>
    </dgm:pt>
    <dgm:pt modelId="{7466BDED-41B4-4CBE-B33E-1092B3D550FF}" type="pres">
      <dgm:prSet presAssocID="{C6DA2F5B-4DFA-43D8-8C12-1C09034F781F}" presName="level3hierChild" presStyleCnt="0"/>
      <dgm:spPr/>
    </dgm:pt>
    <dgm:pt modelId="{91EA54DE-0FC0-4BA8-BFFB-043CF3EB52AE}" type="pres">
      <dgm:prSet presAssocID="{4792FB89-5872-453E-8CA7-23A34D3EA0BB}" presName="conn2-1" presStyleLbl="parChTrans1D4" presStyleIdx="11" presStyleCnt="25"/>
      <dgm:spPr/>
      <dgm:t>
        <a:bodyPr/>
        <a:lstStyle/>
        <a:p>
          <a:endParaRPr lang="es-ES"/>
        </a:p>
      </dgm:t>
    </dgm:pt>
    <dgm:pt modelId="{C170703C-00A2-44BE-BC35-287FE2BFCD7E}" type="pres">
      <dgm:prSet presAssocID="{4792FB89-5872-453E-8CA7-23A34D3EA0BB}" presName="connTx" presStyleLbl="parChTrans1D4" presStyleIdx="11" presStyleCnt="25"/>
      <dgm:spPr/>
      <dgm:t>
        <a:bodyPr/>
        <a:lstStyle/>
        <a:p>
          <a:endParaRPr lang="es-ES"/>
        </a:p>
      </dgm:t>
    </dgm:pt>
    <dgm:pt modelId="{11F1CDC1-7129-458D-A16B-820AFF7BDADA}" type="pres">
      <dgm:prSet presAssocID="{1EF99586-6695-4DEA-9EDA-E60075F484D8}" presName="root2" presStyleCnt="0"/>
      <dgm:spPr/>
    </dgm:pt>
    <dgm:pt modelId="{A50D3F6C-847B-4A04-9239-07AF7DA3B3CF}" type="pres">
      <dgm:prSet presAssocID="{1EF99586-6695-4DEA-9EDA-E60075F484D8}" presName="LevelTwoTextNode" presStyleLbl="node4" presStyleIdx="11" presStyleCnt="25" custScaleX="238567" custScaleY="49709" custLinFactNeighborX="68469" custLinFactNeighborY="-2209">
        <dgm:presLayoutVars>
          <dgm:chPref val="3"/>
        </dgm:presLayoutVars>
      </dgm:prSet>
      <dgm:spPr/>
      <dgm:t>
        <a:bodyPr/>
        <a:lstStyle/>
        <a:p>
          <a:endParaRPr lang="es-ES"/>
        </a:p>
      </dgm:t>
    </dgm:pt>
    <dgm:pt modelId="{6BA1F42B-FEB3-4E99-A11A-8D5073BA136E}" type="pres">
      <dgm:prSet presAssocID="{1EF99586-6695-4DEA-9EDA-E60075F484D8}" presName="level3hierChild" presStyleCnt="0"/>
      <dgm:spPr/>
    </dgm:pt>
    <dgm:pt modelId="{532AC1C5-D083-47ED-8636-C75D5F201823}" type="pres">
      <dgm:prSet presAssocID="{89EE6B9C-48EC-4E71-9D31-1E4BB71DFC26}" presName="conn2-1" presStyleLbl="parChTrans1D3" presStyleIdx="12" presStyleCnt="25"/>
      <dgm:spPr/>
      <dgm:t>
        <a:bodyPr/>
        <a:lstStyle/>
        <a:p>
          <a:endParaRPr lang="es-ES"/>
        </a:p>
      </dgm:t>
    </dgm:pt>
    <dgm:pt modelId="{F92C19C2-2EBF-4D0C-8E79-FAF232317828}" type="pres">
      <dgm:prSet presAssocID="{89EE6B9C-48EC-4E71-9D31-1E4BB71DFC26}" presName="connTx" presStyleLbl="parChTrans1D3" presStyleIdx="12" presStyleCnt="25"/>
      <dgm:spPr/>
      <dgm:t>
        <a:bodyPr/>
        <a:lstStyle/>
        <a:p>
          <a:endParaRPr lang="es-ES"/>
        </a:p>
      </dgm:t>
    </dgm:pt>
    <dgm:pt modelId="{92A910FF-39C3-4228-9AE2-E1C0ED1005DF}" type="pres">
      <dgm:prSet presAssocID="{B6F319C4-2F8D-419E-BFC7-792F59ABF4C1}" presName="root2" presStyleCnt="0"/>
      <dgm:spPr/>
    </dgm:pt>
    <dgm:pt modelId="{FFAE4923-F749-4231-B4CB-4E4D00744CB1}" type="pres">
      <dgm:prSet presAssocID="{B6F319C4-2F8D-419E-BFC7-792F59ABF4C1}" presName="LevelTwoTextNode" presStyleLbl="node3" presStyleIdx="12" presStyleCnt="25">
        <dgm:presLayoutVars>
          <dgm:chPref val="3"/>
        </dgm:presLayoutVars>
      </dgm:prSet>
      <dgm:spPr/>
      <dgm:t>
        <a:bodyPr/>
        <a:lstStyle/>
        <a:p>
          <a:endParaRPr lang="es-ES"/>
        </a:p>
      </dgm:t>
    </dgm:pt>
    <dgm:pt modelId="{5338D03B-18A4-4EF5-8B82-8A15E201BE9B}" type="pres">
      <dgm:prSet presAssocID="{B6F319C4-2F8D-419E-BFC7-792F59ABF4C1}" presName="level3hierChild" presStyleCnt="0"/>
      <dgm:spPr/>
    </dgm:pt>
    <dgm:pt modelId="{9E02ADF9-90BC-46A5-8E6C-767AC4DAB3CE}" type="pres">
      <dgm:prSet presAssocID="{23CBBC5F-D529-4D73-B2D3-21C5D0162991}" presName="conn2-1" presStyleLbl="parChTrans1D4" presStyleIdx="12" presStyleCnt="25"/>
      <dgm:spPr/>
      <dgm:t>
        <a:bodyPr/>
        <a:lstStyle/>
        <a:p>
          <a:endParaRPr lang="es-ES"/>
        </a:p>
      </dgm:t>
    </dgm:pt>
    <dgm:pt modelId="{A6BC461D-C1F4-4F3C-9C72-360D21C262E3}" type="pres">
      <dgm:prSet presAssocID="{23CBBC5F-D529-4D73-B2D3-21C5D0162991}" presName="connTx" presStyleLbl="parChTrans1D4" presStyleIdx="12" presStyleCnt="25"/>
      <dgm:spPr/>
      <dgm:t>
        <a:bodyPr/>
        <a:lstStyle/>
        <a:p>
          <a:endParaRPr lang="es-ES"/>
        </a:p>
      </dgm:t>
    </dgm:pt>
    <dgm:pt modelId="{F2D9D038-A122-4A0B-AD1C-762EA96E3C9A}" type="pres">
      <dgm:prSet presAssocID="{DAC689E8-C9A5-4C78-B939-1263538CCE96}" presName="root2" presStyleCnt="0"/>
      <dgm:spPr/>
    </dgm:pt>
    <dgm:pt modelId="{C5E04845-CD53-4F1F-924C-D8DDD02EED5E}" type="pres">
      <dgm:prSet presAssocID="{DAC689E8-C9A5-4C78-B939-1263538CCE96}" presName="LevelTwoTextNode" presStyleLbl="node4" presStyleIdx="12" presStyleCnt="25" custScaleX="238567" custScaleY="49709" custLinFactNeighborX="68469" custLinFactNeighborY="-2209">
        <dgm:presLayoutVars>
          <dgm:chPref val="3"/>
        </dgm:presLayoutVars>
      </dgm:prSet>
      <dgm:spPr/>
      <dgm:t>
        <a:bodyPr/>
        <a:lstStyle/>
        <a:p>
          <a:endParaRPr lang="es-ES"/>
        </a:p>
      </dgm:t>
    </dgm:pt>
    <dgm:pt modelId="{3A31299F-72DE-4F94-B8F9-6FE1A9B72806}" type="pres">
      <dgm:prSet presAssocID="{DAC689E8-C9A5-4C78-B939-1263538CCE96}" presName="level3hierChild" presStyleCnt="0"/>
      <dgm:spPr/>
    </dgm:pt>
    <dgm:pt modelId="{B2C5C81A-B097-461F-B918-A084C9E7F6F7}" type="pres">
      <dgm:prSet presAssocID="{AF6FB1D7-A6EC-4CAF-811F-4F86344E7A82}" presName="conn2-1" presStyleLbl="parChTrans1D3" presStyleIdx="13" presStyleCnt="25"/>
      <dgm:spPr/>
      <dgm:t>
        <a:bodyPr/>
        <a:lstStyle/>
        <a:p>
          <a:endParaRPr lang="es-ES"/>
        </a:p>
      </dgm:t>
    </dgm:pt>
    <dgm:pt modelId="{E665FFAF-060F-4CD8-A2B4-DA5FBC73611B}" type="pres">
      <dgm:prSet presAssocID="{AF6FB1D7-A6EC-4CAF-811F-4F86344E7A82}" presName="connTx" presStyleLbl="parChTrans1D3" presStyleIdx="13" presStyleCnt="25"/>
      <dgm:spPr/>
      <dgm:t>
        <a:bodyPr/>
        <a:lstStyle/>
        <a:p>
          <a:endParaRPr lang="es-ES"/>
        </a:p>
      </dgm:t>
    </dgm:pt>
    <dgm:pt modelId="{3B610D40-EE56-45A6-9314-86B049CAF713}" type="pres">
      <dgm:prSet presAssocID="{7E7EDE09-3DD1-4CF2-B9FE-35A38BC0FE23}" presName="root2" presStyleCnt="0"/>
      <dgm:spPr/>
    </dgm:pt>
    <dgm:pt modelId="{31A7C2E6-1913-4EFC-8905-79642FC9077F}" type="pres">
      <dgm:prSet presAssocID="{7E7EDE09-3DD1-4CF2-B9FE-35A38BC0FE23}" presName="LevelTwoTextNode" presStyleLbl="node3" presStyleIdx="13" presStyleCnt="25">
        <dgm:presLayoutVars>
          <dgm:chPref val="3"/>
        </dgm:presLayoutVars>
      </dgm:prSet>
      <dgm:spPr/>
      <dgm:t>
        <a:bodyPr/>
        <a:lstStyle/>
        <a:p>
          <a:endParaRPr lang="es-ES"/>
        </a:p>
      </dgm:t>
    </dgm:pt>
    <dgm:pt modelId="{EA2DF83B-0DCE-4340-979E-F1F44C4AA8F8}" type="pres">
      <dgm:prSet presAssocID="{7E7EDE09-3DD1-4CF2-B9FE-35A38BC0FE23}" presName="level3hierChild" presStyleCnt="0"/>
      <dgm:spPr/>
    </dgm:pt>
    <dgm:pt modelId="{E2918A94-5F5F-4DAE-958A-C6750FE64B3B}" type="pres">
      <dgm:prSet presAssocID="{E1E779EE-D9FB-4FF9-917C-84BEACA08049}" presName="conn2-1" presStyleLbl="parChTrans1D4" presStyleIdx="13" presStyleCnt="25"/>
      <dgm:spPr/>
      <dgm:t>
        <a:bodyPr/>
        <a:lstStyle/>
        <a:p>
          <a:endParaRPr lang="es-ES"/>
        </a:p>
      </dgm:t>
    </dgm:pt>
    <dgm:pt modelId="{E30EBFF2-0C18-4A0F-81D2-73556A6D91F8}" type="pres">
      <dgm:prSet presAssocID="{E1E779EE-D9FB-4FF9-917C-84BEACA08049}" presName="connTx" presStyleLbl="parChTrans1D4" presStyleIdx="13" presStyleCnt="25"/>
      <dgm:spPr/>
      <dgm:t>
        <a:bodyPr/>
        <a:lstStyle/>
        <a:p>
          <a:endParaRPr lang="es-ES"/>
        </a:p>
      </dgm:t>
    </dgm:pt>
    <dgm:pt modelId="{7AEACCE6-3C34-42BF-9393-E3809B08DAB4}" type="pres">
      <dgm:prSet presAssocID="{ADF245ED-A158-40C4-94C6-574FC50A94A7}" presName="root2" presStyleCnt="0"/>
      <dgm:spPr/>
    </dgm:pt>
    <dgm:pt modelId="{504DA4A6-9C7F-46DF-9F61-5575E6E29CCE}" type="pres">
      <dgm:prSet presAssocID="{ADF245ED-A158-40C4-94C6-574FC50A94A7}" presName="LevelTwoTextNode" presStyleLbl="node4" presStyleIdx="13" presStyleCnt="25" custScaleX="238567" custScaleY="49709" custLinFactNeighborX="68469" custLinFactNeighborY="-2209">
        <dgm:presLayoutVars>
          <dgm:chPref val="3"/>
        </dgm:presLayoutVars>
      </dgm:prSet>
      <dgm:spPr/>
      <dgm:t>
        <a:bodyPr/>
        <a:lstStyle/>
        <a:p>
          <a:endParaRPr lang="es-ES"/>
        </a:p>
      </dgm:t>
    </dgm:pt>
    <dgm:pt modelId="{B858CD4F-945A-47AA-BCD2-C823AC7EBD72}" type="pres">
      <dgm:prSet presAssocID="{ADF245ED-A158-40C4-94C6-574FC50A94A7}" presName="level3hierChild" presStyleCnt="0"/>
      <dgm:spPr/>
    </dgm:pt>
    <dgm:pt modelId="{DE65E5ED-C871-483F-AF06-4B75A6156781}" type="pres">
      <dgm:prSet presAssocID="{A3D9C9D5-B5E3-4051-80ED-A3D42DD82E64}" presName="conn2-1" presStyleLbl="parChTrans1D3" presStyleIdx="14" presStyleCnt="25"/>
      <dgm:spPr/>
      <dgm:t>
        <a:bodyPr/>
        <a:lstStyle/>
        <a:p>
          <a:endParaRPr lang="es-ES"/>
        </a:p>
      </dgm:t>
    </dgm:pt>
    <dgm:pt modelId="{2F9514A2-AA88-41BB-BB26-0C4E56C22120}" type="pres">
      <dgm:prSet presAssocID="{A3D9C9D5-B5E3-4051-80ED-A3D42DD82E64}" presName="connTx" presStyleLbl="parChTrans1D3" presStyleIdx="14" presStyleCnt="25"/>
      <dgm:spPr/>
      <dgm:t>
        <a:bodyPr/>
        <a:lstStyle/>
        <a:p>
          <a:endParaRPr lang="es-ES"/>
        </a:p>
      </dgm:t>
    </dgm:pt>
    <dgm:pt modelId="{5151FF96-9787-45B5-B055-7D8B763501B6}" type="pres">
      <dgm:prSet presAssocID="{81DCC25D-97B9-4C72-9252-F5C2EEDC2859}" presName="root2" presStyleCnt="0"/>
      <dgm:spPr/>
    </dgm:pt>
    <dgm:pt modelId="{3A3E5986-0C3E-4EE6-B89F-91EE310CF6BA}" type="pres">
      <dgm:prSet presAssocID="{81DCC25D-97B9-4C72-9252-F5C2EEDC2859}" presName="LevelTwoTextNode" presStyleLbl="node3" presStyleIdx="14" presStyleCnt="25">
        <dgm:presLayoutVars>
          <dgm:chPref val="3"/>
        </dgm:presLayoutVars>
      </dgm:prSet>
      <dgm:spPr/>
      <dgm:t>
        <a:bodyPr/>
        <a:lstStyle/>
        <a:p>
          <a:endParaRPr lang="es-ES"/>
        </a:p>
      </dgm:t>
    </dgm:pt>
    <dgm:pt modelId="{53FF184B-405B-4F72-99D4-16C872A190FD}" type="pres">
      <dgm:prSet presAssocID="{81DCC25D-97B9-4C72-9252-F5C2EEDC2859}" presName="level3hierChild" presStyleCnt="0"/>
      <dgm:spPr/>
    </dgm:pt>
    <dgm:pt modelId="{FD550AB2-E499-4F2B-B0E4-664546DD7CFB}" type="pres">
      <dgm:prSet presAssocID="{F633E4EE-8B43-40AD-B546-CD1A9D60C515}" presName="conn2-1" presStyleLbl="parChTrans1D4" presStyleIdx="14" presStyleCnt="25"/>
      <dgm:spPr/>
      <dgm:t>
        <a:bodyPr/>
        <a:lstStyle/>
        <a:p>
          <a:endParaRPr lang="es-ES"/>
        </a:p>
      </dgm:t>
    </dgm:pt>
    <dgm:pt modelId="{6290C522-1F0F-4341-9E63-6F6AF91720BD}" type="pres">
      <dgm:prSet presAssocID="{F633E4EE-8B43-40AD-B546-CD1A9D60C515}" presName="connTx" presStyleLbl="parChTrans1D4" presStyleIdx="14" presStyleCnt="25"/>
      <dgm:spPr/>
      <dgm:t>
        <a:bodyPr/>
        <a:lstStyle/>
        <a:p>
          <a:endParaRPr lang="es-ES"/>
        </a:p>
      </dgm:t>
    </dgm:pt>
    <dgm:pt modelId="{8A925F63-DE39-4187-BAC0-FD3C5849AE3E}" type="pres">
      <dgm:prSet presAssocID="{D22D9CF4-776A-4F5F-8DEB-C717595D26B4}" presName="root2" presStyleCnt="0"/>
      <dgm:spPr/>
    </dgm:pt>
    <dgm:pt modelId="{A719622F-E922-4436-8015-0D8226EC2BA7}" type="pres">
      <dgm:prSet presAssocID="{D22D9CF4-776A-4F5F-8DEB-C717595D26B4}" presName="LevelTwoTextNode" presStyleLbl="node4" presStyleIdx="14" presStyleCnt="25" custScaleX="238567" custScaleY="49709" custLinFactNeighborX="68469" custLinFactNeighborY="-2209">
        <dgm:presLayoutVars>
          <dgm:chPref val="3"/>
        </dgm:presLayoutVars>
      </dgm:prSet>
      <dgm:spPr/>
      <dgm:t>
        <a:bodyPr/>
        <a:lstStyle/>
        <a:p>
          <a:endParaRPr lang="es-ES"/>
        </a:p>
      </dgm:t>
    </dgm:pt>
    <dgm:pt modelId="{73379A59-40C8-40F6-804D-BC05B34D461B}" type="pres">
      <dgm:prSet presAssocID="{D22D9CF4-776A-4F5F-8DEB-C717595D26B4}" presName="level3hierChild" presStyleCnt="0"/>
      <dgm:spPr/>
    </dgm:pt>
    <dgm:pt modelId="{5F3AF07A-5643-4610-802D-DC7652F16E45}" type="pres">
      <dgm:prSet presAssocID="{CF87A940-1E63-4925-AD2A-E53A6ECA84D7}" presName="conn2-1" presStyleLbl="parChTrans1D2" presStyleIdx="3" presStyleCnt="5"/>
      <dgm:spPr/>
      <dgm:t>
        <a:bodyPr/>
        <a:lstStyle/>
        <a:p>
          <a:endParaRPr lang="es-ES"/>
        </a:p>
      </dgm:t>
    </dgm:pt>
    <dgm:pt modelId="{A7CF781B-005C-471C-8E90-1D515822D259}" type="pres">
      <dgm:prSet presAssocID="{CF87A940-1E63-4925-AD2A-E53A6ECA84D7}" presName="connTx" presStyleLbl="parChTrans1D2" presStyleIdx="3" presStyleCnt="5"/>
      <dgm:spPr/>
      <dgm:t>
        <a:bodyPr/>
        <a:lstStyle/>
        <a:p>
          <a:endParaRPr lang="es-ES"/>
        </a:p>
      </dgm:t>
    </dgm:pt>
    <dgm:pt modelId="{956C2867-8B4E-477B-8E3B-EF878039EE5D}" type="pres">
      <dgm:prSet presAssocID="{9F397D49-2EB3-415C-9BFF-0B48E64C8A49}" presName="root2" presStyleCnt="0"/>
      <dgm:spPr/>
    </dgm:pt>
    <dgm:pt modelId="{C30AA5E2-050A-4116-9F55-20D1E57C413A}" type="pres">
      <dgm:prSet presAssocID="{9F397D49-2EB3-415C-9BFF-0B48E64C8A49}" presName="LevelTwoTextNode" presStyleLbl="node2" presStyleIdx="3" presStyleCnt="5" custScaleX="144631" custScaleY="134382" custLinFactX="-75578" custLinFactNeighborX="-100000" custLinFactNeighborY="-44549">
        <dgm:presLayoutVars>
          <dgm:chPref val="3"/>
        </dgm:presLayoutVars>
      </dgm:prSet>
      <dgm:spPr/>
      <dgm:t>
        <a:bodyPr/>
        <a:lstStyle/>
        <a:p>
          <a:endParaRPr lang="es-ES"/>
        </a:p>
      </dgm:t>
    </dgm:pt>
    <dgm:pt modelId="{E4962BD3-2497-430A-96D2-86053F032B16}" type="pres">
      <dgm:prSet presAssocID="{9F397D49-2EB3-415C-9BFF-0B48E64C8A49}" presName="level3hierChild" presStyleCnt="0"/>
      <dgm:spPr/>
    </dgm:pt>
    <dgm:pt modelId="{2A50D0DB-5BB3-434F-B91E-F8471C956415}" type="pres">
      <dgm:prSet presAssocID="{6B3BA97D-9E68-4CA3-9FB8-67F59797A648}" presName="conn2-1" presStyleLbl="parChTrans1D3" presStyleIdx="15" presStyleCnt="25"/>
      <dgm:spPr/>
      <dgm:t>
        <a:bodyPr/>
        <a:lstStyle/>
        <a:p>
          <a:endParaRPr lang="es-ES"/>
        </a:p>
      </dgm:t>
    </dgm:pt>
    <dgm:pt modelId="{EF151805-7E21-49F5-ACBC-CDB93E5ECE72}" type="pres">
      <dgm:prSet presAssocID="{6B3BA97D-9E68-4CA3-9FB8-67F59797A648}" presName="connTx" presStyleLbl="parChTrans1D3" presStyleIdx="15" presStyleCnt="25"/>
      <dgm:spPr/>
      <dgm:t>
        <a:bodyPr/>
        <a:lstStyle/>
        <a:p>
          <a:endParaRPr lang="es-ES"/>
        </a:p>
      </dgm:t>
    </dgm:pt>
    <dgm:pt modelId="{D87D0A35-C41A-4D8B-B63F-CA07EC104CB8}" type="pres">
      <dgm:prSet presAssocID="{89D1CF75-4638-4441-AD03-D6CAEFB0F1FB}" presName="root2" presStyleCnt="0"/>
      <dgm:spPr/>
    </dgm:pt>
    <dgm:pt modelId="{D33781BD-F6B8-4FE2-AF76-1FA9F0DF2D81}" type="pres">
      <dgm:prSet presAssocID="{89D1CF75-4638-4441-AD03-D6CAEFB0F1FB}" presName="LevelTwoTextNode" presStyleLbl="node3" presStyleIdx="15" presStyleCnt="25">
        <dgm:presLayoutVars>
          <dgm:chPref val="3"/>
        </dgm:presLayoutVars>
      </dgm:prSet>
      <dgm:spPr/>
      <dgm:t>
        <a:bodyPr/>
        <a:lstStyle/>
        <a:p>
          <a:endParaRPr lang="es-ES"/>
        </a:p>
      </dgm:t>
    </dgm:pt>
    <dgm:pt modelId="{EE017712-7495-43D7-9577-6C9787692285}" type="pres">
      <dgm:prSet presAssocID="{89D1CF75-4638-4441-AD03-D6CAEFB0F1FB}" presName="level3hierChild" presStyleCnt="0"/>
      <dgm:spPr/>
    </dgm:pt>
    <dgm:pt modelId="{2446BFBF-5E0F-4BC0-9AFD-7C766F0EEB85}" type="pres">
      <dgm:prSet presAssocID="{657470F4-864C-4FD5-A917-1B3E9DA5F9BE}" presName="conn2-1" presStyleLbl="parChTrans1D4" presStyleIdx="15" presStyleCnt="25"/>
      <dgm:spPr/>
      <dgm:t>
        <a:bodyPr/>
        <a:lstStyle/>
        <a:p>
          <a:endParaRPr lang="es-ES"/>
        </a:p>
      </dgm:t>
    </dgm:pt>
    <dgm:pt modelId="{22957311-B616-4F8F-BBC3-90C56AD6DDCC}" type="pres">
      <dgm:prSet presAssocID="{657470F4-864C-4FD5-A917-1B3E9DA5F9BE}" presName="connTx" presStyleLbl="parChTrans1D4" presStyleIdx="15" presStyleCnt="25"/>
      <dgm:spPr/>
      <dgm:t>
        <a:bodyPr/>
        <a:lstStyle/>
        <a:p>
          <a:endParaRPr lang="es-ES"/>
        </a:p>
      </dgm:t>
    </dgm:pt>
    <dgm:pt modelId="{A12C55B7-DB3B-4B81-B9C9-A028F12DFEEF}" type="pres">
      <dgm:prSet presAssocID="{4F26CD9B-E6E6-4177-8803-5D8D41772B62}" presName="root2" presStyleCnt="0"/>
      <dgm:spPr/>
    </dgm:pt>
    <dgm:pt modelId="{C523D997-9E14-48A4-A95D-D04F3ACF40CF}" type="pres">
      <dgm:prSet presAssocID="{4F26CD9B-E6E6-4177-8803-5D8D41772B62}" presName="LevelTwoTextNode" presStyleLbl="node4" presStyleIdx="15" presStyleCnt="25" custScaleX="238567" custScaleY="49709" custLinFactNeighborX="68469" custLinFactNeighborY="-2209">
        <dgm:presLayoutVars>
          <dgm:chPref val="3"/>
        </dgm:presLayoutVars>
      </dgm:prSet>
      <dgm:spPr/>
      <dgm:t>
        <a:bodyPr/>
        <a:lstStyle/>
        <a:p>
          <a:endParaRPr lang="es-ES"/>
        </a:p>
      </dgm:t>
    </dgm:pt>
    <dgm:pt modelId="{83508315-F916-498F-9572-98FEB019324D}" type="pres">
      <dgm:prSet presAssocID="{4F26CD9B-E6E6-4177-8803-5D8D41772B62}" presName="level3hierChild" presStyleCnt="0"/>
      <dgm:spPr/>
    </dgm:pt>
    <dgm:pt modelId="{C793959D-3A35-4223-BF21-31D97A467532}" type="pres">
      <dgm:prSet presAssocID="{E34F69BD-8721-47E5-82E4-FF55A4BDBADF}" presName="conn2-1" presStyleLbl="parChTrans1D3" presStyleIdx="16" presStyleCnt="25"/>
      <dgm:spPr/>
      <dgm:t>
        <a:bodyPr/>
        <a:lstStyle/>
        <a:p>
          <a:endParaRPr lang="es-ES"/>
        </a:p>
      </dgm:t>
    </dgm:pt>
    <dgm:pt modelId="{F8C3FC1E-82DC-4E6B-9A4C-994C78EF5C58}" type="pres">
      <dgm:prSet presAssocID="{E34F69BD-8721-47E5-82E4-FF55A4BDBADF}" presName="connTx" presStyleLbl="parChTrans1D3" presStyleIdx="16" presStyleCnt="25"/>
      <dgm:spPr/>
      <dgm:t>
        <a:bodyPr/>
        <a:lstStyle/>
        <a:p>
          <a:endParaRPr lang="es-ES"/>
        </a:p>
      </dgm:t>
    </dgm:pt>
    <dgm:pt modelId="{9FB6A197-CA11-462A-A363-D4946B88F15E}" type="pres">
      <dgm:prSet presAssocID="{A66DA5CE-C3D9-4342-BC3A-67CC2833B11C}" presName="root2" presStyleCnt="0"/>
      <dgm:spPr/>
    </dgm:pt>
    <dgm:pt modelId="{BC956D8D-4EAC-482D-8EF9-6A3E12DE0665}" type="pres">
      <dgm:prSet presAssocID="{A66DA5CE-C3D9-4342-BC3A-67CC2833B11C}" presName="LevelTwoTextNode" presStyleLbl="node3" presStyleIdx="16" presStyleCnt="25">
        <dgm:presLayoutVars>
          <dgm:chPref val="3"/>
        </dgm:presLayoutVars>
      </dgm:prSet>
      <dgm:spPr/>
      <dgm:t>
        <a:bodyPr/>
        <a:lstStyle/>
        <a:p>
          <a:endParaRPr lang="es-ES"/>
        </a:p>
      </dgm:t>
    </dgm:pt>
    <dgm:pt modelId="{F95ACDA5-2B2D-4AB6-80AB-DCD12BA8AC5D}" type="pres">
      <dgm:prSet presAssocID="{A66DA5CE-C3D9-4342-BC3A-67CC2833B11C}" presName="level3hierChild" presStyleCnt="0"/>
      <dgm:spPr/>
    </dgm:pt>
    <dgm:pt modelId="{7E09BF6C-5760-40FD-B054-CA23696E3CF9}" type="pres">
      <dgm:prSet presAssocID="{FBA13E03-E43C-4EEF-B86D-34637D00516C}" presName="conn2-1" presStyleLbl="parChTrans1D4" presStyleIdx="16" presStyleCnt="25"/>
      <dgm:spPr/>
      <dgm:t>
        <a:bodyPr/>
        <a:lstStyle/>
        <a:p>
          <a:endParaRPr lang="es-ES"/>
        </a:p>
      </dgm:t>
    </dgm:pt>
    <dgm:pt modelId="{314D5390-E4B4-46E3-BCA2-A892DDB39131}" type="pres">
      <dgm:prSet presAssocID="{FBA13E03-E43C-4EEF-B86D-34637D00516C}" presName="connTx" presStyleLbl="parChTrans1D4" presStyleIdx="16" presStyleCnt="25"/>
      <dgm:spPr/>
      <dgm:t>
        <a:bodyPr/>
        <a:lstStyle/>
        <a:p>
          <a:endParaRPr lang="es-ES"/>
        </a:p>
      </dgm:t>
    </dgm:pt>
    <dgm:pt modelId="{218C51A8-8E92-44F9-86BC-8BF8C4118B59}" type="pres">
      <dgm:prSet presAssocID="{E07E9958-6670-434C-8FFE-9979FBD39398}" presName="root2" presStyleCnt="0"/>
      <dgm:spPr/>
    </dgm:pt>
    <dgm:pt modelId="{629B4846-1BA1-4B2D-9F1A-02A9FCF4856F}" type="pres">
      <dgm:prSet presAssocID="{E07E9958-6670-434C-8FFE-9979FBD39398}" presName="LevelTwoTextNode" presStyleLbl="node4" presStyleIdx="16" presStyleCnt="25" custScaleX="238567" custScaleY="49709" custLinFactNeighborX="68469" custLinFactNeighborY="-2209">
        <dgm:presLayoutVars>
          <dgm:chPref val="3"/>
        </dgm:presLayoutVars>
      </dgm:prSet>
      <dgm:spPr/>
      <dgm:t>
        <a:bodyPr/>
        <a:lstStyle/>
        <a:p>
          <a:endParaRPr lang="es-ES"/>
        </a:p>
      </dgm:t>
    </dgm:pt>
    <dgm:pt modelId="{F991932F-9BCF-4F91-97F2-FC8CD26A8AF2}" type="pres">
      <dgm:prSet presAssocID="{E07E9958-6670-434C-8FFE-9979FBD39398}" presName="level3hierChild" presStyleCnt="0"/>
      <dgm:spPr/>
    </dgm:pt>
    <dgm:pt modelId="{17D78866-982C-4183-B36B-C9458EC4BDAA}" type="pres">
      <dgm:prSet presAssocID="{D4AD14EB-DD54-4D98-9B52-A860CBAC19A0}" presName="conn2-1" presStyleLbl="parChTrans1D3" presStyleIdx="17" presStyleCnt="25"/>
      <dgm:spPr/>
      <dgm:t>
        <a:bodyPr/>
        <a:lstStyle/>
        <a:p>
          <a:endParaRPr lang="es-ES"/>
        </a:p>
      </dgm:t>
    </dgm:pt>
    <dgm:pt modelId="{A77D8490-1226-42F1-8F09-995DC380B905}" type="pres">
      <dgm:prSet presAssocID="{D4AD14EB-DD54-4D98-9B52-A860CBAC19A0}" presName="connTx" presStyleLbl="parChTrans1D3" presStyleIdx="17" presStyleCnt="25"/>
      <dgm:spPr/>
      <dgm:t>
        <a:bodyPr/>
        <a:lstStyle/>
        <a:p>
          <a:endParaRPr lang="es-ES"/>
        </a:p>
      </dgm:t>
    </dgm:pt>
    <dgm:pt modelId="{510D10ED-08A8-44C9-BFAC-D7D9320D52F5}" type="pres">
      <dgm:prSet presAssocID="{DCF0D771-071A-4132-AA13-720FA82F93A3}" presName="root2" presStyleCnt="0"/>
      <dgm:spPr/>
    </dgm:pt>
    <dgm:pt modelId="{F16E81DB-7634-4712-B691-AEE9A680CCE1}" type="pres">
      <dgm:prSet presAssocID="{DCF0D771-071A-4132-AA13-720FA82F93A3}" presName="LevelTwoTextNode" presStyleLbl="node3" presStyleIdx="17" presStyleCnt="25">
        <dgm:presLayoutVars>
          <dgm:chPref val="3"/>
        </dgm:presLayoutVars>
      </dgm:prSet>
      <dgm:spPr/>
      <dgm:t>
        <a:bodyPr/>
        <a:lstStyle/>
        <a:p>
          <a:endParaRPr lang="es-ES"/>
        </a:p>
      </dgm:t>
    </dgm:pt>
    <dgm:pt modelId="{82CD1A38-4642-44E9-BC9B-8D7C3945B140}" type="pres">
      <dgm:prSet presAssocID="{DCF0D771-071A-4132-AA13-720FA82F93A3}" presName="level3hierChild" presStyleCnt="0"/>
      <dgm:spPr/>
    </dgm:pt>
    <dgm:pt modelId="{717CDB57-7243-4B57-9418-816DB8145C5A}" type="pres">
      <dgm:prSet presAssocID="{917D0D4D-F7F7-456E-9E61-00C132C24850}" presName="conn2-1" presStyleLbl="parChTrans1D4" presStyleIdx="17" presStyleCnt="25"/>
      <dgm:spPr/>
      <dgm:t>
        <a:bodyPr/>
        <a:lstStyle/>
        <a:p>
          <a:endParaRPr lang="es-ES"/>
        </a:p>
      </dgm:t>
    </dgm:pt>
    <dgm:pt modelId="{ADD5C70F-6A4A-4D6B-AEAE-8AFBFA8862B4}" type="pres">
      <dgm:prSet presAssocID="{917D0D4D-F7F7-456E-9E61-00C132C24850}" presName="connTx" presStyleLbl="parChTrans1D4" presStyleIdx="17" presStyleCnt="25"/>
      <dgm:spPr/>
      <dgm:t>
        <a:bodyPr/>
        <a:lstStyle/>
        <a:p>
          <a:endParaRPr lang="es-ES"/>
        </a:p>
      </dgm:t>
    </dgm:pt>
    <dgm:pt modelId="{89EE60C6-51B9-47B1-959C-BF789D15E06B}" type="pres">
      <dgm:prSet presAssocID="{4B714ADF-4077-4D99-84FD-6321B4CDAB08}" presName="root2" presStyleCnt="0"/>
      <dgm:spPr/>
    </dgm:pt>
    <dgm:pt modelId="{502B8AAE-C3C5-49AD-B853-89FF84935BF6}" type="pres">
      <dgm:prSet presAssocID="{4B714ADF-4077-4D99-84FD-6321B4CDAB08}" presName="LevelTwoTextNode" presStyleLbl="node4" presStyleIdx="17" presStyleCnt="25" custScaleX="238567" custScaleY="49709" custLinFactNeighborX="68469" custLinFactNeighborY="-2209">
        <dgm:presLayoutVars>
          <dgm:chPref val="3"/>
        </dgm:presLayoutVars>
      </dgm:prSet>
      <dgm:spPr/>
      <dgm:t>
        <a:bodyPr/>
        <a:lstStyle/>
        <a:p>
          <a:endParaRPr lang="es-ES"/>
        </a:p>
      </dgm:t>
    </dgm:pt>
    <dgm:pt modelId="{8FED5FCB-4EC3-4989-808F-16AD24760B4A}" type="pres">
      <dgm:prSet presAssocID="{4B714ADF-4077-4D99-84FD-6321B4CDAB08}" presName="level3hierChild" presStyleCnt="0"/>
      <dgm:spPr/>
    </dgm:pt>
    <dgm:pt modelId="{9492786E-6BFA-4FD4-920B-F838CEC69FFB}" type="pres">
      <dgm:prSet presAssocID="{D65D96F1-79B6-4B10-8C70-F6544F97F205}" presName="conn2-1" presStyleLbl="parChTrans1D3" presStyleIdx="18" presStyleCnt="25"/>
      <dgm:spPr/>
      <dgm:t>
        <a:bodyPr/>
        <a:lstStyle/>
        <a:p>
          <a:endParaRPr lang="es-ES"/>
        </a:p>
      </dgm:t>
    </dgm:pt>
    <dgm:pt modelId="{FBBB2867-0D8A-489C-B388-BAD8D3DE6166}" type="pres">
      <dgm:prSet presAssocID="{D65D96F1-79B6-4B10-8C70-F6544F97F205}" presName="connTx" presStyleLbl="parChTrans1D3" presStyleIdx="18" presStyleCnt="25"/>
      <dgm:spPr/>
      <dgm:t>
        <a:bodyPr/>
        <a:lstStyle/>
        <a:p>
          <a:endParaRPr lang="es-ES"/>
        </a:p>
      </dgm:t>
    </dgm:pt>
    <dgm:pt modelId="{C78A501F-384B-4CB2-AD11-902E0E12B8A8}" type="pres">
      <dgm:prSet presAssocID="{4E284831-D4BE-4D35-8B9A-4AAC4ACE2EC5}" presName="root2" presStyleCnt="0"/>
      <dgm:spPr/>
    </dgm:pt>
    <dgm:pt modelId="{C17928DF-45F5-4F74-B036-8B4BB42A8D81}" type="pres">
      <dgm:prSet presAssocID="{4E284831-D4BE-4D35-8B9A-4AAC4ACE2EC5}" presName="LevelTwoTextNode" presStyleLbl="node3" presStyleIdx="18" presStyleCnt="25">
        <dgm:presLayoutVars>
          <dgm:chPref val="3"/>
        </dgm:presLayoutVars>
      </dgm:prSet>
      <dgm:spPr/>
      <dgm:t>
        <a:bodyPr/>
        <a:lstStyle/>
        <a:p>
          <a:endParaRPr lang="es-ES"/>
        </a:p>
      </dgm:t>
    </dgm:pt>
    <dgm:pt modelId="{82516182-06C3-4ABC-97FB-CEBE959F97B6}" type="pres">
      <dgm:prSet presAssocID="{4E284831-D4BE-4D35-8B9A-4AAC4ACE2EC5}" presName="level3hierChild" presStyleCnt="0"/>
      <dgm:spPr/>
    </dgm:pt>
    <dgm:pt modelId="{F044F0C4-20E5-4F46-81B0-BDA2B91E9AC4}" type="pres">
      <dgm:prSet presAssocID="{490AF018-E48D-42AE-B4FA-923D13B9544D}" presName="conn2-1" presStyleLbl="parChTrans1D4" presStyleIdx="18" presStyleCnt="25"/>
      <dgm:spPr/>
      <dgm:t>
        <a:bodyPr/>
        <a:lstStyle/>
        <a:p>
          <a:endParaRPr lang="es-ES"/>
        </a:p>
      </dgm:t>
    </dgm:pt>
    <dgm:pt modelId="{3B9767E7-BA62-4262-B2E4-CC30EEF97E9E}" type="pres">
      <dgm:prSet presAssocID="{490AF018-E48D-42AE-B4FA-923D13B9544D}" presName="connTx" presStyleLbl="parChTrans1D4" presStyleIdx="18" presStyleCnt="25"/>
      <dgm:spPr/>
      <dgm:t>
        <a:bodyPr/>
        <a:lstStyle/>
        <a:p>
          <a:endParaRPr lang="es-ES"/>
        </a:p>
      </dgm:t>
    </dgm:pt>
    <dgm:pt modelId="{2E45AB5E-DD68-4565-8383-091E6FBC7CB4}" type="pres">
      <dgm:prSet presAssocID="{65A1391B-D078-4888-9726-6FAEC93189CE}" presName="root2" presStyleCnt="0"/>
      <dgm:spPr/>
    </dgm:pt>
    <dgm:pt modelId="{14CC5598-E7F9-45BD-A4EF-2E684E5AD01D}" type="pres">
      <dgm:prSet presAssocID="{65A1391B-D078-4888-9726-6FAEC93189CE}" presName="LevelTwoTextNode" presStyleLbl="node4" presStyleIdx="18" presStyleCnt="25" custScaleX="238567" custScaleY="49709" custLinFactNeighborX="68469" custLinFactNeighborY="-2209">
        <dgm:presLayoutVars>
          <dgm:chPref val="3"/>
        </dgm:presLayoutVars>
      </dgm:prSet>
      <dgm:spPr/>
      <dgm:t>
        <a:bodyPr/>
        <a:lstStyle/>
        <a:p>
          <a:endParaRPr lang="es-ES"/>
        </a:p>
      </dgm:t>
    </dgm:pt>
    <dgm:pt modelId="{E6A23BC4-06FF-41F6-BD45-C546CEEC1147}" type="pres">
      <dgm:prSet presAssocID="{65A1391B-D078-4888-9726-6FAEC93189CE}" presName="level3hierChild" presStyleCnt="0"/>
      <dgm:spPr/>
    </dgm:pt>
    <dgm:pt modelId="{439E0BB0-8AAF-4F73-8B14-31A4AF01C7CC}" type="pres">
      <dgm:prSet presAssocID="{3FB48834-0BEB-4A2A-BB54-5435DCF4B97D}" presName="conn2-1" presStyleLbl="parChTrans1D3" presStyleIdx="19" presStyleCnt="25"/>
      <dgm:spPr/>
      <dgm:t>
        <a:bodyPr/>
        <a:lstStyle/>
        <a:p>
          <a:endParaRPr lang="es-ES"/>
        </a:p>
      </dgm:t>
    </dgm:pt>
    <dgm:pt modelId="{E3A02A52-77DC-4FD9-A873-7035441E623C}" type="pres">
      <dgm:prSet presAssocID="{3FB48834-0BEB-4A2A-BB54-5435DCF4B97D}" presName="connTx" presStyleLbl="parChTrans1D3" presStyleIdx="19" presStyleCnt="25"/>
      <dgm:spPr/>
      <dgm:t>
        <a:bodyPr/>
        <a:lstStyle/>
        <a:p>
          <a:endParaRPr lang="es-ES"/>
        </a:p>
      </dgm:t>
    </dgm:pt>
    <dgm:pt modelId="{A4E2F7BA-C81C-43C2-ACEE-387B82CB4DF4}" type="pres">
      <dgm:prSet presAssocID="{4699BEC3-F5CC-411F-9E43-5B821016F1C5}" presName="root2" presStyleCnt="0"/>
      <dgm:spPr/>
    </dgm:pt>
    <dgm:pt modelId="{82824040-E38D-4F47-8769-49B8BA72047D}" type="pres">
      <dgm:prSet presAssocID="{4699BEC3-F5CC-411F-9E43-5B821016F1C5}" presName="LevelTwoTextNode" presStyleLbl="node3" presStyleIdx="19" presStyleCnt="25">
        <dgm:presLayoutVars>
          <dgm:chPref val="3"/>
        </dgm:presLayoutVars>
      </dgm:prSet>
      <dgm:spPr/>
      <dgm:t>
        <a:bodyPr/>
        <a:lstStyle/>
        <a:p>
          <a:endParaRPr lang="es-ES"/>
        </a:p>
      </dgm:t>
    </dgm:pt>
    <dgm:pt modelId="{B3DAB8E4-2839-4928-94F1-E35D62294B68}" type="pres">
      <dgm:prSet presAssocID="{4699BEC3-F5CC-411F-9E43-5B821016F1C5}" presName="level3hierChild" presStyleCnt="0"/>
      <dgm:spPr/>
    </dgm:pt>
    <dgm:pt modelId="{3EBAB6CB-5904-46CA-83BB-7962298923EE}" type="pres">
      <dgm:prSet presAssocID="{2C6EA7F7-2B43-4A14-83D2-BF2836CF4064}" presName="conn2-1" presStyleLbl="parChTrans1D4" presStyleIdx="19" presStyleCnt="25"/>
      <dgm:spPr/>
      <dgm:t>
        <a:bodyPr/>
        <a:lstStyle/>
        <a:p>
          <a:endParaRPr lang="es-ES"/>
        </a:p>
      </dgm:t>
    </dgm:pt>
    <dgm:pt modelId="{6A66F542-B2E8-4B44-BBE5-16406DD6C2CA}" type="pres">
      <dgm:prSet presAssocID="{2C6EA7F7-2B43-4A14-83D2-BF2836CF4064}" presName="connTx" presStyleLbl="parChTrans1D4" presStyleIdx="19" presStyleCnt="25"/>
      <dgm:spPr/>
      <dgm:t>
        <a:bodyPr/>
        <a:lstStyle/>
        <a:p>
          <a:endParaRPr lang="es-ES"/>
        </a:p>
      </dgm:t>
    </dgm:pt>
    <dgm:pt modelId="{C76C1999-6CCC-4225-8879-51CEF9795E76}" type="pres">
      <dgm:prSet presAssocID="{904777B1-30C5-4E93-B325-4EB8494DE19D}" presName="root2" presStyleCnt="0"/>
      <dgm:spPr/>
    </dgm:pt>
    <dgm:pt modelId="{8757D58F-A156-4319-9FCF-4E19A83D41BE}" type="pres">
      <dgm:prSet presAssocID="{904777B1-30C5-4E93-B325-4EB8494DE19D}" presName="LevelTwoTextNode" presStyleLbl="node4" presStyleIdx="19" presStyleCnt="25" custScaleX="238567" custScaleY="49709" custLinFactNeighborX="68469" custLinFactNeighborY="-2209">
        <dgm:presLayoutVars>
          <dgm:chPref val="3"/>
        </dgm:presLayoutVars>
      </dgm:prSet>
      <dgm:spPr/>
      <dgm:t>
        <a:bodyPr/>
        <a:lstStyle/>
        <a:p>
          <a:endParaRPr lang="es-ES"/>
        </a:p>
      </dgm:t>
    </dgm:pt>
    <dgm:pt modelId="{B62D625F-ABD0-4A1A-B49B-4F0AD0023C9C}" type="pres">
      <dgm:prSet presAssocID="{904777B1-30C5-4E93-B325-4EB8494DE19D}" presName="level3hierChild" presStyleCnt="0"/>
      <dgm:spPr/>
    </dgm:pt>
    <dgm:pt modelId="{1B4A7A70-9CBD-4064-B436-92542341A101}" type="pres">
      <dgm:prSet presAssocID="{B46C90EF-7632-4021-8BDB-A0FFE9EDBB3D}" presName="conn2-1" presStyleLbl="parChTrans1D2" presStyleIdx="4" presStyleCnt="5"/>
      <dgm:spPr/>
      <dgm:t>
        <a:bodyPr/>
        <a:lstStyle/>
        <a:p>
          <a:endParaRPr lang="es-ES"/>
        </a:p>
      </dgm:t>
    </dgm:pt>
    <dgm:pt modelId="{4A9754CE-B178-4DA7-95F8-89C9BE419E0F}" type="pres">
      <dgm:prSet presAssocID="{B46C90EF-7632-4021-8BDB-A0FFE9EDBB3D}" presName="connTx" presStyleLbl="parChTrans1D2" presStyleIdx="4" presStyleCnt="5"/>
      <dgm:spPr/>
      <dgm:t>
        <a:bodyPr/>
        <a:lstStyle/>
        <a:p>
          <a:endParaRPr lang="es-ES"/>
        </a:p>
      </dgm:t>
    </dgm:pt>
    <dgm:pt modelId="{2FDDF444-E60A-4EE1-9C52-ADACDE4D45A6}" type="pres">
      <dgm:prSet presAssocID="{D60CEB88-B3FB-4484-8A8C-9290AE879D72}" presName="root2" presStyleCnt="0"/>
      <dgm:spPr/>
    </dgm:pt>
    <dgm:pt modelId="{4DEC3B20-998E-4260-95C1-A59FC3B7F747}" type="pres">
      <dgm:prSet presAssocID="{D60CEB88-B3FB-4484-8A8C-9290AE879D72}" presName="LevelTwoTextNode" presStyleLbl="node2" presStyleIdx="4" presStyleCnt="5" custScaleX="143401" custScaleY="137401" custLinFactX="-67373" custLinFactNeighborX="-100000" custLinFactNeighborY="-59045">
        <dgm:presLayoutVars>
          <dgm:chPref val="3"/>
        </dgm:presLayoutVars>
      </dgm:prSet>
      <dgm:spPr/>
      <dgm:t>
        <a:bodyPr/>
        <a:lstStyle/>
        <a:p>
          <a:endParaRPr lang="es-ES"/>
        </a:p>
      </dgm:t>
    </dgm:pt>
    <dgm:pt modelId="{56A6EC03-3C4C-4C1B-A833-4877945F5802}" type="pres">
      <dgm:prSet presAssocID="{D60CEB88-B3FB-4484-8A8C-9290AE879D72}" presName="level3hierChild" presStyleCnt="0"/>
      <dgm:spPr/>
    </dgm:pt>
    <dgm:pt modelId="{60221F82-711A-400A-B4E1-6FD5B5CE4117}" type="pres">
      <dgm:prSet presAssocID="{808CBD76-86A9-43CB-BD95-22E5CAAED126}" presName="conn2-1" presStyleLbl="parChTrans1D3" presStyleIdx="20" presStyleCnt="25"/>
      <dgm:spPr/>
      <dgm:t>
        <a:bodyPr/>
        <a:lstStyle/>
        <a:p>
          <a:endParaRPr lang="es-ES"/>
        </a:p>
      </dgm:t>
    </dgm:pt>
    <dgm:pt modelId="{C124D2F9-8E25-48A2-B2C2-E0AC93E2C065}" type="pres">
      <dgm:prSet presAssocID="{808CBD76-86A9-43CB-BD95-22E5CAAED126}" presName="connTx" presStyleLbl="parChTrans1D3" presStyleIdx="20" presStyleCnt="25"/>
      <dgm:spPr/>
      <dgm:t>
        <a:bodyPr/>
        <a:lstStyle/>
        <a:p>
          <a:endParaRPr lang="es-ES"/>
        </a:p>
      </dgm:t>
    </dgm:pt>
    <dgm:pt modelId="{0E143F21-D8C0-47AC-9E58-3C70710E53D0}" type="pres">
      <dgm:prSet presAssocID="{07E14C73-6317-4710-A3E4-31128BE499A4}" presName="root2" presStyleCnt="0"/>
      <dgm:spPr/>
    </dgm:pt>
    <dgm:pt modelId="{CD061CA3-2307-4C09-8F7A-13D4B1347ABF}" type="pres">
      <dgm:prSet presAssocID="{07E14C73-6317-4710-A3E4-31128BE499A4}" presName="LevelTwoTextNode" presStyleLbl="node3" presStyleIdx="20" presStyleCnt="25">
        <dgm:presLayoutVars>
          <dgm:chPref val="3"/>
        </dgm:presLayoutVars>
      </dgm:prSet>
      <dgm:spPr/>
      <dgm:t>
        <a:bodyPr/>
        <a:lstStyle/>
        <a:p>
          <a:endParaRPr lang="es-ES"/>
        </a:p>
      </dgm:t>
    </dgm:pt>
    <dgm:pt modelId="{5DB6C8C4-5C9B-432F-8502-224D42510455}" type="pres">
      <dgm:prSet presAssocID="{07E14C73-6317-4710-A3E4-31128BE499A4}" presName="level3hierChild" presStyleCnt="0"/>
      <dgm:spPr/>
    </dgm:pt>
    <dgm:pt modelId="{AA2EBEFB-EDA7-44E6-BF1F-87367E98FAFB}" type="pres">
      <dgm:prSet presAssocID="{839CDD43-EF7D-45FC-B70A-C16C2C05F400}" presName="conn2-1" presStyleLbl="parChTrans1D4" presStyleIdx="20" presStyleCnt="25"/>
      <dgm:spPr/>
      <dgm:t>
        <a:bodyPr/>
        <a:lstStyle/>
        <a:p>
          <a:endParaRPr lang="es-ES"/>
        </a:p>
      </dgm:t>
    </dgm:pt>
    <dgm:pt modelId="{C38733B0-BEFF-482A-A6DB-194C57A54C2C}" type="pres">
      <dgm:prSet presAssocID="{839CDD43-EF7D-45FC-B70A-C16C2C05F400}" presName="connTx" presStyleLbl="parChTrans1D4" presStyleIdx="20" presStyleCnt="25"/>
      <dgm:spPr/>
      <dgm:t>
        <a:bodyPr/>
        <a:lstStyle/>
        <a:p>
          <a:endParaRPr lang="es-ES"/>
        </a:p>
      </dgm:t>
    </dgm:pt>
    <dgm:pt modelId="{7068E952-F020-4CF6-90C9-8C4B2F3DFFE3}" type="pres">
      <dgm:prSet presAssocID="{4D8943AE-5CD6-4CBC-B74A-B2E44ED39FE8}" presName="root2" presStyleCnt="0"/>
      <dgm:spPr/>
    </dgm:pt>
    <dgm:pt modelId="{46DDC999-3EFA-44F9-B8A1-E58573CEEAE4}" type="pres">
      <dgm:prSet presAssocID="{4D8943AE-5CD6-4CBC-B74A-B2E44ED39FE8}" presName="LevelTwoTextNode" presStyleLbl="node4" presStyleIdx="20" presStyleCnt="25" custScaleX="238567" custScaleY="49709" custLinFactNeighborX="68469" custLinFactNeighborY="-2209">
        <dgm:presLayoutVars>
          <dgm:chPref val="3"/>
        </dgm:presLayoutVars>
      </dgm:prSet>
      <dgm:spPr/>
      <dgm:t>
        <a:bodyPr/>
        <a:lstStyle/>
        <a:p>
          <a:endParaRPr lang="es-ES"/>
        </a:p>
      </dgm:t>
    </dgm:pt>
    <dgm:pt modelId="{D21667F0-7926-4432-AB61-655C7D43593F}" type="pres">
      <dgm:prSet presAssocID="{4D8943AE-5CD6-4CBC-B74A-B2E44ED39FE8}" presName="level3hierChild" presStyleCnt="0"/>
      <dgm:spPr/>
    </dgm:pt>
    <dgm:pt modelId="{2CB1EDF0-E06D-4A30-B0CE-190328F01814}" type="pres">
      <dgm:prSet presAssocID="{0987B76C-527B-4010-9625-E1711ADADF6A}" presName="conn2-1" presStyleLbl="parChTrans1D3" presStyleIdx="21" presStyleCnt="25"/>
      <dgm:spPr/>
      <dgm:t>
        <a:bodyPr/>
        <a:lstStyle/>
        <a:p>
          <a:endParaRPr lang="es-ES"/>
        </a:p>
      </dgm:t>
    </dgm:pt>
    <dgm:pt modelId="{A0F21EEB-4CD3-4F4E-A527-6B56AFC6403E}" type="pres">
      <dgm:prSet presAssocID="{0987B76C-527B-4010-9625-E1711ADADF6A}" presName="connTx" presStyleLbl="parChTrans1D3" presStyleIdx="21" presStyleCnt="25"/>
      <dgm:spPr/>
      <dgm:t>
        <a:bodyPr/>
        <a:lstStyle/>
        <a:p>
          <a:endParaRPr lang="es-ES"/>
        </a:p>
      </dgm:t>
    </dgm:pt>
    <dgm:pt modelId="{1DCBD925-75B0-4F49-AC8D-6F4423FAD5EA}" type="pres">
      <dgm:prSet presAssocID="{11128F1A-1031-44CC-88FC-5670E2CFF4E6}" presName="root2" presStyleCnt="0"/>
      <dgm:spPr/>
    </dgm:pt>
    <dgm:pt modelId="{E57C0AF1-C93B-49DA-8CA3-E8CFFECBB81D}" type="pres">
      <dgm:prSet presAssocID="{11128F1A-1031-44CC-88FC-5670E2CFF4E6}" presName="LevelTwoTextNode" presStyleLbl="node3" presStyleIdx="21" presStyleCnt="25">
        <dgm:presLayoutVars>
          <dgm:chPref val="3"/>
        </dgm:presLayoutVars>
      </dgm:prSet>
      <dgm:spPr/>
      <dgm:t>
        <a:bodyPr/>
        <a:lstStyle/>
        <a:p>
          <a:endParaRPr lang="es-ES"/>
        </a:p>
      </dgm:t>
    </dgm:pt>
    <dgm:pt modelId="{CF57EAD0-B37B-4F73-94CB-BC7929598082}" type="pres">
      <dgm:prSet presAssocID="{11128F1A-1031-44CC-88FC-5670E2CFF4E6}" presName="level3hierChild" presStyleCnt="0"/>
      <dgm:spPr/>
    </dgm:pt>
    <dgm:pt modelId="{D2CC4D7B-D3B1-4CF9-86CC-54077744EA9B}" type="pres">
      <dgm:prSet presAssocID="{BEF81F2E-0092-4F2A-A1FC-385B09D31EF5}" presName="conn2-1" presStyleLbl="parChTrans1D4" presStyleIdx="21" presStyleCnt="25"/>
      <dgm:spPr/>
      <dgm:t>
        <a:bodyPr/>
        <a:lstStyle/>
        <a:p>
          <a:endParaRPr lang="es-ES"/>
        </a:p>
      </dgm:t>
    </dgm:pt>
    <dgm:pt modelId="{756822A8-9087-49CE-AAB7-E8C00261EA89}" type="pres">
      <dgm:prSet presAssocID="{BEF81F2E-0092-4F2A-A1FC-385B09D31EF5}" presName="connTx" presStyleLbl="parChTrans1D4" presStyleIdx="21" presStyleCnt="25"/>
      <dgm:spPr/>
      <dgm:t>
        <a:bodyPr/>
        <a:lstStyle/>
        <a:p>
          <a:endParaRPr lang="es-ES"/>
        </a:p>
      </dgm:t>
    </dgm:pt>
    <dgm:pt modelId="{4B0F4576-30AB-4249-8F94-AE7F244A2586}" type="pres">
      <dgm:prSet presAssocID="{365A3F21-304D-4BD7-9E55-28E107751303}" presName="root2" presStyleCnt="0"/>
      <dgm:spPr/>
    </dgm:pt>
    <dgm:pt modelId="{5BD615C2-A4C4-437C-864F-76E343015C13}" type="pres">
      <dgm:prSet presAssocID="{365A3F21-304D-4BD7-9E55-28E107751303}" presName="LevelTwoTextNode" presStyleLbl="node4" presStyleIdx="21" presStyleCnt="25" custScaleX="238567" custScaleY="49709" custLinFactNeighborX="68469" custLinFactNeighborY="-2209">
        <dgm:presLayoutVars>
          <dgm:chPref val="3"/>
        </dgm:presLayoutVars>
      </dgm:prSet>
      <dgm:spPr/>
      <dgm:t>
        <a:bodyPr/>
        <a:lstStyle/>
        <a:p>
          <a:endParaRPr lang="es-ES"/>
        </a:p>
      </dgm:t>
    </dgm:pt>
    <dgm:pt modelId="{12041ED1-E6B7-47B4-903C-7DF4FFB16F93}" type="pres">
      <dgm:prSet presAssocID="{365A3F21-304D-4BD7-9E55-28E107751303}" presName="level3hierChild" presStyleCnt="0"/>
      <dgm:spPr/>
    </dgm:pt>
    <dgm:pt modelId="{E3E34E8D-FA30-455F-A66E-EBCB14386D23}" type="pres">
      <dgm:prSet presAssocID="{829706B1-1BA4-4E60-87E3-9907887A1F5C}" presName="conn2-1" presStyleLbl="parChTrans1D3" presStyleIdx="22" presStyleCnt="25"/>
      <dgm:spPr/>
      <dgm:t>
        <a:bodyPr/>
        <a:lstStyle/>
        <a:p>
          <a:endParaRPr lang="es-ES"/>
        </a:p>
      </dgm:t>
    </dgm:pt>
    <dgm:pt modelId="{30BCB273-90D0-4611-A405-38832285027A}" type="pres">
      <dgm:prSet presAssocID="{829706B1-1BA4-4E60-87E3-9907887A1F5C}" presName="connTx" presStyleLbl="parChTrans1D3" presStyleIdx="22" presStyleCnt="25"/>
      <dgm:spPr/>
      <dgm:t>
        <a:bodyPr/>
        <a:lstStyle/>
        <a:p>
          <a:endParaRPr lang="es-ES"/>
        </a:p>
      </dgm:t>
    </dgm:pt>
    <dgm:pt modelId="{E056C8BF-F3AF-456D-BB4F-72C5E61F687E}" type="pres">
      <dgm:prSet presAssocID="{08DC7A6F-0133-40FA-8E1E-E0C774986C66}" presName="root2" presStyleCnt="0"/>
      <dgm:spPr/>
    </dgm:pt>
    <dgm:pt modelId="{9D331211-D6ED-42E8-90A0-CBD01A5D31D3}" type="pres">
      <dgm:prSet presAssocID="{08DC7A6F-0133-40FA-8E1E-E0C774986C66}" presName="LevelTwoTextNode" presStyleLbl="node3" presStyleIdx="22" presStyleCnt="25">
        <dgm:presLayoutVars>
          <dgm:chPref val="3"/>
        </dgm:presLayoutVars>
      </dgm:prSet>
      <dgm:spPr/>
      <dgm:t>
        <a:bodyPr/>
        <a:lstStyle/>
        <a:p>
          <a:endParaRPr lang="es-ES"/>
        </a:p>
      </dgm:t>
    </dgm:pt>
    <dgm:pt modelId="{C60F30E3-DAFF-43B3-9C68-C34B4FF61F8B}" type="pres">
      <dgm:prSet presAssocID="{08DC7A6F-0133-40FA-8E1E-E0C774986C66}" presName="level3hierChild" presStyleCnt="0"/>
      <dgm:spPr/>
    </dgm:pt>
    <dgm:pt modelId="{0FFB4B02-8FFD-4A27-AA20-CF6EF1D57BE8}" type="pres">
      <dgm:prSet presAssocID="{B237BAC2-B9B6-4F7C-873F-BCFFA223EE3E}" presName="conn2-1" presStyleLbl="parChTrans1D4" presStyleIdx="22" presStyleCnt="25"/>
      <dgm:spPr/>
      <dgm:t>
        <a:bodyPr/>
        <a:lstStyle/>
        <a:p>
          <a:endParaRPr lang="es-ES"/>
        </a:p>
      </dgm:t>
    </dgm:pt>
    <dgm:pt modelId="{F67920F0-0EDF-4FE4-8F5D-AC28F50502DD}" type="pres">
      <dgm:prSet presAssocID="{B237BAC2-B9B6-4F7C-873F-BCFFA223EE3E}" presName="connTx" presStyleLbl="parChTrans1D4" presStyleIdx="22" presStyleCnt="25"/>
      <dgm:spPr/>
      <dgm:t>
        <a:bodyPr/>
        <a:lstStyle/>
        <a:p>
          <a:endParaRPr lang="es-ES"/>
        </a:p>
      </dgm:t>
    </dgm:pt>
    <dgm:pt modelId="{BBE1A99C-1558-4673-A9B8-A269500B0DCE}" type="pres">
      <dgm:prSet presAssocID="{C6D2705F-EE71-4E8D-A28C-FBC685CB58E4}" presName="root2" presStyleCnt="0"/>
      <dgm:spPr/>
    </dgm:pt>
    <dgm:pt modelId="{A9E3E1C9-C908-456C-B6F6-3EB779DC45E3}" type="pres">
      <dgm:prSet presAssocID="{C6D2705F-EE71-4E8D-A28C-FBC685CB58E4}" presName="LevelTwoTextNode" presStyleLbl="node4" presStyleIdx="22" presStyleCnt="25" custScaleX="238567" custScaleY="49709" custLinFactNeighborX="68469" custLinFactNeighborY="-2209">
        <dgm:presLayoutVars>
          <dgm:chPref val="3"/>
        </dgm:presLayoutVars>
      </dgm:prSet>
      <dgm:spPr/>
      <dgm:t>
        <a:bodyPr/>
        <a:lstStyle/>
        <a:p>
          <a:endParaRPr lang="es-ES"/>
        </a:p>
      </dgm:t>
    </dgm:pt>
    <dgm:pt modelId="{A9F23A85-2A01-48D2-93A4-AA1538647475}" type="pres">
      <dgm:prSet presAssocID="{C6D2705F-EE71-4E8D-A28C-FBC685CB58E4}" presName="level3hierChild" presStyleCnt="0"/>
      <dgm:spPr/>
    </dgm:pt>
    <dgm:pt modelId="{BB6167B3-148A-44E4-8DC4-ED41976DD478}" type="pres">
      <dgm:prSet presAssocID="{4466ECCF-FBC0-46A5-8F24-CD8469C8E689}" presName="conn2-1" presStyleLbl="parChTrans1D3" presStyleIdx="23" presStyleCnt="25"/>
      <dgm:spPr/>
      <dgm:t>
        <a:bodyPr/>
        <a:lstStyle/>
        <a:p>
          <a:endParaRPr lang="es-ES"/>
        </a:p>
      </dgm:t>
    </dgm:pt>
    <dgm:pt modelId="{ADA1CADE-5AFB-4820-9427-3E165D7D5CA7}" type="pres">
      <dgm:prSet presAssocID="{4466ECCF-FBC0-46A5-8F24-CD8469C8E689}" presName="connTx" presStyleLbl="parChTrans1D3" presStyleIdx="23" presStyleCnt="25"/>
      <dgm:spPr/>
      <dgm:t>
        <a:bodyPr/>
        <a:lstStyle/>
        <a:p>
          <a:endParaRPr lang="es-ES"/>
        </a:p>
      </dgm:t>
    </dgm:pt>
    <dgm:pt modelId="{3B3370B9-DE8E-4FCA-A331-6220F51F9F2D}" type="pres">
      <dgm:prSet presAssocID="{CDD9FC6F-1207-4E2D-A226-3A8BFC0F5BD3}" presName="root2" presStyleCnt="0"/>
      <dgm:spPr/>
    </dgm:pt>
    <dgm:pt modelId="{851444E1-1833-4AB6-A7C0-D1DB35993E5F}" type="pres">
      <dgm:prSet presAssocID="{CDD9FC6F-1207-4E2D-A226-3A8BFC0F5BD3}" presName="LevelTwoTextNode" presStyleLbl="node3" presStyleIdx="23" presStyleCnt="25">
        <dgm:presLayoutVars>
          <dgm:chPref val="3"/>
        </dgm:presLayoutVars>
      </dgm:prSet>
      <dgm:spPr/>
      <dgm:t>
        <a:bodyPr/>
        <a:lstStyle/>
        <a:p>
          <a:endParaRPr lang="es-ES"/>
        </a:p>
      </dgm:t>
    </dgm:pt>
    <dgm:pt modelId="{AABD0E7A-6B30-4E58-8F7C-0722E002FAFC}" type="pres">
      <dgm:prSet presAssocID="{CDD9FC6F-1207-4E2D-A226-3A8BFC0F5BD3}" presName="level3hierChild" presStyleCnt="0"/>
      <dgm:spPr/>
    </dgm:pt>
    <dgm:pt modelId="{E16B55F9-1653-4B82-A46E-F02200B85203}" type="pres">
      <dgm:prSet presAssocID="{A52F8587-002A-4FEE-854B-6DAF70FB91CB}" presName="conn2-1" presStyleLbl="parChTrans1D4" presStyleIdx="23" presStyleCnt="25"/>
      <dgm:spPr/>
      <dgm:t>
        <a:bodyPr/>
        <a:lstStyle/>
        <a:p>
          <a:endParaRPr lang="es-ES"/>
        </a:p>
      </dgm:t>
    </dgm:pt>
    <dgm:pt modelId="{97C7BD43-9F8A-4824-AE28-C754AA959436}" type="pres">
      <dgm:prSet presAssocID="{A52F8587-002A-4FEE-854B-6DAF70FB91CB}" presName="connTx" presStyleLbl="parChTrans1D4" presStyleIdx="23" presStyleCnt="25"/>
      <dgm:spPr/>
      <dgm:t>
        <a:bodyPr/>
        <a:lstStyle/>
        <a:p>
          <a:endParaRPr lang="es-ES"/>
        </a:p>
      </dgm:t>
    </dgm:pt>
    <dgm:pt modelId="{379245A7-7A63-40B3-84D7-42126D70569C}" type="pres">
      <dgm:prSet presAssocID="{0CE64FA5-BB61-45EF-AF44-220ADC7D8707}" presName="root2" presStyleCnt="0"/>
      <dgm:spPr/>
    </dgm:pt>
    <dgm:pt modelId="{AF726A5D-10FA-464B-BD88-49B3DA031F28}" type="pres">
      <dgm:prSet presAssocID="{0CE64FA5-BB61-45EF-AF44-220ADC7D8707}" presName="LevelTwoTextNode" presStyleLbl="node4" presStyleIdx="23" presStyleCnt="25" custScaleX="238567" custScaleY="49709" custLinFactNeighborX="68469" custLinFactNeighborY="-2209">
        <dgm:presLayoutVars>
          <dgm:chPref val="3"/>
        </dgm:presLayoutVars>
      </dgm:prSet>
      <dgm:spPr/>
      <dgm:t>
        <a:bodyPr/>
        <a:lstStyle/>
        <a:p>
          <a:endParaRPr lang="es-ES"/>
        </a:p>
      </dgm:t>
    </dgm:pt>
    <dgm:pt modelId="{D31D9B93-F39C-4E11-8F63-77916FD4643E}" type="pres">
      <dgm:prSet presAssocID="{0CE64FA5-BB61-45EF-AF44-220ADC7D8707}" presName="level3hierChild" presStyleCnt="0"/>
      <dgm:spPr/>
    </dgm:pt>
    <dgm:pt modelId="{57E688FE-16F2-403C-B494-A1F8BB4596EA}" type="pres">
      <dgm:prSet presAssocID="{4BC9187A-4467-4B57-9F39-8650454F55B2}" presName="conn2-1" presStyleLbl="parChTrans1D3" presStyleIdx="24" presStyleCnt="25"/>
      <dgm:spPr/>
      <dgm:t>
        <a:bodyPr/>
        <a:lstStyle/>
        <a:p>
          <a:endParaRPr lang="es-ES"/>
        </a:p>
      </dgm:t>
    </dgm:pt>
    <dgm:pt modelId="{3F035BE3-0E9E-4AF4-BB48-AF7A984585D1}" type="pres">
      <dgm:prSet presAssocID="{4BC9187A-4467-4B57-9F39-8650454F55B2}" presName="connTx" presStyleLbl="parChTrans1D3" presStyleIdx="24" presStyleCnt="25"/>
      <dgm:spPr/>
      <dgm:t>
        <a:bodyPr/>
        <a:lstStyle/>
        <a:p>
          <a:endParaRPr lang="es-ES"/>
        </a:p>
      </dgm:t>
    </dgm:pt>
    <dgm:pt modelId="{9177FFDA-2F05-45FF-BDA1-BD5B439008FE}" type="pres">
      <dgm:prSet presAssocID="{CCEB09B8-5957-48A7-AE8D-82207346421E}" presName="root2" presStyleCnt="0"/>
      <dgm:spPr/>
    </dgm:pt>
    <dgm:pt modelId="{C17A63BB-6D70-4589-9EEC-94B00E3E69E3}" type="pres">
      <dgm:prSet presAssocID="{CCEB09B8-5957-48A7-AE8D-82207346421E}" presName="LevelTwoTextNode" presStyleLbl="node3" presStyleIdx="24" presStyleCnt="25">
        <dgm:presLayoutVars>
          <dgm:chPref val="3"/>
        </dgm:presLayoutVars>
      </dgm:prSet>
      <dgm:spPr/>
      <dgm:t>
        <a:bodyPr/>
        <a:lstStyle/>
        <a:p>
          <a:endParaRPr lang="es-ES"/>
        </a:p>
      </dgm:t>
    </dgm:pt>
    <dgm:pt modelId="{061152CA-638A-492F-9754-0638182916E7}" type="pres">
      <dgm:prSet presAssocID="{CCEB09B8-5957-48A7-AE8D-82207346421E}" presName="level3hierChild" presStyleCnt="0"/>
      <dgm:spPr/>
    </dgm:pt>
    <dgm:pt modelId="{19D1A883-47C7-4601-BC90-D2F4774C6513}" type="pres">
      <dgm:prSet presAssocID="{B3A805CF-5FDC-4F6E-B5C9-566F40844661}" presName="conn2-1" presStyleLbl="parChTrans1D4" presStyleIdx="24" presStyleCnt="25"/>
      <dgm:spPr/>
      <dgm:t>
        <a:bodyPr/>
        <a:lstStyle/>
        <a:p>
          <a:endParaRPr lang="es-ES"/>
        </a:p>
      </dgm:t>
    </dgm:pt>
    <dgm:pt modelId="{8E8AEA1C-8A0C-4EF8-94AC-C7A0231975AC}" type="pres">
      <dgm:prSet presAssocID="{B3A805CF-5FDC-4F6E-B5C9-566F40844661}" presName="connTx" presStyleLbl="parChTrans1D4" presStyleIdx="24" presStyleCnt="25"/>
      <dgm:spPr/>
      <dgm:t>
        <a:bodyPr/>
        <a:lstStyle/>
        <a:p>
          <a:endParaRPr lang="es-ES"/>
        </a:p>
      </dgm:t>
    </dgm:pt>
    <dgm:pt modelId="{DA7D1B09-5378-43D9-BB8F-0D765D0E10D8}" type="pres">
      <dgm:prSet presAssocID="{FD96BD64-7486-46F8-8D39-35CD6BAA738C}" presName="root2" presStyleCnt="0"/>
      <dgm:spPr/>
    </dgm:pt>
    <dgm:pt modelId="{96A1751A-1B7F-4F86-9CF0-2461EFDC1781}" type="pres">
      <dgm:prSet presAssocID="{FD96BD64-7486-46F8-8D39-35CD6BAA738C}" presName="LevelTwoTextNode" presStyleLbl="node4" presStyleIdx="24" presStyleCnt="25" custScaleX="238567" custScaleY="49709" custLinFactNeighborX="68469" custLinFactNeighborY="-2209">
        <dgm:presLayoutVars>
          <dgm:chPref val="3"/>
        </dgm:presLayoutVars>
      </dgm:prSet>
      <dgm:spPr/>
      <dgm:t>
        <a:bodyPr/>
        <a:lstStyle/>
        <a:p>
          <a:endParaRPr lang="es-ES"/>
        </a:p>
      </dgm:t>
    </dgm:pt>
    <dgm:pt modelId="{B80E4F8E-1A64-4B0A-898B-0D75E45B526E}" type="pres">
      <dgm:prSet presAssocID="{FD96BD64-7486-46F8-8D39-35CD6BAA738C}" presName="level3hierChild" presStyleCnt="0"/>
      <dgm:spPr/>
    </dgm:pt>
  </dgm:ptLst>
  <dgm:cxnLst>
    <dgm:cxn modelId="{58F1E40A-7280-44C0-ABA5-243224CD713B}" srcId="{D60CEB88-B3FB-4484-8A8C-9290AE879D72}" destId="{CDD9FC6F-1207-4E2D-A226-3A8BFC0F5BD3}" srcOrd="3" destOrd="0" parTransId="{4466ECCF-FBC0-46A5-8F24-CD8469C8E689}" sibTransId="{6EFE8A44-1990-4D51-AC27-ECA771FC327D}"/>
    <dgm:cxn modelId="{179A2731-2A72-4F48-A322-F0195C7F9D4B}" type="presOf" srcId="{99EDD7BC-30FE-481D-8631-08086A16A485}" destId="{BBC63E54-CCCD-43ED-A216-98807786D57B}" srcOrd="0" destOrd="0" presId="urn:microsoft.com/office/officeart/2005/8/layout/hierarchy2"/>
    <dgm:cxn modelId="{475332EC-5C17-4317-A103-377441CAF246}" srcId="{D60CEB88-B3FB-4484-8A8C-9290AE879D72}" destId="{CCEB09B8-5957-48A7-AE8D-82207346421E}" srcOrd="4" destOrd="0" parTransId="{4BC9187A-4467-4B57-9F39-8650454F55B2}" sibTransId="{EA219018-065A-40A2-B74A-D7276F80417C}"/>
    <dgm:cxn modelId="{9A1048EF-F50C-4695-8AD4-71A5A77C03DD}" type="presOf" srcId="{1EF99586-6695-4DEA-9EDA-E60075F484D8}" destId="{A50D3F6C-847B-4A04-9239-07AF7DA3B3CF}" srcOrd="0" destOrd="0" presId="urn:microsoft.com/office/officeart/2005/8/layout/hierarchy2"/>
    <dgm:cxn modelId="{52D95AB8-5BA7-4D33-80CB-BDCF281CE738}" srcId="{9CC6E195-AE6A-49C1-88C7-F082BA9789E2}" destId="{6B780361-DFD4-47AE-A629-82CEEA4EB653}" srcOrd="0" destOrd="0" parTransId="{BCAC3FC5-4244-41D2-BF63-780AD5B1264D}" sibTransId="{A94ABBA9-7637-4FFA-AC27-48FE51B3CBAD}"/>
    <dgm:cxn modelId="{521D4D64-D316-4304-9ECB-7CC2FF5E70D7}" type="presOf" srcId="{3FB48834-0BEB-4A2A-BB54-5435DCF4B97D}" destId="{E3A02A52-77DC-4FD9-A873-7035441E623C}" srcOrd="1" destOrd="0" presId="urn:microsoft.com/office/officeart/2005/8/layout/hierarchy2"/>
    <dgm:cxn modelId="{A214E9E4-DCDC-4A0F-B6EE-6C980E18D92E}" srcId="{9F397D49-2EB3-415C-9BFF-0B48E64C8A49}" destId="{4E284831-D4BE-4D35-8B9A-4AAC4ACE2EC5}" srcOrd="3" destOrd="0" parTransId="{D65D96F1-79B6-4B10-8C70-F6544F97F205}" sibTransId="{5C7B695D-BBED-4EE2-A8A3-136314334B29}"/>
    <dgm:cxn modelId="{649559FC-D581-4491-AF83-911FBFCB8AA1}" type="presOf" srcId="{D60CEB88-B3FB-4484-8A8C-9290AE879D72}" destId="{4DEC3B20-998E-4260-95C1-A59FC3B7F747}" srcOrd="0" destOrd="0" presId="urn:microsoft.com/office/officeart/2005/8/layout/hierarchy2"/>
    <dgm:cxn modelId="{EE716A74-A052-498B-9CBE-4A15084B18B7}" type="presOf" srcId="{CCEB09B8-5957-48A7-AE8D-82207346421E}" destId="{C17A63BB-6D70-4589-9EEC-94B00E3E69E3}" srcOrd="0" destOrd="0" presId="urn:microsoft.com/office/officeart/2005/8/layout/hierarchy2"/>
    <dgm:cxn modelId="{92203BA0-232B-4491-A0DA-6420569A3145}" type="presOf" srcId="{AD4A2F22-D698-431A-B881-27202D76214E}" destId="{B7E7498C-F055-438F-B05E-6FB95DCEACD4}" srcOrd="1" destOrd="0" presId="urn:microsoft.com/office/officeart/2005/8/layout/hierarchy2"/>
    <dgm:cxn modelId="{4BF925C2-0AE6-4BCB-9F88-F75BE53E8127}" type="presOf" srcId="{FBA13E03-E43C-4EEF-B86D-34637D00516C}" destId="{314D5390-E4B4-46E3-BCA2-A892DDB39131}" srcOrd="1" destOrd="0" presId="urn:microsoft.com/office/officeart/2005/8/layout/hierarchy2"/>
    <dgm:cxn modelId="{DB660460-1250-43A5-B965-6CD5DD9564E2}" srcId="{CF02E8A3-866C-444F-B91B-B04997A7DEC2}" destId="{D60CEB88-B3FB-4484-8A8C-9290AE879D72}" srcOrd="4" destOrd="0" parTransId="{B46C90EF-7632-4021-8BDB-A0FFE9EDBB3D}" sibTransId="{D88B3485-F8DC-4A27-BA93-1D9CECAFC5EB}"/>
    <dgm:cxn modelId="{450FF0A3-B00F-4D4C-B644-6012FA49DC99}" type="presOf" srcId="{4F26CD9B-E6E6-4177-8803-5D8D41772B62}" destId="{C523D997-9E14-48A4-A95D-D04F3ACF40CF}" srcOrd="0" destOrd="0" presId="urn:microsoft.com/office/officeart/2005/8/layout/hierarchy2"/>
    <dgm:cxn modelId="{FB5C2B87-82C4-48F8-AF2A-CC8BFD0A0FFD}" type="presOf" srcId="{DD68D08B-43D2-49EE-A4A9-C24B73853545}" destId="{3563E34D-2D1A-4C42-A510-936F07AA39A0}" srcOrd="0" destOrd="0" presId="urn:microsoft.com/office/officeart/2005/8/layout/hierarchy2"/>
    <dgm:cxn modelId="{EA825A2F-0172-4A4C-9D2F-1D2396C343A9}" type="presOf" srcId="{CDD9FC6F-1207-4E2D-A226-3A8BFC0F5BD3}" destId="{851444E1-1833-4AB6-A7C0-D1DB35993E5F}" srcOrd="0" destOrd="0" presId="urn:microsoft.com/office/officeart/2005/8/layout/hierarchy2"/>
    <dgm:cxn modelId="{73424E39-A143-47AC-BFD2-C3F75F75BB25}" srcId="{C6DA2F5B-4DFA-43D8-8C12-1C09034F781F}" destId="{1EF99586-6695-4DEA-9EDA-E60075F484D8}" srcOrd="0" destOrd="0" parTransId="{4792FB89-5872-453E-8CA7-23A34D3EA0BB}" sibTransId="{BF7CCC23-AC48-4675-91FB-F86B97A44CEA}"/>
    <dgm:cxn modelId="{9E9F5AA1-35C1-463D-AE34-1773DBBA8137}" type="presOf" srcId="{DAC689E8-C9A5-4C78-B939-1263538CCE96}" destId="{C5E04845-CD53-4F1F-924C-D8DDD02EED5E}" srcOrd="0" destOrd="0" presId="urn:microsoft.com/office/officeart/2005/8/layout/hierarchy2"/>
    <dgm:cxn modelId="{6F0F5E22-DC18-4002-9935-851401544A89}" srcId="{7E7EDE09-3DD1-4CF2-B9FE-35A38BC0FE23}" destId="{ADF245ED-A158-40C4-94C6-574FC50A94A7}" srcOrd="0" destOrd="0" parTransId="{E1E779EE-D9FB-4FF9-917C-84BEACA08049}" sibTransId="{7C62A49D-4A5B-4502-A7D8-FFD06F560B9E}"/>
    <dgm:cxn modelId="{7D6D4E13-D08F-4C26-8093-357F79CDDE7F}" type="presOf" srcId="{4BC9187A-4467-4B57-9F39-8650454F55B2}" destId="{3F035BE3-0E9E-4AF4-BB48-AF7A984585D1}" srcOrd="1" destOrd="0" presId="urn:microsoft.com/office/officeart/2005/8/layout/hierarchy2"/>
    <dgm:cxn modelId="{4EF6DEAD-6B1C-4949-B20A-92B68658BBB3}" type="presOf" srcId="{829706B1-1BA4-4E60-87E3-9907887A1F5C}" destId="{30BCB273-90D0-4611-A405-38832285027A}" srcOrd="1" destOrd="0" presId="urn:microsoft.com/office/officeart/2005/8/layout/hierarchy2"/>
    <dgm:cxn modelId="{96858BAE-C14D-48B2-8FDD-96232BEF7F44}" type="presOf" srcId="{89EE6B9C-48EC-4E71-9D31-1E4BB71DFC26}" destId="{F92C19C2-2EBF-4D0C-8E79-FAF232317828}" srcOrd="1" destOrd="0" presId="urn:microsoft.com/office/officeart/2005/8/layout/hierarchy2"/>
    <dgm:cxn modelId="{44F51DF0-C42F-4780-9C61-83EF33F59A4A}" srcId="{A66DA5CE-C3D9-4342-BC3A-67CC2833B11C}" destId="{E07E9958-6670-434C-8FFE-9979FBD39398}" srcOrd="0" destOrd="0" parTransId="{FBA13E03-E43C-4EEF-B86D-34637D00516C}" sibTransId="{6BEBFD27-1E5D-4797-BDF4-D5E5DD751740}"/>
    <dgm:cxn modelId="{377D07D7-B4E3-4D41-968F-2DB3BDF5E8BE}" type="presOf" srcId="{F633E4EE-8B43-40AD-B546-CD1A9D60C515}" destId="{6290C522-1F0F-4341-9E63-6F6AF91720BD}" srcOrd="1" destOrd="0" presId="urn:microsoft.com/office/officeart/2005/8/layout/hierarchy2"/>
    <dgm:cxn modelId="{C9057C46-2DD6-4D63-93BB-11E0DCD8582A}" type="presOf" srcId="{BEF81F2E-0092-4F2A-A1FC-385B09D31EF5}" destId="{D2CC4D7B-D3B1-4CF9-86CC-54077744EA9B}" srcOrd="0" destOrd="0" presId="urn:microsoft.com/office/officeart/2005/8/layout/hierarchy2"/>
    <dgm:cxn modelId="{9B963E4D-F1B9-4090-9431-181F1FA00C93}" srcId="{0DE0228B-985E-44FE-ADC1-B24406FD28A0}" destId="{CF02E8A3-866C-444F-B91B-B04997A7DEC2}" srcOrd="0" destOrd="0" parTransId="{6F3CC656-ACD1-4070-917F-2D0F0DBA11C1}" sibTransId="{05B04346-5B35-48D2-A44B-37D2406BE187}"/>
    <dgm:cxn modelId="{A21FC487-4DEC-499D-9110-9D3F64590A1F}" type="presOf" srcId="{883F0C98-A703-4177-89D0-3A3443DB536C}" destId="{DF32CAD7-ADCC-47A2-A2AC-3433577B5D44}" srcOrd="0" destOrd="0" presId="urn:microsoft.com/office/officeart/2005/8/layout/hierarchy2"/>
    <dgm:cxn modelId="{0BE460BE-B830-4C2B-BB76-6F06AE954218}" type="presOf" srcId="{1B77E8A5-24DA-42DF-9ED3-7891D0461449}" destId="{4BB4B05B-2FE2-4968-A114-B406D2DDBE69}" srcOrd="1" destOrd="0" presId="urn:microsoft.com/office/officeart/2005/8/layout/hierarchy2"/>
    <dgm:cxn modelId="{66DF096C-566B-40E6-A0A2-6958F8F351C2}" srcId="{79210971-BF9D-4A2F-8B73-427F60AACF16}" destId="{9E485BCC-5B51-4543-84FD-0C403F068D88}" srcOrd="3" destOrd="0" parTransId="{064D0999-A59B-4C2F-A61F-CBB74CCAED84}" sibTransId="{B88D022C-FDB2-417B-9BA9-6FC810CEFEFB}"/>
    <dgm:cxn modelId="{FFF5EC34-5BE2-4051-A569-D4576AD3465C}" type="presOf" srcId="{9B94F491-4FAB-45D5-9D94-515320CCB079}" destId="{28395FF0-D6FD-4EE3-9B24-92081ECD6435}" srcOrd="0" destOrd="0" presId="urn:microsoft.com/office/officeart/2005/8/layout/hierarchy2"/>
    <dgm:cxn modelId="{F60C1ECF-4A16-44C9-97E9-F4BC8D5D0A7A}" type="presOf" srcId="{490AF018-E48D-42AE-B4FA-923D13B9544D}" destId="{3B9767E7-BA62-4262-B2E4-CC30EEF97E9E}" srcOrd="1" destOrd="0" presId="urn:microsoft.com/office/officeart/2005/8/layout/hierarchy2"/>
    <dgm:cxn modelId="{5631EA8A-760F-4285-A61C-426B2F82B840}" type="presOf" srcId="{6B3BA97D-9E68-4CA3-9FB8-67F59797A648}" destId="{EF151805-7E21-49F5-ACBC-CDB93E5ECE72}" srcOrd="1" destOrd="0" presId="urn:microsoft.com/office/officeart/2005/8/layout/hierarchy2"/>
    <dgm:cxn modelId="{49F61770-B0BD-40A9-B3B8-8C70698D1C41}" type="presOf" srcId="{23CBBC5F-D529-4D73-B2D3-21C5D0162991}" destId="{A6BC461D-C1F4-4F3C-9C72-360D21C262E3}" srcOrd="1" destOrd="0" presId="urn:microsoft.com/office/officeart/2005/8/layout/hierarchy2"/>
    <dgm:cxn modelId="{A836C429-A748-4665-B630-9CA04ACA4D0C}" type="presOf" srcId="{4466ECCF-FBC0-46A5-8F24-CD8469C8E689}" destId="{BB6167B3-148A-44E4-8DC4-ED41976DD478}" srcOrd="0" destOrd="0" presId="urn:microsoft.com/office/officeart/2005/8/layout/hierarchy2"/>
    <dgm:cxn modelId="{2393B60B-FC85-4998-8DEA-3B67DD22BD24}" srcId="{CDD9FC6F-1207-4E2D-A226-3A8BFC0F5BD3}" destId="{0CE64FA5-BB61-45EF-AF44-220ADC7D8707}" srcOrd="0" destOrd="0" parTransId="{A52F8587-002A-4FEE-854B-6DAF70FB91CB}" sibTransId="{E09D229C-084F-4223-B303-9141FF0EBEB9}"/>
    <dgm:cxn modelId="{0CFF06A8-D20D-4CEE-9EDD-B36895210C7C}" type="presOf" srcId="{5F8A8918-9F2C-4167-B9F1-B0113B4CD7A0}" destId="{B304B554-96BB-44A4-A6E7-5867380625CF}" srcOrd="1" destOrd="0" presId="urn:microsoft.com/office/officeart/2005/8/layout/hierarchy2"/>
    <dgm:cxn modelId="{31646B12-97E6-4B20-846C-0D2E61F962AA}" type="presOf" srcId="{365A3F21-304D-4BD7-9E55-28E107751303}" destId="{5BD615C2-A4C4-437C-864F-76E343015C13}" srcOrd="0" destOrd="0" presId="urn:microsoft.com/office/officeart/2005/8/layout/hierarchy2"/>
    <dgm:cxn modelId="{2DF0BC92-46BB-4E54-A092-903DE44FB17A}" type="presOf" srcId="{CD887D73-BFE8-45C4-BD7E-19C6ABBEB971}" destId="{A6AA9D13-61F8-477B-A424-C77C48CC0521}" srcOrd="0" destOrd="0" presId="urn:microsoft.com/office/officeart/2005/8/layout/hierarchy2"/>
    <dgm:cxn modelId="{7CC2B602-22A4-4B69-93A6-90E5BE81F3B5}" type="presOf" srcId="{1ECC1D3C-D5BC-4D65-9E5B-4E75EEAB7989}" destId="{02A023AB-9CA4-4E26-BA94-70D54E37B048}" srcOrd="0" destOrd="0" presId="urn:microsoft.com/office/officeart/2005/8/layout/hierarchy2"/>
    <dgm:cxn modelId="{1686ED3F-8869-446B-9DD8-37953292EC0C}" type="presOf" srcId="{CD887D73-BFE8-45C4-BD7E-19C6ABBEB971}" destId="{01BA5F43-8E9A-42C6-9FBA-D13F44C085E7}" srcOrd="1" destOrd="0" presId="urn:microsoft.com/office/officeart/2005/8/layout/hierarchy2"/>
    <dgm:cxn modelId="{C68E1C37-EE8B-4D84-BA40-FB5D3B6288E2}" srcId="{9F397D49-2EB3-415C-9BFF-0B48E64C8A49}" destId="{DCF0D771-071A-4132-AA13-720FA82F93A3}" srcOrd="2" destOrd="0" parTransId="{D4AD14EB-DD54-4D98-9B52-A860CBAC19A0}" sibTransId="{BF6F77E4-53EF-45FA-AE79-5091B87B5080}"/>
    <dgm:cxn modelId="{541A7AA1-58AE-4010-AA4C-5848F0DC5322}" type="presOf" srcId="{829706B1-1BA4-4E60-87E3-9907887A1F5C}" destId="{E3E34E8D-FA30-455F-A66E-EBCB14386D23}" srcOrd="0" destOrd="0" presId="urn:microsoft.com/office/officeart/2005/8/layout/hierarchy2"/>
    <dgm:cxn modelId="{BDB287A0-BD96-4EBF-A404-F60ACBCB5341}" type="presOf" srcId="{B237BAC2-B9B6-4F7C-873F-BCFFA223EE3E}" destId="{0FFB4B02-8FFD-4A27-AA20-CF6EF1D57BE8}" srcOrd="0" destOrd="0" presId="urn:microsoft.com/office/officeart/2005/8/layout/hierarchy2"/>
    <dgm:cxn modelId="{B5321E9E-6EB0-4ED8-96E5-999D57A1A6B2}" type="presOf" srcId="{839CDD43-EF7D-45FC-B70A-C16C2C05F400}" destId="{C38733B0-BEFF-482A-A6DB-194C57A54C2C}" srcOrd="1" destOrd="0" presId="urn:microsoft.com/office/officeart/2005/8/layout/hierarchy2"/>
    <dgm:cxn modelId="{DE199807-1A1E-4DA7-9CCA-16EA7CC47180}" type="presOf" srcId="{D65D96F1-79B6-4B10-8C70-F6544F97F205}" destId="{FBBB2867-0D8A-489C-B388-BAD8D3DE6166}" srcOrd="1" destOrd="0" presId="urn:microsoft.com/office/officeart/2005/8/layout/hierarchy2"/>
    <dgm:cxn modelId="{0764E7ED-5607-40E4-BC60-053ADFE4A7CF}" type="presOf" srcId="{BF7D62EE-B470-4769-B07A-0D5740BEC12B}" destId="{4643E722-0723-4484-896A-0404B057BB03}" srcOrd="1" destOrd="0" presId="urn:microsoft.com/office/officeart/2005/8/layout/hierarchy2"/>
    <dgm:cxn modelId="{E9675B82-8D6E-43F8-8B52-5C5366C9B272}" type="presOf" srcId="{B6F319C4-2F8D-419E-BFC7-792F59ABF4C1}" destId="{FFAE4923-F749-4231-B4CB-4E4D00744CB1}" srcOrd="0" destOrd="0" presId="urn:microsoft.com/office/officeart/2005/8/layout/hierarchy2"/>
    <dgm:cxn modelId="{40E9D1EF-6B23-4375-96B3-51CF86590E62}" srcId="{9F397D49-2EB3-415C-9BFF-0B48E64C8A49}" destId="{89D1CF75-4638-4441-AD03-D6CAEFB0F1FB}" srcOrd="0" destOrd="0" parTransId="{6B3BA97D-9E68-4CA3-9FB8-67F59797A648}" sibTransId="{5D456B52-B6B1-43D4-9907-7824C9A26D9A}"/>
    <dgm:cxn modelId="{847D42E5-9D4C-45BB-BD6C-B7D9312408F2}" srcId="{D60CEB88-B3FB-4484-8A8C-9290AE879D72}" destId="{11128F1A-1031-44CC-88FC-5670E2CFF4E6}" srcOrd="1" destOrd="0" parTransId="{0987B76C-527B-4010-9625-E1711ADADF6A}" sibTransId="{D85AFEA1-5AC0-458B-A254-17829555ED51}"/>
    <dgm:cxn modelId="{2DF20765-2644-4051-BBE5-4854313A3CD0}" type="presOf" srcId="{4792FB89-5872-453E-8CA7-23A34D3EA0BB}" destId="{C170703C-00A2-44BE-BC35-287FE2BFCD7E}" srcOrd="1" destOrd="0" presId="urn:microsoft.com/office/officeart/2005/8/layout/hierarchy2"/>
    <dgm:cxn modelId="{3965D381-96C6-41D1-90E1-1180104EB4DA}" srcId="{9E485BCC-5B51-4543-84FD-0C403F068D88}" destId="{0EB48B05-E25F-42E9-8277-415A7BBDEE46}" srcOrd="0" destOrd="0" parTransId="{BCD60416-5038-4B78-865A-ED32496663FB}" sibTransId="{D71CF556-C2AA-4CA9-8827-FB38849BCD41}"/>
    <dgm:cxn modelId="{BD95700C-00CA-49CE-8ADB-6B7A0CA73D89}" type="presOf" srcId="{CF92A87D-F15C-45E6-B8EA-CE6635CAAC84}" destId="{27679352-1ED1-4339-B550-E31E42FCECDA}" srcOrd="0" destOrd="0" presId="urn:microsoft.com/office/officeart/2005/8/layout/hierarchy2"/>
    <dgm:cxn modelId="{8407747C-5685-49FA-AA6D-B013FB17F4D3}" type="presOf" srcId="{B3A805CF-5FDC-4F6E-B5C9-566F40844661}" destId="{19D1A883-47C7-4601-BC90-D2F4774C6513}" srcOrd="0" destOrd="0" presId="urn:microsoft.com/office/officeart/2005/8/layout/hierarchy2"/>
    <dgm:cxn modelId="{631B14F7-8BE6-4CE3-899C-1EB70F237660}" type="presOf" srcId="{839CDD43-EF7D-45FC-B70A-C16C2C05F400}" destId="{AA2EBEFB-EDA7-44E6-BF1F-87367E98FAFB}" srcOrd="0" destOrd="0" presId="urn:microsoft.com/office/officeart/2005/8/layout/hierarchy2"/>
    <dgm:cxn modelId="{4A136C55-F7BB-48EB-908C-7BEC0B63B74D}" type="presOf" srcId="{B46C90EF-7632-4021-8BDB-A0FFE9EDBB3D}" destId="{1B4A7A70-9CBD-4064-B436-92542341A101}" srcOrd="0" destOrd="0" presId="urn:microsoft.com/office/officeart/2005/8/layout/hierarchy2"/>
    <dgm:cxn modelId="{60E656D9-61DA-4458-8306-049624817FD8}" srcId="{9F397D49-2EB3-415C-9BFF-0B48E64C8A49}" destId="{4699BEC3-F5CC-411F-9E43-5B821016F1C5}" srcOrd="4" destOrd="0" parTransId="{3FB48834-0BEB-4A2A-BB54-5435DCF4B97D}" sibTransId="{031BC4A1-8D38-41F2-9DBB-7FD7EF455607}"/>
    <dgm:cxn modelId="{9DF9AA31-579E-466E-AD65-FC049EE687C8}" type="presOf" srcId="{CB7E2583-83DC-499C-AA5F-8C89CE691E71}" destId="{3A3FD0C0-BCEC-4557-B533-0A7FEB623759}" srcOrd="0" destOrd="0" presId="urn:microsoft.com/office/officeart/2005/8/layout/hierarchy2"/>
    <dgm:cxn modelId="{336DB048-CD5E-461D-B8FB-D63E2FDB6522}" type="presOf" srcId="{4466ECCF-FBC0-46A5-8F24-CD8469C8E689}" destId="{ADA1CADE-5AFB-4820-9427-3E165D7D5CA7}" srcOrd="1" destOrd="0" presId="urn:microsoft.com/office/officeart/2005/8/layout/hierarchy2"/>
    <dgm:cxn modelId="{4AB28FAC-9386-4A55-80B1-D509AA76D558}" type="presOf" srcId="{17FDE337-5548-4CB8-B496-97EFB32296BD}" destId="{F6331245-0B2D-4192-AAFD-E3A65044F076}" srcOrd="0" destOrd="0" presId="urn:microsoft.com/office/officeart/2005/8/layout/hierarchy2"/>
    <dgm:cxn modelId="{4D356D97-8FF2-4EAA-A0EF-5B8AD724F6D8}" type="presOf" srcId="{3FB48834-0BEB-4A2A-BB54-5435DCF4B97D}" destId="{439E0BB0-8AAF-4F73-8B14-31A4AF01C7CC}" srcOrd="0" destOrd="0" presId="urn:microsoft.com/office/officeart/2005/8/layout/hierarchy2"/>
    <dgm:cxn modelId="{850AB68C-0514-423B-A87B-9FA3A1570B7C}" type="presOf" srcId="{2C6EA7F7-2B43-4A14-83D2-BF2836CF4064}" destId="{3EBAB6CB-5904-46CA-83BB-7962298923EE}" srcOrd="0" destOrd="0" presId="urn:microsoft.com/office/officeart/2005/8/layout/hierarchy2"/>
    <dgm:cxn modelId="{2C5583CA-D495-407F-8751-578C9E1A830D}" type="presOf" srcId="{93B48B9C-B16E-45BD-9233-E90263FFAB4F}" destId="{E584B36F-7CC4-4F69-BB80-491C252BF311}" srcOrd="0" destOrd="0" presId="urn:microsoft.com/office/officeart/2005/8/layout/hierarchy2"/>
    <dgm:cxn modelId="{DB7FD28B-2882-4638-AC51-334ED16D375E}" srcId="{07E14C73-6317-4710-A3E4-31128BE499A4}" destId="{4D8943AE-5CD6-4CBC-B74A-B2E44ED39FE8}" srcOrd="0" destOrd="0" parTransId="{839CDD43-EF7D-45FC-B70A-C16C2C05F400}" sibTransId="{81F16B81-CD2E-43D6-9D44-F1EB747B5C05}"/>
    <dgm:cxn modelId="{EC3EDC05-36AA-4E5C-9703-63C9490E9FF3}" type="presOf" srcId="{B46C90EF-7632-4021-8BDB-A0FFE9EDBB3D}" destId="{4A9754CE-B178-4DA7-95F8-89C9BE419E0F}" srcOrd="1" destOrd="0" presId="urn:microsoft.com/office/officeart/2005/8/layout/hierarchy2"/>
    <dgm:cxn modelId="{8B7BB7A8-558C-490D-983E-B96027C487BF}" type="presOf" srcId="{11128F1A-1031-44CC-88FC-5670E2CFF4E6}" destId="{E57C0AF1-C93B-49DA-8CA3-E8CFFECBB81D}" srcOrd="0" destOrd="0" presId="urn:microsoft.com/office/officeart/2005/8/layout/hierarchy2"/>
    <dgm:cxn modelId="{716AF40B-7EF3-45DA-9E62-8998F2BC0DCD}" type="presOf" srcId="{0FC23C81-076D-4737-80C0-5373A7F64E59}" destId="{BF2101AB-0DC3-45F9-B853-CCABE2B7E94E}" srcOrd="0" destOrd="0" presId="urn:microsoft.com/office/officeart/2005/8/layout/hierarchy2"/>
    <dgm:cxn modelId="{6A517876-4E81-49BC-81DF-9956D25166FC}" type="presOf" srcId="{E34F69BD-8721-47E5-82E4-FF55A4BDBADF}" destId="{F8C3FC1E-82DC-4E6B-9A4C-994C78EF5C58}" srcOrd="1" destOrd="0" presId="urn:microsoft.com/office/officeart/2005/8/layout/hierarchy2"/>
    <dgm:cxn modelId="{10CEA930-719A-4BAB-8735-D8AE312E77B3}" type="presOf" srcId="{A66DA5CE-C3D9-4342-BC3A-67CC2833B11C}" destId="{BC956D8D-4EAC-482D-8EF9-6A3E12DE0665}" srcOrd="0" destOrd="0" presId="urn:microsoft.com/office/officeart/2005/8/layout/hierarchy2"/>
    <dgm:cxn modelId="{298D97AF-551D-498F-AAC4-1A178E079C0D}" type="presOf" srcId="{C6D2705F-EE71-4E8D-A28C-FBC685CB58E4}" destId="{A9E3E1C9-C908-456C-B6F6-3EB779DC45E3}" srcOrd="0" destOrd="0" presId="urn:microsoft.com/office/officeart/2005/8/layout/hierarchy2"/>
    <dgm:cxn modelId="{FE4D2308-ADAE-43C8-B4FC-92F976B0B7C9}" srcId="{1EE45247-DB8D-4CDB-9BF6-58A6B40460BC}" destId="{51C071A3-C66C-4D5B-8EEA-394C6332FDA6}" srcOrd="3" destOrd="0" parTransId="{D75D1294-5EC4-43FB-8B1E-3CD30DCA3ADD}" sibTransId="{F86A55F0-4029-4EE3-88C3-1BECF679447C}"/>
    <dgm:cxn modelId="{F1A82B5E-F613-43A0-9523-A3FBAECA4263}" type="presOf" srcId="{A3D9C9D5-B5E3-4051-80ED-A3D42DD82E64}" destId="{DE65E5ED-C871-483F-AF06-4B75A6156781}" srcOrd="0" destOrd="0" presId="urn:microsoft.com/office/officeart/2005/8/layout/hierarchy2"/>
    <dgm:cxn modelId="{2A5476D4-8EAF-48F8-B4A7-FCAC81874B66}" type="presOf" srcId="{E07E9958-6670-434C-8FFE-9979FBD39398}" destId="{629B4846-1BA1-4B2D-9F1A-02A9FCF4856F}" srcOrd="0" destOrd="0" presId="urn:microsoft.com/office/officeart/2005/8/layout/hierarchy2"/>
    <dgm:cxn modelId="{353E2F30-DC7D-4384-AE4B-A2B66F1B39B9}" srcId="{AB2D3629-DDFC-4E28-B854-4CD7EE98DB3A}" destId="{B6F319C4-2F8D-419E-BFC7-792F59ABF4C1}" srcOrd="2" destOrd="0" parTransId="{89EE6B9C-48EC-4E71-9D31-1E4BB71DFC26}" sibTransId="{5F0A71E1-D634-407A-9631-0C3AADE9150E}"/>
    <dgm:cxn modelId="{339CC413-8BD8-46EA-92F0-D068A52929AE}" srcId="{CF02E8A3-866C-444F-B91B-B04997A7DEC2}" destId="{9F397D49-2EB3-415C-9BFF-0B48E64C8A49}" srcOrd="3" destOrd="0" parTransId="{CF87A940-1E63-4925-AD2A-E53A6ECA84D7}" sibTransId="{591A06CD-8F5F-497A-83DE-3E29725316E9}"/>
    <dgm:cxn modelId="{04B099C4-766F-49A2-A522-96F23E96EBFD}" type="presOf" srcId="{5F8A8918-9F2C-4167-B9F1-B0113B4CD7A0}" destId="{51BB9853-5A7A-42BE-A8E6-109F109C0731}" srcOrd="0" destOrd="0" presId="urn:microsoft.com/office/officeart/2005/8/layout/hierarchy2"/>
    <dgm:cxn modelId="{6EA800DA-701D-4EEF-935E-20C3136D1291}" srcId="{79210971-BF9D-4A2F-8B73-427F60AACF16}" destId="{B189F4CC-8F44-455B-BA87-D2674E044FBB}" srcOrd="4" destOrd="0" parTransId="{16275C1F-4780-4426-B71F-69DB7E8AC507}" sibTransId="{43285056-38D0-44D4-A526-A528D4518E07}"/>
    <dgm:cxn modelId="{79A696C2-BE4A-41AA-8B53-A811BE18670E}" type="presOf" srcId="{BF7D62EE-B470-4769-B07A-0D5740BEC12B}" destId="{734A05F7-AE27-4B53-8D6C-A1F7A37DAFD8}" srcOrd="0" destOrd="0" presId="urn:microsoft.com/office/officeart/2005/8/layout/hierarchy2"/>
    <dgm:cxn modelId="{6162E519-4AB9-4788-8828-9FACDCF6B76C}" type="presOf" srcId="{03C65350-659D-4617-B1C5-44F0FE70D39F}" destId="{577736B4-C852-4AC3-9B66-B798C9F896C0}" srcOrd="0" destOrd="0" presId="urn:microsoft.com/office/officeart/2005/8/layout/hierarchy2"/>
    <dgm:cxn modelId="{346079DA-EC4C-49A7-A3D9-13D013BE658B}" type="presOf" srcId="{D4AD14EB-DD54-4D98-9B52-A860CBAC19A0}" destId="{A77D8490-1226-42F1-8F09-995DC380B905}" srcOrd="1" destOrd="0" presId="urn:microsoft.com/office/officeart/2005/8/layout/hierarchy2"/>
    <dgm:cxn modelId="{FCADFCF8-6DD5-4D2E-809E-94EDDD69EAE2}" srcId="{1EE45247-DB8D-4CDB-9BF6-58A6B40460BC}" destId="{D13416C7-D15A-4628-A282-6CF74F4AEF6B}" srcOrd="0" destOrd="0" parTransId="{9B94F491-4FAB-45D5-9D94-515320CCB079}" sibTransId="{1BB4FCD8-C716-4123-8A68-7E45E6DC65EA}"/>
    <dgm:cxn modelId="{F8C38396-786A-4C6E-B839-7E487780801C}" type="presOf" srcId="{BCAC3FC5-4244-41D2-BF63-780AD5B1264D}" destId="{B704C4A7-9401-4BD6-9656-EE22906D24A6}" srcOrd="1" destOrd="0" presId="urn:microsoft.com/office/officeart/2005/8/layout/hierarchy2"/>
    <dgm:cxn modelId="{8B2BDE63-A3F3-4276-80D7-4AB67BB61DF3}" type="presOf" srcId="{A4FEE7B8-3B28-45D8-9EFA-DF97C66D4E94}" destId="{C3E607A9-C525-4483-823E-9A3CC1F78376}" srcOrd="0" destOrd="0" presId="urn:microsoft.com/office/officeart/2005/8/layout/hierarchy2"/>
    <dgm:cxn modelId="{71CD1C55-9BFC-4AF2-8A6B-C87BD7CAAC3C}" type="presOf" srcId="{D75D1294-5EC4-43FB-8B1E-3CD30DCA3ADD}" destId="{93D648BD-6E62-4B0F-9CB3-60D1A18688CE}" srcOrd="1" destOrd="0" presId="urn:microsoft.com/office/officeart/2005/8/layout/hierarchy2"/>
    <dgm:cxn modelId="{793B5AFF-3069-422B-AAD8-A72E625044AF}" srcId="{79210971-BF9D-4A2F-8B73-427F60AACF16}" destId="{D9CA58CE-5C7B-4B72-B093-A187E851EB8B}" srcOrd="1" destOrd="0" parTransId="{BF7D62EE-B470-4769-B07A-0D5740BEC12B}" sibTransId="{8E12488C-2BEC-4F90-BCC6-CB142AEB3961}"/>
    <dgm:cxn modelId="{87E6C101-995E-47E4-BFDA-5FA1B34FA1CB}" type="presOf" srcId="{87537E21-022A-46B7-8908-F3CA5FC011A0}" destId="{9303CBF7-94B0-46AA-92A9-666A129C14E3}" srcOrd="1" destOrd="0" presId="urn:microsoft.com/office/officeart/2005/8/layout/hierarchy2"/>
    <dgm:cxn modelId="{C7824D04-ECAA-422C-A44B-F209ADA328D8}" type="presOf" srcId="{121320D7-C691-4E21-B80E-145BB025BFCE}" destId="{4278AA34-56F7-40CA-98C9-8FBE485DA9B1}" srcOrd="0" destOrd="0" presId="urn:microsoft.com/office/officeart/2005/8/layout/hierarchy2"/>
    <dgm:cxn modelId="{1B638D49-FD3A-459E-BA0D-FBCB6ED44550}" type="presOf" srcId="{93B48B9C-B16E-45BD-9233-E90263FFAB4F}" destId="{03F22AA9-A9AE-4856-BF46-033867A7C00F}" srcOrd="1" destOrd="0" presId="urn:microsoft.com/office/officeart/2005/8/layout/hierarchy2"/>
    <dgm:cxn modelId="{4E3DF2B8-5919-48AE-8F67-10993791CF11}" type="presOf" srcId="{AB2D3629-DDFC-4E28-B854-4CD7EE98DB3A}" destId="{2FA7472F-029D-4FE3-ABDB-02C8371FB225}" srcOrd="0" destOrd="0" presId="urn:microsoft.com/office/officeart/2005/8/layout/hierarchy2"/>
    <dgm:cxn modelId="{7E95E07B-12A1-488D-B639-86F9BA414D03}" type="presOf" srcId="{93875F22-DACD-4EB7-85DC-05326358368A}" destId="{FFE91C09-9885-4F4A-AF58-DF0433E951F6}" srcOrd="0" destOrd="0" presId="urn:microsoft.com/office/officeart/2005/8/layout/hierarchy2"/>
    <dgm:cxn modelId="{3AF9AA21-E391-4C24-BBCE-8189B85E2424}" srcId="{81DCC25D-97B9-4C72-9252-F5C2EEDC2859}" destId="{D22D9CF4-776A-4F5F-8DEB-C717595D26B4}" srcOrd="0" destOrd="0" parTransId="{F633E4EE-8B43-40AD-B546-CD1A9D60C515}" sibTransId="{E76D816A-FCAC-492D-A7C1-70A10DFBE6CB}"/>
    <dgm:cxn modelId="{0B09E268-59B7-4252-A9D1-06CDD541E67B}" type="presOf" srcId="{883F0C98-A703-4177-89D0-3A3443DB536C}" destId="{3CA0E5CB-271D-4A80-9191-63BD1D175EC7}" srcOrd="1" destOrd="0" presId="urn:microsoft.com/office/officeart/2005/8/layout/hierarchy2"/>
    <dgm:cxn modelId="{4E79415A-34E2-4463-8687-3693230C89F3}" type="presOf" srcId="{65A1391B-D078-4888-9726-6FAEC93189CE}" destId="{14CC5598-E7F9-45BD-A4EF-2E684E5AD01D}" srcOrd="0" destOrd="0" presId="urn:microsoft.com/office/officeart/2005/8/layout/hierarchy2"/>
    <dgm:cxn modelId="{23B9BF3D-7D8D-47BA-B179-AA9B62A87F97}" type="presOf" srcId="{23CBBC5F-D529-4D73-B2D3-21C5D0162991}" destId="{9E02ADF9-90BC-46A5-8E6C-767AC4DAB3CE}" srcOrd="0" destOrd="0" presId="urn:microsoft.com/office/officeart/2005/8/layout/hierarchy2"/>
    <dgm:cxn modelId="{6599E792-3C54-4075-B44F-25A7949C7536}" type="presOf" srcId="{CF87A940-1E63-4925-AD2A-E53A6ECA84D7}" destId="{A7CF781B-005C-471C-8E90-1D515822D259}" srcOrd="1" destOrd="0" presId="urn:microsoft.com/office/officeart/2005/8/layout/hierarchy2"/>
    <dgm:cxn modelId="{1B6A6D91-6EA3-45DD-A9B8-92DEF49A35BA}" type="presOf" srcId="{CF02E8A3-866C-444F-B91B-B04997A7DEC2}" destId="{ED020808-E20D-43A7-880A-65283F4211A0}" srcOrd="0" destOrd="0" presId="urn:microsoft.com/office/officeart/2005/8/layout/hierarchy2"/>
    <dgm:cxn modelId="{2E141CB6-C4F4-4708-B131-DCF4EBD75BDD}" srcId="{1EE45247-DB8D-4CDB-9BF6-58A6B40460BC}" destId="{9CC6E195-AE6A-49C1-88C7-F082BA9789E2}" srcOrd="1" destOrd="0" parTransId="{14D82BA1-0D52-4997-A540-BFDBBF358D6B}" sibTransId="{A0742951-243D-416D-B0D7-FB6C8E7F2E0B}"/>
    <dgm:cxn modelId="{3122B24F-A359-4B09-AA01-0237F2C91BDC}" type="presOf" srcId="{F633E4EE-8B43-40AD-B546-CD1A9D60C515}" destId="{FD550AB2-E499-4F2B-B0E4-664546DD7CFB}" srcOrd="0" destOrd="0" presId="urn:microsoft.com/office/officeart/2005/8/layout/hierarchy2"/>
    <dgm:cxn modelId="{227823BB-9771-46FB-9CAF-220E9E6FA2DD}" type="presOf" srcId="{657470F4-864C-4FD5-A917-1B3E9DA5F9BE}" destId="{2446BFBF-5E0F-4BC0-9AFD-7C766F0EEB85}" srcOrd="0" destOrd="0" presId="urn:microsoft.com/office/officeart/2005/8/layout/hierarchy2"/>
    <dgm:cxn modelId="{355AAEDA-1B6B-4B77-8892-81D3432D0672}" type="presOf" srcId="{7E7EDE09-3DD1-4CF2-B9FE-35A38BC0FE23}" destId="{31A7C2E6-1913-4EFC-8905-79642FC9077F}" srcOrd="0" destOrd="0" presId="urn:microsoft.com/office/officeart/2005/8/layout/hierarchy2"/>
    <dgm:cxn modelId="{91BD6655-7472-4453-9BDC-1ECB1DB78BA7}" srcId="{DCF0D771-071A-4132-AA13-720FA82F93A3}" destId="{4B714ADF-4077-4D99-84FD-6321B4CDAB08}" srcOrd="0" destOrd="0" parTransId="{917D0D4D-F7F7-456E-9E61-00C132C24850}" sibTransId="{76460D5E-4682-45FA-A82C-36EA0A0FF702}"/>
    <dgm:cxn modelId="{01F4C5FF-9844-443C-A908-BF5CDCAD8274}" type="presOf" srcId="{D13416C7-D15A-4628-A282-6CF74F4AEF6B}" destId="{97090970-7392-4426-B5B9-DD635F553352}" srcOrd="0" destOrd="0" presId="urn:microsoft.com/office/officeart/2005/8/layout/hierarchy2"/>
    <dgm:cxn modelId="{E6672A09-31AD-4074-8A75-12699489925D}" type="presOf" srcId="{DCF0D771-071A-4132-AA13-720FA82F93A3}" destId="{F16E81DB-7634-4712-B691-AEE9A680CCE1}" srcOrd="0" destOrd="0" presId="urn:microsoft.com/office/officeart/2005/8/layout/hierarchy2"/>
    <dgm:cxn modelId="{E0041094-0E50-49B5-A3D1-8E6179E8173F}" type="presOf" srcId="{9F397D49-2EB3-415C-9BFF-0B48E64C8A49}" destId="{C30AA5E2-050A-4116-9F55-20D1E57C413A}" srcOrd="0" destOrd="0" presId="urn:microsoft.com/office/officeart/2005/8/layout/hierarchy2"/>
    <dgm:cxn modelId="{E910DAF7-5081-4A68-8B1F-2A9EFFA3C681}" type="presOf" srcId="{904777B1-30C5-4E93-B325-4EB8494DE19D}" destId="{8757D58F-A156-4319-9FCF-4E19A83D41BE}" srcOrd="0" destOrd="0" presId="urn:microsoft.com/office/officeart/2005/8/layout/hierarchy2"/>
    <dgm:cxn modelId="{A2EB34D0-6394-46E0-BF4F-C7E463095093}" type="presOf" srcId="{FD96BD64-7486-46F8-8D39-35CD6BAA738C}" destId="{96A1751A-1B7F-4F86-9CF0-2461EFDC1781}" srcOrd="0" destOrd="0" presId="urn:microsoft.com/office/officeart/2005/8/layout/hierarchy2"/>
    <dgm:cxn modelId="{07A7D49C-B8C2-4F77-830A-E7F370F60C08}" type="presOf" srcId="{16275C1F-4780-4426-B71F-69DB7E8AC507}" destId="{AB7C4CAC-B3B6-4888-A0CE-18CE0D4141B8}" srcOrd="1" destOrd="0" presId="urn:microsoft.com/office/officeart/2005/8/layout/hierarchy2"/>
    <dgm:cxn modelId="{47E02942-EE25-4E3F-AB4B-B9A1BE4082EA}" type="presOf" srcId="{9B94F491-4FAB-45D5-9D94-515320CCB079}" destId="{68603E2D-26ED-4B2B-A162-8EAB1ADF77BF}" srcOrd="1" destOrd="0" presId="urn:microsoft.com/office/officeart/2005/8/layout/hierarchy2"/>
    <dgm:cxn modelId="{0F2AE3C4-8F29-48B2-BBD0-4B84D50309E1}" srcId="{B6F319C4-2F8D-419E-BFC7-792F59ABF4C1}" destId="{DAC689E8-C9A5-4C78-B939-1263538CCE96}" srcOrd="0" destOrd="0" parTransId="{23CBBC5F-D529-4D73-B2D3-21C5D0162991}" sibTransId="{2A092604-F9B5-41E5-A9F0-F567CA5516A5}"/>
    <dgm:cxn modelId="{7E766136-88BA-4880-B324-88C4A11356FE}" srcId="{9F397D49-2EB3-415C-9BFF-0B48E64C8A49}" destId="{A66DA5CE-C3D9-4342-BC3A-67CC2833B11C}" srcOrd="1" destOrd="0" parTransId="{E34F69BD-8721-47E5-82E4-FF55A4BDBADF}" sibTransId="{6B900DD2-8AFC-47DB-BC21-405F3601319B}"/>
    <dgm:cxn modelId="{EDCD23C4-89FC-4FEF-83B0-3AF475587C2D}" srcId="{1EE45247-DB8D-4CDB-9BF6-58A6B40460BC}" destId="{A4FEE7B8-3B28-45D8-9EFA-DF97C66D4E94}" srcOrd="2" destOrd="0" parTransId="{CD887D73-BFE8-45C4-BD7E-19C6ABBEB971}" sibTransId="{8C09F8C5-24E6-47B3-B001-F5CC0ABA8551}"/>
    <dgm:cxn modelId="{345BDA89-ABDB-4AAB-A73C-373CE02F7947}" type="presOf" srcId="{1EE45247-DB8D-4CDB-9BF6-58A6B40460BC}" destId="{9B4F817F-074B-4760-970B-E56335750FF7}" srcOrd="0" destOrd="0" presId="urn:microsoft.com/office/officeart/2005/8/layout/hierarchy2"/>
    <dgm:cxn modelId="{A2F5B3FD-C10E-41B1-8CA2-DDC827FCE2C0}" srcId="{4699BEC3-F5CC-411F-9E43-5B821016F1C5}" destId="{904777B1-30C5-4E93-B325-4EB8494DE19D}" srcOrd="0" destOrd="0" parTransId="{2C6EA7F7-2B43-4A14-83D2-BF2836CF4064}" sibTransId="{3C11C344-238A-4E74-8A53-629385640527}"/>
    <dgm:cxn modelId="{A127943D-871B-4201-8EC0-639B23B84C53}" type="presOf" srcId="{808CBD76-86A9-43CB-BD95-22E5CAAED126}" destId="{C124D2F9-8E25-48A2-B2C2-E0AC93E2C065}" srcOrd="1" destOrd="0" presId="urn:microsoft.com/office/officeart/2005/8/layout/hierarchy2"/>
    <dgm:cxn modelId="{0C1622A2-BF9C-4B50-BA48-48E773940C1D}" srcId="{CF02E8A3-866C-444F-B91B-B04997A7DEC2}" destId="{AB2D3629-DDFC-4E28-B854-4CD7EE98DB3A}" srcOrd="2" destOrd="0" parTransId="{93875F22-DACD-4EB7-85DC-05326358368A}" sibTransId="{5B845437-5B2A-49AC-BF63-65E590A75217}"/>
    <dgm:cxn modelId="{0EC479AF-2A2D-4538-A0A7-A4E0FC88332F}" type="presOf" srcId="{F8DFED53-60D3-4B4A-B25D-71DE94B66285}" destId="{C483E072-7927-46EF-A7E5-67B02C590E86}" srcOrd="0" destOrd="0" presId="urn:microsoft.com/office/officeart/2005/8/layout/hierarchy2"/>
    <dgm:cxn modelId="{62D9A408-5092-468E-8CCF-58955B3231C5}" type="presOf" srcId="{3E866E57-9186-4C4E-B5AF-248EB81272F6}" destId="{00DCF551-4E8D-43E0-8D3D-15365B1871AD}" srcOrd="0" destOrd="0" presId="urn:microsoft.com/office/officeart/2005/8/layout/hierarchy2"/>
    <dgm:cxn modelId="{31186576-769D-4D33-944B-27E56EC4A84A}" srcId="{4E284831-D4BE-4D35-8B9A-4AAC4ACE2EC5}" destId="{65A1391B-D078-4888-9726-6FAEC93189CE}" srcOrd="0" destOrd="0" parTransId="{490AF018-E48D-42AE-B4FA-923D13B9544D}" sibTransId="{5B15D139-982A-42C9-ADAA-F5C6CB302360}"/>
    <dgm:cxn modelId="{D72618B3-3742-4AB5-A758-CFEC15D718F4}" type="presOf" srcId="{A3D9C9D5-B5E3-4051-80ED-A3D42DD82E64}" destId="{2F9514A2-AA88-41BB-BB26-0C4E56C22120}" srcOrd="1" destOrd="0" presId="urn:microsoft.com/office/officeart/2005/8/layout/hierarchy2"/>
    <dgm:cxn modelId="{1070D740-A096-47EE-8A78-32DC81949575}" srcId="{D60CEB88-B3FB-4484-8A8C-9290AE879D72}" destId="{08DC7A6F-0133-40FA-8E1E-E0C774986C66}" srcOrd="2" destOrd="0" parTransId="{829706B1-1BA4-4E60-87E3-9907887A1F5C}" sibTransId="{7DEFA3AC-32DA-47F2-A744-299CEB5B0B1B}"/>
    <dgm:cxn modelId="{60E00F89-9C7E-451D-9D34-39912B23148F}" type="presOf" srcId="{4FC61495-D036-46D1-B3B6-CA2B8858E879}" destId="{A323E84D-4E3C-4F8E-A920-26053D976902}" srcOrd="1" destOrd="0" presId="urn:microsoft.com/office/officeart/2005/8/layout/hierarchy2"/>
    <dgm:cxn modelId="{1DE59AAB-0A1C-411A-84FE-D4AED1DA8378}" type="presOf" srcId="{D65D96F1-79B6-4B10-8C70-F6544F97F205}" destId="{9492786E-6BFA-4FD4-920B-F838CEC69FFB}" srcOrd="0" destOrd="0" presId="urn:microsoft.com/office/officeart/2005/8/layout/hierarchy2"/>
    <dgm:cxn modelId="{C38B7409-6F59-4EF7-8385-283789D4BCC6}" type="presOf" srcId="{D22D9CF4-776A-4F5F-8DEB-C717595D26B4}" destId="{A719622F-E922-4436-8015-0D8226EC2BA7}" srcOrd="0" destOrd="0" presId="urn:microsoft.com/office/officeart/2005/8/layout/hierarchy2"/>
    <dgm:cxn modelId="{3D053466-7BC9-4C3E-BF68-572716CC4D3B}" srcId="{CF02E8A3-866C-444F-B91B-B04997A7DEC2}" destId="{1EE45247-DB8D-4CDB-9BF6-58A6B40460BC}" srcOrd="0" destOrd="0" parTransId="{DDF2168F-9A98-4821-9673-4B9267639636}" sibTransId="{A980213F-F197-4E90-A8EC-659901D32673}"/>
    <dgm:cxn modelId="{CB829805-B77E-4126-B4F1-3ED5C3108433}" type="presOf" srcId="{FBA13E03-E43C-4EEF-B86D-34637D00516C}" destId="{7E09BF6C-5760-40FD-B054-CA23696E3CF9}" srcOrd="0" destOrd="0" presId="urn:microsoft.com/office/officeart/2005/8/layout/hierarchy2"/>
    <dgm:cxn modelId="{0C7D75B7-A404-4C8F-BCE4-2BAD62585CD6}" srcId="{CCEB09B8-5957-48A7-AE8D-82207346421E}" destId="{FD96BD64-7486-46F8-8D39-35CD6BAA738C}" srcOrd="0" destOrd="0" parTransId="{B3A805CF-5FDC-4F6E-B5C9-566F40844661}" sibTransId="{4E632E70-22F2-4AEA-8371-88610E65D7F9}"/>
    <dgm:cxn modelId="{8CC3BA38-ACB4-4E3D-8C9B-392D2E1E0F07}" type="presOf" srcId="{AF6FB1D7-A6EC-4CAF-811F-4F86344E7A82}" destId="{B2C5C81A-B097-461F-B918-A084C9E7F6F7}" srcOrd="0" destOrd="0" presId="urn:microsoft.com/office/officeart/2005/8/layout/hierarchy2"/>
    <dgm:cxn modelId="{B747A3C1-588C-4299-BE69-C53CCBF787E7}" type="presOf" srcId="{B5BFE231-5E7A-4513-B9AA-F209BE51FF10}" destId="{0F9B402C-8C88-49FD-8A64-458CFBDB4FC1}" srcOrd="0" destOrd="0" presId="urn:microsoft.com/office/officeart/2005/8/layout/hierarchy2"/>
    <dgm:cxn modelId="{0BBD81BF-E4A2-4DE5-9340-E5AE5D1512B3}" type="presOf" srcId="{16275C1F-4780-4426-B71F-69DB7E8AC507}" destId="{643A6088-B52F-4BB8-A773-1EF726B72DC9}" srcOrd="0" destOrd="0" presId="urn:microsoft.com/office/officeart/2005/8/layout/hierarchy2"/>
    <dgm:cxn modelId="{97185D38-475C-4255-AAAD-93E1E048CA26}" type="presOf" srcId="{BCD60416-5038-4B78-865A-ED32496663FB}" destId="{8B8139EF-0393-4234-AD11-72FB4A029C47}" srcOrd="1" destOrd="0" presId="urn:microsoft.com/office/officeart/2005/8/layout/hierarchy2"/>
    <dgm:cxn modelId="{A31CFED1-A912-4231-9F45-092C2EB89293}" type="presOf" srcId="{B189F4CC-8F44-455B-BA87-D2674E044FBB}" destId="{E9A8743C-BCF1-4DD7-804D-3E0ABAED8B51}" srcOrd="0" destOrd="0" presId="urn:microsoft.com/office/officeart/2005/8/layout/hierarchy2"/>
    <dgm:cxn modelId="{14C8B550-8C32-48C6-BA76-DB6A7C1B9029}" srcId="{79210971-BF9D-4A2F-8B73-427F60AACF16}" destId="{CB7E2583-83DC-499C-AA5F-8C89CE691E71}" srcOrd="2" destOrd="0" parTransId="{883F0C98-A703-4177-89D0-3A3443DB536C}" sibTransId="{0E32638F-00C1-41DB-AA56-CB7E8AFA2A42}"/>
    <dgm:cxn modelId="{B56AF725-71E5-404A-8C60-6F99FBA1446A}" type="presOf" srcId="{CE102FC1-8DFB-4A15-9215-5DF11F5D3904}" destId="{DB94B4AD-24E0-4A28-B63D-A12B7579923A}" srcOrd="0" destOrd="0" presId="urn:microsoft.com/office/officeart/2005/8/layout/hierarchy2"/>
    <dgm:cxn modelId="{75158F2E-A47B-43BE-A877-013613E1FF0C}" srcId="{AB2D3629-DDFC-4E28-B854-4CD7EE98DB3A}" destId="{CE102FC1-8DFB-4A15-9215-5DF11F5D3904}" srcOrd="0" destOrd="0" parTransId="{87537E21-022A-46B7-8908-F3CA5FC011A0}" sibTransId="{1AC38D8C-280D-4458-AA74-749D557BBC0F}"/>
    <dgm:cxn modelId="{AD1AD044-429E-46F2-98E0-7BF402563089}" srcId="{3E866E57-9186-4C4E-B5AF-248EB81272F6}" destId="{99EDD7BC-30FE-481D-8631-08086A16A485}" srcOrd="0" destOrd="0" parTransId="{AD4A2F22-D698-431A-B881-27202D76214E}" sibTransId="{F3EAFF18-4C8E-4917-AC67-75EBB915532F}"/>
    <dgm:cxn modelId="{3A08E091-3FB4-42E6-95BE-4982C95ADC1F}" type="presOf" srcId="{14D82BA1-0D52-4997-A540-BFDBBF358D6B}" destId="{AAF3577B-AB0E-465A-AF35-1C571D47F53C}" srcOrd="1" destOrd="0" presId="urn:microsoft.com/office/officeart/2005/8/layout/hierarchy2"/>
    <dgm:cxn modelId="{DB0F49CE-52BC-4466-9DBE-5D9F284CA5E1}" type="presOf" srcId="{89EE6B9C-48EC-4E71-9D31-1E4BB71DFC26}" destId="{532AC1C5-D083-47ED-8636-C75D5F201823}" srcOrd="0" destOrd="0" presId="urn:microsoft.com/office/officeart/2005/8/layout/hierarchy2"/>
    <dgm:cxn modelId="{1FFBE75B-5C9F-4ED5-815C-1DB9826C37F9}" srcId="{E2AEAD05-5A65-420D-96CF-68DF3F016639}" destId="{F8DFED53-60D3-4B4A-B25D-71DE94B66285}" srcOrd="0" destOrd="0" parTransId="{5F8A8918-9F2C-4167-B9F1-B0113B4CD7A0}" sibTransId="{77CB6D69-BD6B-4015-8983-8573A458824A}"/>
    <dgm:cxn modelId="{38384125-BD08-49DA-8532-2E0FE8B0F620}" type="presOf" srcId="{B3A805CF-5FDC-4F6E-B5C9-566F40844661}" destId="{8E8AEA1C-8A0C-4EF8-94AC-C7A0231975AC}" srcOrd="1" destOrd="0" presId="urn:microsoft.com/office/officeart/2005/8/layout/hierarchy2"/>
    <dgm:cxn modelId="{E4BC6EAB-0702-4E33-80D4-292D183EC1D2}" srcId="{89D1CF75-4638-4441-AD03-D6CAEFB0F1FB}" destId="{4F26CD9B-E6E6-4177-8803-5D8D41772B62}" srcOrd="0" destOrd="0" parTransId="{657470F4-864C-4FD5-A917-1B3E9DA5F9BE}" sibTransId="{07DAA3DA-C78B-4FD9-A18F-98DA73106E4B}"/>
    <dgm:cxn modelId="{4FDA8862-4B99-4E46-BDFB-3FF010E6B404}" type="presOf" srcId="{0BC6C1C8-9863-4D6A-A39D-D5505A64075F}" destId="{C3C95851-1651-4D4F-A62B-365273BA35BC}" srcOrd="0" destOrd="0" presId="urn:microsoft.com/office/officeart/2005/8/layout/hierarchy2"/>
    <dgm:cxn modelId="{FAA49A23-FA2C-49C8-91C0-1F5E495931E2}" type="presOf" srcId="{5D09569A-6669-4454-A3AC-F9126956E9FD}" destId="{0BC0A69C-27AF-4060-A579-DE64986EEBCD}" srcOrd="1" destOrd="0" presId="urn:microsoft.com/office/officeart/2005/8/layout/hierarchy2"/>
    <dgm:cxn modelId="{1CA740AE-6B11-4B27-97E7-A792D9F79E7C}" type="presOf" srcId="{29195801-D98F-460F-B0AF-39E55B1DAED7}" destId="{7598E442-330E-4F4E-809B-F3EB4E1ADBE7}" srcOrd="0" destOrd="0" presId="urn:microsoft.com/office/officeart/2005/8/layout/hierarchy2"/>
    <dgm:cxn modelId="{B0352081-ED30-4E7C-9C21-3F842A80BA4B}" type="presOf" srcId="{08DC7A6F-0133-40FA-8E1E-E0C774986C66}" destId="{9D331211-D6ED-42E8-90A0-CBD01A5D31D3}" srcOrd="0" destOrd="0" presId="urn:microsoft.com/office/officeart/2005/8/layout/hierarchy2"/>
    <dgm:cxn modelId="{8C0BA52F-CD77-4BA0-9B04-3EACE6F5E7C9}" srcId="{CB7E2583-83DC-499C-AA5F-8C89CE691E71}" destId="{17FDE337-5548-4CB8-B496-97EFB32296BD}" srcOrd="0" destOrd="0" parTransId="{0FC23C81-076D-4737-80C0-5373A7F64E59}" sibTransId="{DD617324-28E4-459A-A73B-DEB5D686D6F8}"/>
    <dgm:cxn modelId="{63D6BF22-93C8-4BD6-81E3-126726765477}" srcId="{AB2D3629-DDFC-4E28-B854-4CD7EE98DB3A}" destId="{81DCC25D-97B9-4C72-9252-F5C2EEDC2859}" srcOrd="4" destOrd="0" parTransId="{A3D9C9D5-B5E3-4051-80ED-A3D42DD82E64}" sibTransId="{16D1F0BF-5899-4690-8828-28864816713C}"/>
    <dgm:cxn modelId="{7D110F71-F5A0-4F69-8EEB-E84C34AB5137}" type="presOf" srcId="{ADF245ED-A158-40C4-94C6-574FC50A94A7}" destId="{504DA4A6-9C7F-46DF-9F61-5575E6E29CCE}" srcOrd="0" destOrd="0" presId="urn:microsoft.com/office/officeart/2005/8/layout/hierarchy2"/>
    <dgm:cxn modelId="{50BCC369-8F28-4910-9ADA-4EF9E380FB8B}" type="presOf" srcId="{51C071A3-C66C-4D5B-8EEA-394C6332FDA6}" destId="{5DBD3E19-1059-48C9-839E-6EE7ACE35A9E}" srcOrd="0" destOrd="0" presId="urn:microsoft.com/office/officeart/2005/8/layout/hierarchy2"/>
    <dgm:cxn modelId="{BCF6707A-AFD7-436F-88DE-8E31E2A812CE}" type="presOf" srcId="{4D8943AE-5CD6-4CBC-B74A-B2E44ED39FE8}" destId="{46DDC999-3EFA-44F9-B8A1-E58573CEEAE4}" srcOrd="0" destOrd="0" presId="urn:microsoft.com/office/officeart/2005/8/layout/hierarchy2"/>
    <dgm:cxn modelId="{FDF8DCE1-E7AC-4EDE-8EE3-5256E661DDB0}" type="presOf" srcId="{0DE0228B-985E-44FE-ADC1-B24406FD28A0}" destId="{BCCD2D85-016A-4F38-8E06-938D0434C967}" srcOrd="0" destOrd="0" presId="urn:microsoft.com/office/officeart/2005/8/layout/hierarchy2"/>
    <dgm:cxn modelId="{67E68CA4-4865-4830-A6FC-192D5076B90E}" type="presOf" srcId="{DD68D08B-43D2-49EE-A4A9-C24B73853545}" destId="{7A5E2F20-57F0-4A90-A564-29454FD8B32A}" srcOrd="1" destOrd="0" presId="urn:microsoft.com/office/officeart/2005/8/layout/hierarchy2"/>
    <dgm:cxn modelId="{7EE8248E-B5F0-4230-BA3A-95D7903C18D9}" type="presOf" srcId="{917D0D4D-F7F7-456E-9E61-00C132C24850}" destId="{ADD5C70F-6A4A-4D6B-AEAE-8AFBFA8862B4}" srcOrd="1" destOrd="0" presId="urn:microsoft.com/office/officeart/2005/8/layout/hierarchy2"/>
    <dgm:cxn modelId="{BF23708E-5B09-4A47-A4A4-AF3ACDE78241}" type="presOf" srcId="{89D1CF75-4638-4441-AD03-D6CAEFB0F1FB}" destId="{D33781BD-F6B8-4FE2-AF76-1FA9F0DF2D81}" srcOrd="0" destOrd="0" presId="urn:microsoft.com/office/officeart/2005/8/layout/hierarchy2"/>
    <dgm:cxn modelId="{E4685352-C1DF-498E-934F-722D865FE105}" type="presOf" srcId="{AD4A2F22-D698-431A-B881-27202D76214E}" destId="{6A329DF8-A194-4EE3-BCC1-E84DB617AD07}" srcOrd="0" destOrd="0" presId="urn:microsoft.com/office/officeart/2005/8/layout/hierarchy2"/>
    <dgm:cxn modelId="{E01AFD44-7245-4539-88FA-DC5B60ECF42E}" type="presOf" srcId="{9E485BCC-5B51-4543-84FD-0C403F068D88}" destId="{A7177F0F-EE19-43CA-A4E0-6FDD62DE30F7}" srcOrd="0" destOrd="0" presId="urn:microsoft.com/office/officeart/2005/8/layout/hierarchy2"/>
    <dgm:cxn modelId="{1DD1032D-4F0F-4576-8975-C137C3989671}" type="presOf" srcId="{A52F8587-002A-4FEE-854B-6DAF70FB91CB}" destId="{E16B55F9-1653-4B82-A46E-F02200B85203}" srcOrd="0" destOrd="0" presId="urn:microsoft.com/office/officeart/2005/8/layout/hierarchy2"/>
    <dgm:cxn modelId="{A492ADB6-F30F-4CAE-80A6-DA8246E2AE74}" type="presOf" srcId="{6B780361-DFD4-47AE-A629-82CEEA4EB653}" destId="{FB7B98C3-6C95-412B-9D5B-A76448143AD7}" srcOrd="0" destOrd="0" presId="urn:microsoft.com/office/officeart/2005/8/layout/hierarchy2"/>
    <dgm:cxn modelId="{4B70A83E-ACAF-49EC-A784-849E84A9AB38}" type="presOf" srcId="{1B77E8A5-24DA-42DF-9ED3-7891D0461449}" destId="{8CE41BAD-ED6F-4D6A-9540-13E10E333737}" srcOrd="0" destOrd="0" presId="urn:microsoft.com/office/officeart/2005/8/layout/hierarchy2"/>
    <dgm:cxn modelId="{8FE19EC4-B454-46AE-9095-1315F665B7F4}" type="presOf" srcId="{657470F4-864C-4FD5-A917-1B3E9DA5F9BE}" destId="{22957311-B616-4F8F-BBC3-90C56AD6DDCC}" srcOrd="1" destOrd="0" presId="urn:microsoft.com/office/officeart/2005/8/layout/hierarchy2"/>
    <dgm:cxn modelId="{FB4F9D3B-F1E9-42CC-8F34-D49F3A0EB707}" srcId="{08DC7A6F-0133-40FA-8E1E-E0C774986C66}" destId="{C6D2705F-EE71-4E8D-A28C-FBC685CB58E4}" srcOrd="0" destOrd="0" parTransId="{B237BAC2-B9B6-4F7C-873F-BCFFA223EE3E}" sibTransId="{3B3A07F3-BF16-4233-A5DD-D246EFE411A2}"/>
    <dgm:cxn modelId="{94A39FCF-1AF1-4799-8CB2-ABB3DCB69BEC}" type="presOf" srcId="{917D0D4D-F7F7-456E-9E61-00C132C24850}" destId="{717CDB57-7243-4B57-9418-816DB8145C5A}" srcOrd="0" destOrd="0" presId="urn:microsoft.com/office/officeart/2005/8/layout/hierarchy2"/>
    <dgm:cxn modelId="{E4308532-4206-4971-8C59-8D67D359931B}" type="presOf" srcId="{93875F22-DACD-4EB7-85DC-05326358368A}" destId="{D5DAEA03-6F7A-4D98-AAD6-9432BA6E2B24}" srcOrd="1" destOrd="0" presId="urn:microsoft.com/office/officeart/2005/8/layout/hierarchy2"/>
    <dgm:cxn modelId="{2243AB24-8ADE-4F3A-ABAC-CDC9B840D3FE}" type="presOf" srcId="{064D0999-A59B-4C2F-A61F-CBB74CCAED84}" destId="{8A669E2F-3C17-4173-B0B7-53A8354D6476}" srcOrd="0" destOrd="0" presId="urn:microsoft.com/office/officeart/2005/8/layout/hierarchy2"/>
    <dgm:cxn modelId="{4944C9A4-D067-4A51-AA1C-60694B91D6EB}" type="presOf" srcId="{4E284831-D4BE-4D35-8B9A-4AAC4ACE2EC5}" destId="{C17928DF-45F5-4F74-B036-8B4BB42A8D81}" srcOrd="0" destOrd="0" presId="urn:microsoft.com/office/officeart/2005/8/layout/hierarchy2"/>
    <dgm:cxn modelId="{ADC976AB-BDD9-4B6A-A276-14D2307A6EF8}" type="presOf" srcId="{0CE64FA5-BB61-45EF-AF44-220ADC7D8707}" destId="{AF726A5D-10FA-464B-BD88-49B3DA031F28}" srcOrd="0" destOrd="0" presId="urn:microsoft.com/office/officeart/2005/8/layout/hierarchy2"/>
    <dgm:cxn modelId="{91AF6556-93DB-440B-8FD7-3495ACC11643}" type="presOf" srcId="{490AF018-E48D-42AE-B4FA-923D13B9544D}" destId="{F044F0C4-20E5-4F46-81B0-BDA2B91E9AC4}" srcOrd="0" destOrd="0" presId="urn:microsoft.com/office/officeart/2005/8/layout/hierarchy2"/>
    <dgm:cxn modelId="{02078AD4-F07A-4FEC-8D5F-19F2815E0E25}" type="presOf" srcId="{2C6EA7F7-2B43-4A14-83D2-BF2836CF4064}" destId="{6A66F542-B2E8-4B44-BBE5-16406DD6C2CA}" srcOrd="1" destOrd="0" presId="urn:microsoft.com/office/officeart/2005/8/layout/hierarchy2"/>
    <dgm:cxn modelId="{62F0E583-3B79-442A-BAF7-AF35498A89E4}" type="presOf" srcId="{79210971-BF9D-4A2F-8B73-427F60AACF16}" destId="{7A5DFDA1-3380-44C4-8FDC-D3597A5A15EB}" srcOrd="0" destOrd="0" presId="urn:microsoft.com/office/officeart/2005/8/layout/hierarchy2"/>
    <dgm:cxn modelId="{71517397-EEC5-409C-AAC9-A2929DE894F2}" srcId="{79210971-BF9D-4A2F-8B73-427F60AACF16}" destId="{3E866E57-9186-4C4E-B5AF-248EB81272F6}" srcOrd="0" destOrd="0" parTransId="{5D09569A-6669-4454-A3AC-F9126956E9FD}" sibTransId="{64E57EC9-B362-46AE-A87D-FF19EE62943B}"/>
    <dgm:cxn modelId="{A1D9CA99-C198-4BF3-A8E0-9EB5A6C92F4A}" type="presOf" srcId="{579071EA-A3E9-4CD1-B644-1F69B0343767}" destId="{2E0D8126-5A15-4B24-8C10-ACBB1FD30928}" srcOrd="1" destOrd="0" presId="urn:microsoft.com/office/officeart/2005/8/layout/hierarchy2"/>
    <dgm:cxn modelId="{7100950A-E399-42C3-AE56-10496610F0A1}" type="presOf" srcId="{9CC6E195-AE6A-49C1-88C7-F082BA9789E2}" destId="{E2D89C91-6740-4A34-8F67-845BCBFF975E}" srcOrd="0" destOrd="0" presId="urn:microsoft.com/office/officeart/2005/8/layout/hierarchy2"/>
    <dgm:cxn modelId="{1E742534-2732-47D7-8A78-C5AE75EB38C5}" type="presOf" srcId="{14D82BA1-0D52-4997-A540-BFDBBF358D6B}" destId="{AFDB9825-C9B3-4708-8ED8-36FD003D14AD}" srcOrd="0" destOrd="0" presId="urn:microsoft.com/office/officeart/2005/8/layout/hierarchy2"/>
    <dgm:cxn modelId="{91649EDB-4363-41B2-BBEE-ADE4CB305ECC}" type="presOf" srcId="{D75D1294-5EC4-43FB-8B1E-3CD30DCA3ADD}" destId="{2EE198B0-F442-49C3-A616-B68AAC56B882}" srcOrd="0" destOrd="0" presId="urn:microsoft.com/office/officeart/2005/8/layout/hierarchy2"/>
    <dgm:cxn modelId="{F966D1F1-0955-4B4C-AC68-F7457CC20BE4}" type="presOf" srcId="{E1E779EE-D9FB-4FF9-917C-84BEACA08049}" destId="{E2918A94-5F5F-4DAE-958A-C6750FE64B3B}" srcOrd="0" destOrd="0" presId="urn:microsoft.com/office/officeart/2005/8/layout/hierarchy2"/>
    <dgm:cxn modelId="{DCEA298B-F1E7-4790-864F-457B01228876}" type="presOf" srcId="{4FC61495-D036-46D1-B3B6-CA2B8858E879}" destId="{BDCD3FC3-6A5E-425A-9DF5-959B4FCC1070}" srcOrd="0" destOrd="0" presId="urn:microsoft.com/office/officeart/2005/8/layout/hierarchy2"/>
    <dgm:cxn modelId="{41953179-D582-4EF8-8080-B7783521BABF}" type="presOf" srcId="{4792FB89-5872-453E-8CA7-23A34D3EA0BB}" destId="{91EA54DE-0FC0-4BA8-BFFB-043CF3EB52AE}" srcOrd="0" destOrd="0" presId="urn:microsoft.com/office/officeart/2005/8/layout/hierarchy2"/>
    <dgm:cxn modelId="{E1FA4C8F-4CC9-4955-8BFA-D51617B08547}" type="presOf" srcId="{0987B76C-527B-4010-9625-E1711ADADF6A}" destId="{2CB1EDF0-E06D-4A30-B0CE-190328F01814}" srcOrd="0" destOrd="0" presId="urn:microsoft.com/office/officeart/2005/8/layout/hierarchy2"/>
    <dgm:cxn modelId="{F1C94DA5-977D-4520-9044-C5F797C916B0}" srcId="{11128F1A-1031-44CC-88FC-5670E2CFF4E6}" destId="{365A3F21-304D-4BD7-9E55-28E107751303}" srcOrd="0" destOrd="0" parTransId="{BEF81F2E-0092-4F2A-A1FC-385B09D31EF5}" sibTransId="{8D740549-BA0E-4CB4-AC1F-B0A9D6311225}"/>
    <dgm:cxn modelId="{521CFC68-3E86-41A1-A3D2-96AA9BB64E73}" srcId="{CE102FC1-8DFB-4A15-9215-5DF11F5D3904}" destId="{0BC6C1C8-9863-4D6A-A39D-D5505A64075F}" srcOrd="0" destOrd="0" parTransId="{03C65350-659D-4617-B1C5-44F0FE70D39F}" sibTransId="{E9B08425-E225-41BA-9401-D0B21A09EAA7}"/>
    <dgm:cxn modelId="{0834623C-33D9-4B05-82A0-719CA61BF3DD}" srcId="{51C071A3-C66C-4D5B-8EEA-394C6332FDA6}" destId="{CF92A87D-F15C-45E6-B8EA-CE6635CAAC84}" srcOrd="0" destOrd="0" parTransId="{1B77E8A5-24DA-42DF-9ED3-7891D0461449}" sibTransId="{527F0AA4-03AE-4938-A0F2-8594977DA2C8}"/>
    <dgm:cxn modelId="{7DD2E8F4-8380-484D-AAE4-E592A23A882A}" type="presOf" srcId="{0987B76C-527B-4010-9625-E1711ADADF6A}" destId="{A0F21EEB-4CD3-4F4E-A527-6B56AFC6403E}" srcOrd="1" destOrd="0" presId="urn:microsoft.com/office/officeart/2005/8/layout/hierarchy2"/>
    <dgm:cxn modelId="{4154B3B2-86C3-4421-B01C-782205CE420A}" type="presOf" srcId="{E34F69BD-8721-47E5-82E4-FF55A4BDBADF}" destId="{C793959D-3A35-4223-BF21-31D97A467532}" srcOrd="0" destOrd="0" presId="urn:microsoft.com/office/officeart/2005/8/layout/hierarchy2"/>
    <dgm:cxn modelId="{9643B57E-8C38-49CD-9754-A7E410CCD693}" srcId="{A4FEE7B8-3B28-45D8-9EFA-DF97C66D4E94}" destId="{89E545B4-1024-42CC-B308-770155B3DDD1}" srcOrd="0" destOrd="0" parTransId="{DD68D08B-43D2-49EE-A4A9-C24B73853545}" sibTransId="{3C529626-016A-4A38-99B2-89BA281A0171}"/>
    <dgm:cxn modelId="{DBEED599-1F2F-4B96-B843-EFB981F74C0B}" type="presOf" srcId="{6B3BA97D-9E68-4CA3-9FB8-67F59797A648}" destId="{2A50D0DB-5BB3-434F-B91E-F8471C956415}" srcOrd="0" destOrd="0" presId="urn:microsoft.com/office/officeart/2005/8/layout/hierarchy2"/>
    <dgm:cxn modelId="{3FE6B40D-5B08-450B-AAC6-9837E2472A1C}" type="presOf" srcId="{808CBD76-86A9-43CB-BD95-22E5CAAED126}" destId="{60221F82-711A-400A-B4E1-6FD5B5CE4117}" srcOrd="0" destOrd="0" presId="urn:microsoft.com/office/officeart/2005/8/layout/hierarchy2"/>
    <dgm:cxn modelId="{4CE06A78-4AE7-4518-80CA-AC8407F44BD1}" type="presOf" srcId="{DDF2168F-9A98-4821-9673-4B9267639636}" destId="{57D74CAB-94D7-4FF0-A7FD-3A02515BCB73}" srcOrd="0" destOrd="0" presId="urn:microsoft.com/office/officeart/2005/8/layout/hierarchy2"/>
    <dgm:cxn modelId="{E8F792D1-32D5-4174-8A9F-4D345FE1ED2C}" type="presOf" srcId="{D4AD14EB-DD54-4D98-9B52-A860CBAC19A0}" destId="{17D78866-982C-4183-B36B-C9458EC4BDAA}" srcOrd="0" destOrd="0" presId="urn:microsoft.com/office/officeart/2005/8/layout/hierarchy2"/>
    <dgm:cxn modelId="{8ADAFC7B-BF28-4FBF-98F5-D7534A54401A}" type="presOf" srcId="{03C65350-659D-4617-B1C5-44F0FE70D39F}" destId="{171C7470-6C68-4FB7-BB85-273A871A75DB}" srcOrd="1" destOrd="0" presId="urn:microsoft.com/office/officeart/2005/8/layout/hierarchy2"/>
    <dgm:cxn modelId="{6F7AC4F5-17DD-4DA9-8202-A27D56134615}" type="presOf" srcId="{E1E779EE-D9FB-4FF9-917C-84BEACA08049}" destId="{E30EBFF2-0C18-4A0F-81D2-73556A6D91F8}" srcOrd="1" destOrd="0" presId="urn:microsoft.com/office/officeart/2005/8/layout/hierarchy2"/>
    <dgm:cxn modelId="{7B64E8A1-4928-4DA5-85BF-130F8E8D4D00}" type="presOf" srcId="{81DCC25D-97B9-4C72-9252-F5C2EEDC2859}" destId="{3A3E5986-0C3E-4EE6-B89F-91EE310CF6BA}" srcOrd="0" destOrd="0" presId="urn:microsoft.com/office/officeart/2005/8/layout/hierarchy2"/>
    <dgm:cxn modelId="{4EBB15B3-542D-4A3C-9936-45ACFF3F838D}" type="presOf" srcId="{0EB48B05-E25F-42E9-8277-415A7BBDEE46}" destId="{4F8D0A44-E25A-4BE5-A582-95357521E390}" srcOrd="0" destOrd="0" presId="urn:microsoft.com/office/officeart/2005/8/layout/hierarchy2"/>
    <dgm:cxn modelId="{FD572AEF-BB12-489C-A5DB-DDD84F9D2FFE}" srcId="{AB2D3629-DDFC-4E28-B854-4CD7EE98DB3A}" destId="{C6DA2F5B-4DFA-43D8-8C12-1C09034F781F}" srcOrd="1" destOrd="0" parTransId="{4FC61495-D036-46D1-B3B6-CA2B8858E879}" sibTransId="{39D5F4EF-8D7E-4CA2-A370-070FCF6D5C37}"/>
    <dgm:cxn modelId="{50D287EF-DDCB-49D1-8E45-A36C0A30A875}" type="presOf" srcId="{121320D7-C691-4E21-B80E-145BB025BFCE}" destId="{7FB56EE8-5C5B-449B-8E2D-05442B6E69E0}" srcOrd="1" destOrd="0" presId="urn:microsoft.com/office/officeart/2005/8/layout/hierarchy2"/>
    <dgm:cxn modelId="{5DF6E699-349E-41B0-B22B-876C7C1C18F8}" type="presOf" srcId="{DDF2168F-9A98-4821-9673-4B9267639636}" destId="{30228361-26FD-4823-864A-91A7C523A4CE}" srcOrd="1" destOrd="0" presId="urn:microsoft.com/office/officeart/2005/8/layout/hierarchy2"/>
    <dgm:cxn modelId="{945C9905-5CE9-4BB1-89D4-2B2F54041CDC}" type="presOf" srcId="{A52F8587-002A-4FEE-854B-6DAF70FB91CB}" destId="{97C7BD43-9F8A-4824-AE28-C754AA959436}" srcOrd="1" destOrd="0" presId="urn:microsoft.com/office/officeart/2005/8/layout/hierarchy2"/>
    <dgm:cxn modelId="{FAFA1009-D9F4-4593-A6C8-56CF975E7FEE}" type="presOf" srcId="{A6E0EA5D-79C4-4873-8CD3-CB311E6B21A9}" destId="{7A3D244E-AECD-4FD5-9D89-FEB7DD5A3BF2}" srcOrd="1" destOrd="0" presId="urn:microsoft.com/office/officeart/2005/8/layout/hierarchy2"/>
    <dgm:cxn modelId="{86004ADD-3D12-4AB0-9E98-39B5F6A18719}" type="presOf" srcId="{BCD60416-5038-4B78-865A-ED32496663FB}" destId="{F2967635-72F9-44E6-BB5A-D7B1686358A3}" srcOrd="0" destOrd="0" presId="urn:microsoft.com/office/officeart/2005/8/layout/hierarchy2"/>
    <dgm:cxn modelId="{663F3BD7-B749-4E94-A8AB-687BCCA34F94}" type="presOf" srcId="{A00602AC-2F11-4BB3-9265-8F630058CC9B}" destId="{75B640F1-1A96-4379-9B45-9174822B1892}" srcOrd="0" destOrd="0" presId="urn:microsoft.com/office/officeart/2005/8/layout/hierarchy2"/>
    <dgm:cxn modelId="{88FC4A08-5C17-4EC9-9447-B8FEB1D0FD26}" srcId="{1EE45247-DB8D-4CDB-9BF6-58A6B40460BC}" destId="{E2AEAD05-5A65-420D-96CF-68DF3F016639}" srcOrd="4" destOrd="0" parTransId="{121320D7-C691-4E21-B80E-145BB025BFCE}" sibTransId="{532C73E5-3B82-44C4-A321-99BDD30A5B2B}"/>
    <dgm:cxn modelId="{BFC57A25-FC0A-44A3-8C7E-0143F026A0B7}" type="presOf" srcId="{B237BAC2-B9B6-4F7C-873F-BCFFA223EE3E}" destId="{F67920F0-0EDF-4FE4-8F5D-AC28F50502DD}" srcOrd="1" destOrd="0" presId="urn:microsoft.com/office/officeart/2005/8/layout/hierarchy2"/>
    <dgm:cxn modelId="{882FB078-A51E-4B27-949A-4B49425D397C}" type="presOf" srcId="{E2AEAD05-5A65-420D-96CF-68DF3F016639}" destId="{39AC36EE-D0D3-40C9-A2F0-2B6D31410108}" srcOrd="0" destOrd="0" presId="urn:microsoft.com/office/officeart/2005/8/layout/hierarchy2"/>
    <dgm:cxn modelId="{7AE74881-FE08-4731-BE1F-CD5EA0EA13D8}" type="presOf" srcId="{0FC23C81-076D-4737-80C0-5373A7F64E59}" destId="{1C91CFE0-3B7D-46CE-8018-3C014DB6FA32}" srcOrd="1" destOrd="0" presId="urn:microsoft.com/office/officeart/2005/8/layout/hierarchy2"/>
    <dgm:cxn modelId="{427D2B75-AAAF-44B7-ADDA-14DB84D3BCA4}" type="presOf" srcId="{579071EA-A3E9-4CD1-B644-1F69B0343767}" destId="{A0C9D318-A8C1-4D97-9D8B-64818C74F950}" srcOrd="0" destOrd="0" presId="urn:microsoft.com/office/officeart/2005/8/layout/hierarchy2"/>
    <dgm:cxn modelId="{E360F261-E309-4199-8E95-F79D6E5F3FEF}" type="presOf" srcId="{AF6FB1D7-A6EC-4CAF-811F-4F86344E7A82}" destId="{E665FFAF-060F-4CD8-A2B4-DA5FBC73611B}" srcOrd="1" destOrd="0" presId="urn:microsoft.com/office/officeart/2005/8/layout/hierarchy2"/>
    <dgm:cxn modelId="{9A4B0C00-ECFE-444F-878F-A342451027E6}" type="presOf" srcId="{064D0999-A59B-4C2F-A61F-CBB74CCAED84}" destId="{11DAEEF0-9D4B-4D33-A5BA-6D586C7C3189}" srcOrd="1" destOrd="0" presId="urn:microsoft.com/office/officeart/2005/8/layout/hierarchy2"/>
    <dgm:cxn modelId="{D7310568-2756-44DE-9D46-67F6E53C9670}" srcId="{D13416C7-D15A-4628-A282-6CF74F4AEF6B}" destId="{B5BFE231-5E7A-4513-B9AA-F209BE51FF10}" srcOrd="0" destOrd="0" parTransId="{A00602AC-2F11-4BB3-9265-8F630058CC9B}" sibTransId="{8242D088-0D4F-4546-86F0-C1267C94947A}"/>
    <dgm:cxn modelId="{49B5A1D1-EA14-4AC9-9F16-5D734F816575}" type="presOf" srcId="{BCAC3FC5-4244-41D2-BF63-780AD5B1264D}" destId="{FCAB1C01-2F5E-4AEE-8A7C-3F53982E961F}" srcOrd="0" destOrd="0" presId="urn:microsoft.com/office/officeart/2005/8/layout/hierarchy2"/>
    <dgm:cxn modelId="{4746E1FF-D840-4F6F-B7EE-788B9C64CA8D}" type="presOf" srcId="{C6DA2F5B-4DFA-43D8-8C12-1C09034F781F}" destId="{DCAB9F6E-97CC-4CB6-9B09-7FA1A7C327C5}" srcOrd="0" destOrd="0" presId="urn:microsoft.com/office/officeart/2005/8/layout/hierarchy2"/>
    <dgm:cxn modelId="{857A7B7C-9000-4910-84B0-1AB6CA8E2FBA}" type="presOf" srcId="{4B714ADF-4077-4D99-84FD-6321B4CDAB08}" destId="{502B8AAE-C3C5-49AD-B853-89FF84935BF6}" srcOrd="0" destOrd="0" presId="urn:microsoft.com/office/officeart/2005/8/layout/hierarchy2"/>
    <dgm:cxn modelId="{7F2240D0-0255-4188-8227-86479F206949}" srcId="{AB2D3629-DDFC-4E28-B854-4CD7EE98DB3A}" destId="{7E7EDE09-3DD1-4CF2-B9FE-35A38BC0FE23}" srcOrd="3" destOrd="0" parTransId="{AF6FB1D7-A6EC-4CAF-811F-4F86344E7A82}" sibTransId="{C2CD4C57-91F7-4D45-BDEC-9425196E26F6}"/>
    <dgm:cxn modelId="{07F98B8B-355D-4E96-95BE-F156AA3BDA6E}" type="presOf" srcId="{4BC9187A-4467-4B57-9F39-8650454F55B2}" destId="{57E688FE-16F2-403C-B494-A1F8BB4596EA}" srcOrd="0" destOrd="0" presId="urn:microsoft.com/office/officeart/2005/8/layout/hierarchy2"/>
    <dgm:cxn modelId="{8E549E3B-B993-4BAF-8A4D-8BAC487C8A3D}" type="presOf" srcId="{A6E0EA5D-79C4-4873-8CD3-CB311E6B21A9}" destId="{AEE3BAD1-086F-4633-99E5-B9A12C4A8174}" srcOrd="0" destOrd="0" presId="urn:microsoft.com/office/officeart/2005/8/layout/hierarchy2"/>
    <dgm:cxn modelId="{591E5DBC-173F-452F-9753-B494493BE845}" type="presOf" srcId="{D9CA58CE-5C7B-4B72-B093-A187E851EB8B}" destId="{6353C7EF-95B3-4A33-9A99-E87F4EF93761}" srcOrd="0" destOrd="0" presId="urn:microsoft.com/office/officeart/2005/8/layout/hierarchy2"/>
    <dgm:cxn modelId="{C0A49D3B-6015-416B-B223-C8D709112638}" srcId="{D60CEB88-B3FB-4484-8A8C-9290AE879D72}" destId="{07E14C73-6317-4710-A3E4-31128BE499A4}" srcOrd="0" destOrd="0" parTransId="{808CBD76-86A9-43CB-BD95-22E5CAAED126}" sibTransId="{C09DA491-F0AB-4C00-BFD7-3C996099EC5E}"/>
    <dgm:cxn modelId="{4BC41A82-7445-4866-BF89-7C26BFAA51FB}" type="presOf" srcId="{89E545B4-1024-42CC-B308-770155B3DDD1}" destId="{1A571194-E554-4588-8AB0-43A671F20425}" srcOrd="0" destOrd="0" presId="urn:microsoft.com/office/officeart/2005/8/layout/hierarchy2"/>
    <dgm:cxn modelId="{3C734FCE-8998-492F-8222-4589A3036984}" srcId="{D9CA58CE-5C7B-4B72-B093-A187E851EB8B}" destId="{1ECC1D3C-D5BC-4D65-9E5B-4E75EEAB7989}" srcOrd="0" destOrd="0" parTransId="{93B48B9C-B16E-45BD-9233-E90263FFAB4F}" sibTransId="{7E435582-2C9B-4094-98EA-CBEC948E6674}"/>
    <dgm:cxn modelId="{A0369295-4D9D-404B-8067-39F67DB183FF}" type="presOf" srcId="{07E14C73-6317-4710-A3E4-31128BE499A4}" destId="{CD061CA3-2307-4C09-8F7A-13D4B1347ABF}" srcOrd="0" destOrd="0" presId="urn:microsoft.com/office/officeart/2005/8/layout/hierarchy2"/>
    <dgm:cxn modelId="{FCC765B2-8225-4697-B143-3CA83F17803E}" srcId="{CF02E8A3-866C-444F-B91B-B04997A7DEC2}" destId="{79210971-BF9D-4A2F-8B73-427F60AACF16}" srcOrd="1" destOrd="0" parTransId="{A6E0EA5D-79C4-4873-8CD3-CB311E6B21A9}" sibTransId="{5BD27E9A-177B-4894-A4F7-9E400307FC33}"/>
    <dgm:cxn modelId="{DAC43158-DE7B-4A21-9AEA-A95680945BC4}" type="presOf" srcId="{4699BEC3-F5CC-411F-9E43-5B821016F1C5}" destId="{82824040-E38D-4F47-8769-49B8BA72047D}" srcOrd="0" destOrd="0" presId="urn:microsoft.com/office/officeart/2005/8/layout/hierarchy2"/>
    <dgm:cxn modelId="{8CED308F-33E9-443B-BCED-140C22455F89}" type="presOf" srcId="{A00602AC-2F11-4BB3-9265-8F630058CC9B}" destId="{5BF351FB-2AC7-471D-AB0C-009A0F0FE60C}" srcOrd="1" destOrd="0" presId="urn:microsoft.com/office/officeart/2005/8/layout/hierarchy2"/>
    <dgm:cxn modelId="{D18298D6-A327-4DD9-B02D-1900E1E8C751}" srcId="{B189F4CC-8F44-455B-BA87-D2674E044FBB}" destId="{29195801-D98F-460F-B0AF-39E55B1DAED7}" srcOrd="0" destOrd="0" parTransId="{579071EA-A3E9-4CD1-B644-1F69B0343767}" sibTransId="{70DD3D2C-E1AE-42CE-B346-84E6D15FBB4C}"/>
    <dgm:cxn modelId="{8AEACBC5-1CEF-4688-A2AE-F9A0A48CF630}" type="presOf" srcId="{BEF81F2E-0092-4F2A-A1FC-385B09D31EF5}" destId="{756822A8-9087-49CE-AAB7-E8C00261EA89}" srcOrd="1" destOrd="0" presId="urn:microsoft.com/office/officeart/2005/8/layout/hierarchy2"/>
    <dgm:cxn modelId="{5756C2F4-0461-474B-B1CB-87B3442FFF82}" type="presOf" srcId="{5D09569A-6669-4454-A3AC-F9126956E9FD}" destId="{358D91ED-EC7C-4C14-BA4F-3386FA11EA01}" srcOrd="0" destOrd="0" presId="urn:microsoft.com/office/officeart/2005/8/layout/hierarchy2"/>
    <dgm:cxn modelId="{CF30634B-50C9-4CDC-B313-D3FCD7B8150C}" type="presOf" srcId="{87537E21-022A-46B7-8908-F3CA5FC011A0}" destId="{85C954ED-C41F-4D7D-8F4C-172ACE2BE7C4}" srcOrd="0" destOrd="0" presId="urn:microsoft.com/office/officeart/2005/8/layout/hierarchy2"/>
    <dgm:cxn modelId="{05C1F4AF-6696-45CC-9026-8683301B2361}" type="presOf" srcId="{CF87A940-1E63-4925-AD2A-E53A6ECA84D7}" destId="{5F3AF07A-5643-4610-802D-DC7652F16E45}" srcOrd="0" destOrd="0" presId="urn:microsoft.com/office/officeart/2005/8/layout/hierarchy2"/>
    <dgm:cxn modelId="{C17B0A24-68C7-43A1-8493-8A390E371522}" type="presParOf" srcId="{BCCD2D85-016A-4F38-8E06-938D0434C967}" destId="{37F27959-EEC7-4674-9F42-FD2B15259C1B}" srcOrd="0" destOrd="0" presId="urn:microsoft.com/office/officeart/2005/8/layout/hierarchy2"/>
    <dgm:cxn modelId="{FC96196B-1698-4C3D-BB2E-A4DF56B00D41}" type="presParOf" srcId="{37F27959-EEC7-4674-9F42-FD2B15259C1B}" destId="{ED020808-E20D-43A7-880A-65283F4211A0}" srcOrd="0" destOrd="0" presId="urn:microsoft.com/office/officeart/2005/8/layout/hierarchy2"/>
    <dgm:cxn modelId="{4012B096-D9A6-4151-94BE-0F5B5853503C}" type="presParOf" srcId="{37F27959-EEC7-4674-9F42-FD2B15259C1B}" destId="{93DA4114-C923-4BD0-AE3E-442C0930B11E}" srcOrd="1" destOrd="0" presId="urn:microsoft.com/office/officeart/2005/8/layout/hierarchy2"/>
    <dgm:cxn modelId="{E1FDF360-5648-441A-8CB5-671F41288559}" type="presParOf" srcId="{93DA4114-C923-4BD0-AE3E-442C0930B11E}" destId="{57D74CAB-94D7-4FF0-A7FD-3A02515BCB73}" srcOrd="0" destOrd="0" presId="urn:microsoft.com/office/officeart/2005/8/layout/hierarchy2"/>
    <dgm:cxn modelId="{F2882427-F85A-4D43-A14F-C5C283FF0C83}" type="presParOf" srcId="{57D74CAB-94D7-4FF0-A7FD-3A02515BCB73}" destId="{30228361-26FD-4823-864A-91A7C523A4CE}" srcOrd="0" destOrd="0" presId="urn:microsoft.com/office/officeart/2005/8/layout/hierarchy2"/>
    <dgm:cxn modelId="{3ED43E35-64C3-468E-9550-2CE6B9A01839}" type="presParOf" srcId="{93DA4114-C923-4BD0-AE3E-442C0930B11E}" destId="{A2E116BB-01EE-4359-B024-51724603B66E}" srcOrd="1" destOrd="0" presId="urn:microsoft.com/office/officeart/2005/8/layout/hierarchy2"/>
    <dgm:cxn modelId="{D361DF98-BF34-4FBA-A762-82B17C88459D}" type="presParOf" srcId="{A2E116BB-01EE-4359-B024-51724603B66E}" destId="{9B4F817F-074B-4760-970B-E56335750FF7}" srcOrd="0" destOrd="0" presId="urn:microsoft.com/office/officeart/2005/8/layout/hierarchy2"/>
    <dgm:cxn modelId="{3AD5596B-43C6-4C97-941E-7C79A3A7150A}" type="presParOf" srcId="{A2E116BB-01EE-4359-B024-51724603B66E}" destId="{F1F410DB-C1C5-44E4-8150-A56171EDD9A2}" srcOrd="1" destOrd="0" presId="urn:microsoft.com/office/officeart/2005/8/layout/hierarchy2"/>
    <dgm:cxn modelId="{882DB0A2-F27F-4203-996E-C8A6F650689E}" type="presParOf" srcId="{F1F410DB-C1C5-44E4-8150-A56171EDD9A2}" destId="{28395FF0-D6FD-4EE3-9B24-92081ECD6435}" srcOrd="0" destOrd="0" presId="urn:microsoft.com/office/officeart/2005/8/layout/hierarchy2"/>
    <dgm:cxn modelId="{CACE60FB-2304-47B2-8473-C6BF87D3EE94}" type="presParOf" srcId="{28395FF0-D6FD-4EE3-9B24-92081ECD6435}" destId="{68603E2D-26ED-4B2B-A162-8EAB1ADF77BF}" srcOrd="0" destOrd="0" presId="urn:microsoft.com/office/officeart/2005/8/layout/hierarchy2"/>
    <dgm:cxn modelId="{69436027-3377-4869-9ED9-B88B47802595}" type="presParOf" srcId="{F1F410DB-C1C5-44E4-8150-A56171EDD9A2}" destId="{6F889F97-ACFE-409A-8F79-6932628AD112}" srcOrd="1" destOrd="0" presId="urn:microsoft.com/office/officeart/2005/8/layout/hierarchy2"/>
    <dgm:cxn modelId="{3D7C3C43-5ADB-4830-885C-90D8F6AE17A2}" type="presParOf" srcId="{6F889F97-ACFE-409A-8F79-6932628AD112}" destId="{97090970-7392-4426-B5B9-DD635F553352}" srcOrd="0" destOrd="0" presId="urn:microsoft.com/office/officeart/2005/8/layout/hierarchy2"/>
    <dgm:cxn modelId="{2B49473E-BA1D-40F4-8C9F-864689BCB4C5}" type="presParOf" srcId="{6F889F97-ACFE-409A-8F79-6932628AD112}" destId="{93DE47AE-C8DF-44A9-85C2-5087C4BC70E1}" srcOrd="1" destOrd="0" presId="urn:microsoft.com/office/officeart/2005/8/layout/hierarchy2"/>
    <dgm:cxn modelId="{F18E264C-7AEE-4BCE-BB67-357C2B006C3B}" type="presParOf" srcId="{93DE47AE-C8DF-44A9-85C2-5087C4BC70E1}" destId="{75B640F1-1A96-4379-9B45-9174822B1892}" srcOrd="0" destOrd="0" presId="urn:microsoft.com/office/officeart/2005/8/layout/hierarchy2"/>
    <dgm:cxn modelId="{7B628C4E-A11B-41C7-B442-52F9E925A6D0}" type="presParOf" srcId="{75B640F1-1A96-4379-9B45-9174822B1892}" destId="{5BF351FB-2AC7-471D-AB0C-009A0F0FE60C}" srcOrd="0" destOrd="0" presId="urn:microsoft.com/office/officeart/2005/8/layout/hierarchy2"/>
    <dgm:cxn modelId="{98904D7F-5B0B-4202-B544-CDCCB7A1794B}" type="presParOf" srcId="{93DE47AE-C8DF-44A9-85C2-5087C4BC70E1}" destId="{27A98784-287E-4A8F-A97D-8BEE242879E7}" srcOrd="1" destOrd="0" presId="urn:microsoft.com/office/officeart/2005/8/layout/hierarchy2"/>
    <dgm:cxn modelId="{DD507F05-359B-48BF-9263-B79A2CF30C89}" type="presParOf" srcId="{27A98784-287E-4A8F-A97D-8BEE242879E7}" destId="{0F9B402C-8C88-49FD-8A64-458CFBDB4FC1}" srcOrd="0" destOrd="0" presId="urn:microsoft.com/office/officeart/2005/8/layout/hierarchy2"/>
    <dgm:cxn modelId="{600C3CF8-B5F1-4CE8-B0F2-812482AD904A}" type="presParOf" srcId="{27A98784-287E-4A8F-A97D-8BEE242879E7}" destId="{75FE3BE5-28CB-41B3-9168-BFA6EB8BD00F}" srcOrd="1" destOrd="0" presId="urn:microsoft.com/office/officeart/2005/8/layout/hierarchy2"/>
    <dgm:cxn modelId="{8A1A8D75-3D94-43E0-8A29-6232FDDBDB11}" type="presParOf" srcId="{F1F410DB-C1C5-44E4-8150-A56171EDD9A2}" destId="{AFDB9825-C9B3-4708-8ED8-36FD003D14AD}" srcOrd="2" destOrd="0" presId="urn:microsoft.com/office/officeart/2005/8/layout/hierarchy2"/>
    <dgm:cxn modelId="{459ED799-2415-45E5-9B74-FFBE89AFA5B7}" type="presParOf" srcId="{AFDB9825-C9B3-4708-8ED8-36FD003D14AD}" destId="{AAF3577B-AB0E-465A-AF35-1C571D47F53C}" srcOrd="0" destOrd="0" presId="urn:microsoft.com/office/officeart/2005/8/layout/hierarchy2"/>
    <dgm:cxn modelId="{1199B69A-402E-46A1-BEE6-05ABB4C9D4F6}" type="presParOf" srcId="{F1F410DB-C1C5-44E4-8150-A56171EDD9A2}" destId="{B05D6CF4-7479-4F1D-BF8E-87E02B5F83EA}" srcOrd="3" destOrd="0" presId="urn:microsoft.com/office/officeart/2005/8/layout/hierarchy2"/>
    <dgm:cxn modelId="{DDA6303D-3777-4984-A31E-65EE8BC72B5C}" type="presParOf" srcId="{B05D6CF4-7479-4F1D-BF8E-87E02B5F83EA}" destId="{E2D89C91-6740-4A34-8F67-845BCBFF975E}" srcOrd="0" destOrd="0" presId="urn:microsoft.com/office/officeart/2005/8/layout/hierarchy2"/>
    <dgm:cxn modelId="{20EF28EE-4203-4BC3-A417-E1C7819892DC}" type="presParOf" srcId="{B05D6CF4-7479-4F1D-BF8E-87E02B5F83EA}" destId="{F86EAD4C-9D92-4081-A11B-A7F5AC2E2EB5}" srcOrd="1" destOrd="0" presId="urn:microsoft.com/office/officeart/2005/8/layout/hierarchy2"/>
    <dgm:cxn modelId="{D10561E9-BFDB-4F70-B4CE-DADE36B792A7}" type="presParOf" srcId="{F86EAD4C-9D92-4081-A11B-A7F5AC2E2EB5}" destId="{FCAB1C01-2F5E-4AEE-8A7C-3F53982E961F}" srcOrd="0" destOrd="0" presId="urn:microsoft.com/office/officeart/2005/8/layout/hierarchy2"/>
    <dgm:cxn modelId="{D7919A88-63AD-4A5F-A5C0-3C8E2E178D57}" type="presParOf" srcId="{FCAB1C01-2F5E-4AEE-8A7C-3F53982E961F}" destId="{B704C4A7-9401-4BD6-9656-EE22906D24A6}" srcOrd="0" destOrd="0" presId="urn:microsoft.com/office/officeart/2005/8/layout/hierarchy2"/>
    <dgm:cxn modelId="{C44225FF-CCF1-4692-A0C3-BC5B753F6B92}" type="presParOf" srcId="{F86EAD4C-9D92-4081-A11B-A7F5AC2E2EB5}" destId="{5113B144-8C30-4598-A13D-14B808814E4B}" srcOrd="1" destOrd="0" presId="urn:microsoft.com/office/officeart/2005/8/layout/hierarchy2"/>
    <dgm:cxn modelId="{4FE975F4-C651-4D89-A23B-9D79FEFF7DFB}" type="presParOf" srcId="{5113B144-8C30-4598-A13D-14B808814E4B}" destId="{FB7B98C3-6C95-412B-9D5B-A76448143AD7}" srcOrd="0" destOrd="0" presId="urn:microsoft.com/office/officeart/2005/8/layout/hierarchy2"/>
    <dgm:cxn modelId="{3C434046-3BA7-484E-B3C7-B2C920598900}" type="presParOf" srcId="{5113B144-8C30-4598-A13D-14B808814E4B}" destId="{286A485C-51A5-4845-95FF-E5CA150F2CA3}" srcOrd="1" destOrd="0" presId="urn:microsoft.com/office/officeart/2005/8/layout/hierarchy2"/>
    <dgm:cxn modelId="{136B845E-00D9-4366-A4FD-193C2D1EBD62}" type="presParOf" srcId="{F1F410DB-C1C5-44E4-8150-A56171EDD9A2}" destId="{A6AA9D13-61F8-477B-A424-C77C48CC0521}" srcOrd="4" destOrd="0" presId="urn:microsoft.com/office/officeart/2005/8/layout/hierarchy2"/>
    <dgm:cxn modelId="{B78B343F-EDEE-4926-ACE4-5C914C6DA118}" type="presParOf" srcId="{A6AA9D13-61F8-477B-A424-C77C48CC0521}" destId="{01BA5F43-8E9A-42C6-9FBA-D13F44C085E7}" srcOrd="0" destOrd="0" presId="urn:microsoft.com/office/officeart/2005/8/layout/hierarchy2"/>
    <dgm:cxn modelId="{ED9DD1F7-372D-42BA-B716-2F2B0DE2E722}" type="presParOf" srcId="{F1F410DB-C1C5-44E4-8150-A56171EDD9A2}" destId="{DEAD7BCE-E4FC-4126-A05A-F2AEC947C14F}" srcOrd="5" destOrd="0" presId="urn:microsoft.com/office/officeart/2005/8/layout/hierarchy2"/>
    <dgm:cxn modelId="{02303A44-F9AC-4D20-8E5F-A94F04FC3D4B}" type="presParOf" srcId="{DEAD7BCE-E4FC-4126-A05A-F2AEC947C14F}" destId="{C3E607A9-C525-4483-823E-9A3CC1F78376}" srcOrd="0" destOrd="0" presId="urn:microsoft.com/office/officeart/2005/8/layout/hierarchy2"/>
    <dgm:cxn modelId="{A8696941-0C30-4AE5-9012-77FC0CB3D66A}" type="presParOf" srcId="{DEAD7BCE-E4FC-4126-A05A-F2AEC947C14F}" destId="{2AD25AA4-0295-4B30-BBB9-E534202EC369}" srcOrd="1" destOrd="0" presId="urn:microsoft.com/office/officeart/2005/8/layout/hierarchy2"/>
    <dgm:cxn modelId="{0414D93F-4089-4363-959A-2CFD54FF517F}" type="presParOf" srcId="{2AD25AA4-0295-4B30-BBB9-E534202EC369}" destId="{3563E34D-2D1A-4C42-A510-936F07AA39A0}" srcOrd="0" destOrd="0" presId="urn:microsoft.com/office/officeart/2005/8/layout/hierarchy2"/>
    <dgm:cxn modelId="{B58F04A7-D082-4208-AF2C-4203A10C1DC9}" type="presParOf" srcId="{3563E34D-2D1A-4C42-A510-936F07AA39A0}" destId="{7A5E2F20-57F0-4A90-A564-29454FD8B32A}" srcOrd="0" destOrd="0" presId="urn:microsoft.com/office/officeart/2005/8/layout/hierarchy2"/>
    <dgm:cxn modelId="{5749BC1B-FC2D-4936-A61B-6EC2F8B93FD2}" type="presParOf" srcId="{2AD25AA4-0295-4B30-BBB9-E534202EC369}" destId="{74199CDA-81C5-4853-A00B-1B5379C0104F}" srcOrd="1" destOrd="0" presId="urn:microsoft.com/office/officeart/2005/8/layout/hierarchy2"/>
    <dgm:cxn modelId="{3F89586B-7531-4750-8113-E2144DA313CC}" type="presParOf" srcId="{74199CDA-81C5-4853-A00B-1B5379C0104F}" destId="{1A571194-E554-4588-8AB0-43A671F20425}" srcOrd="0" destOrd="0" presId="urn:microsoft.com/office/officeart/2005/8/layout/hierarchy2"/>
    <dgm:cxn modelId="{AE212BC3-D9F5-4DAD-A7C7-2D63BAF5F4CA}" type="presParOf" srcId="{74199CDA-81C5-4853-A00B-1B5379C0104F}" destId="{C82A67EC-2F91-4B53-8629-A92F62724877}" srcOrd="1" destOrd="0" presId="urn:microsoft.com/office/officeart/2005/8/layout/hierarchy2"/>
    <dgm:cxn modelId="{157514C0-55DE-4CA8-9DBB-A82EF5710DE4}" type="presParOf" srcId="{F1F410DB-C1C5-44E4-8150-A56171EDD9A2}" destId="{2EE198B0-F442-49C3-A616-B68AAC56B882}" srcOrd="6" destOrd="0" presId="urn:microsoft.com/office/officeart/2005/8/layout/hierarchy2"/>
    <dgm:cxn modelId="{C0B3BED5-590F-4F53-9E93-708F03F98E72}" type="presParOf" srcId="{2EE198B0-F442-49C3-A616-B68AAC56B882}" destId="{93D648BD-6E62-4B0F-9CB3-60D1A18688CE}" srcOrd="0" destOrd="0" presId="urn:microsoft.com/office/officeart/2005/8/layout/hierarchy2"/>
    <dgm:cxn modelId="{499FB60D-F542-4708-8964-36FAA6D8DB83}" type="presParOf" srcId="{F1F410DB-C1C5-44E4-8150-A56171EDD9A2}" destId="{C0F4CBC2-32F7-4111-B78D-13483149DD7F}" srcOrd="7" destOrd="0" presId="urn:microsoft.com/office/officeart/2005/8/layout/hierarchy2"/>
    <dgm:cxn modelId="{D9972187-CDAF-4526-AF51-196A4B16E07E}" type="presParOf" srcId="{C0F4CBC2-32F7-4111-B78D-13483149DD7F}" destId="{5DBD3E19-1059-48C9-839E-6EE7ACE35A9E}" srcOrd="0" destOrd="0" presId="urn:microsoft.com/office/officeart/2005/8/layout/hierarchy2"/>
    <dgm:cxn modelId="{AB764EFE-FF6A-42ED-A0A9-CC83965817A3}" type="presParOf" srcId="{C0F4CBC2-32F7-4111-B78D-13483149DD7F}" destId="{2424CDEC-0656-405D-B5A3-293F8F2E6A98}" srcOrd="1" destOrd="0" presId="urn:microsoft.com/office/officeart/2005/8/layout/hierarchy2"/>
    <dgm:cxn modelId="{0F63E4CA-3724-4D7A-A543-A7F25F8DBCAA}" type="presParOf" srcId="{2424CDEC-0656-405D-B5A3-293F8F2E6A98}" destId="{8CE41BAD-ED6F-4D6A-9540-13E10E333737}" srcOrd="0" destOrd="0" presId="urn:microsoft.com/office/officeart/2005/8/layout/hierarchy2"/>
    <dgm:cxn modelId="{717B008F-DBDA-43C9-A8B3-04BE69A558A2}" type="presParOf" srcId="{8CE41BAD-ED6F-4D6A-9540-13E10E333737}" destId="{4BB4B05B-2FE2-4968-A114-B406D2DDBE69}" srcOrd="0" destOrd="0" presId="urn:microsoft.com/office/officeart/2005/8/layout/hierarchy2"/>
    <dgm:cxn modelId="{FE33AB60-51D9-4781-AEC4-4CEF1EF257E7}" type="presParOf" srcId="{2424CDEC-0656-405D-B5A3-293F8F2E6A98}" destId="{A2BADA4A-0AC2-41E3-9FA0-5A8C98E21C80}" srcOrd="1" destOrd="0" presId="urn:microsoft.com/office/officeart/2005/8/layout/hierarchy2"/>
    <dgm:cxn modelId="{BAB1393D-DEC1-41EA-A4FF-6497B3A2113A}" type="presParOf" srcId="{A2BADA4A-0AC2-41E3-9FA0-5A8C98E21C80}" destId="{27679352-1ED1-4339-B550-E31E42FCECDA}" srcOrd="0" destOrd="0" presId="urn:microsoft.com/office/officeart/2005/8/layout/hierarchy2"/>
    <dgm:cxn modelId="{5C979667-1EF9-42B9-9DA3-B9C8FCC4FF96}" type="presParOf" srcId="{A2BADA4A-0AC2-41E3-9FA0-5A8C98E21C80}" destId="{1288CD0A-6D6E-44F5-B0E7-7BBC8E40A768}" srcOrd="1" destOrd="0" presId="urn:microsoft.com/office/officeart/2005/8/layout/hierarchy2"/>
    <dgm:cxn modelId="{D8D34FC8-31E4-481B-AB52-472C4983B894}" type="presParOf" srcId="{F1F410DB-C1C5-44E4-8150-A56171EDD9A2}" destId="{4278AA34-56F7-40CA-98C9-8FBE485DA9B1}" srcOrd="8" destOrd="0" presId="urn:microsoft.com/office/officeart/2005/8/layout/hierarchy2"/>
    <dgm:cxn modelId="{6CC75C9D-0146-42ED-82AA-D68CF829332C}" type="presParOf" srcId="{4278AA34-56F7-40CA-98C9-8FBE485DA9B1}" destId="{7FB56EE8-5C5B-449B-8E2D-05442B6E69E0}" srcOrd="0" destOrd="0" presId="urn:microsoft.com/office/officeart/2005/8/layout/hierarchy2"/>
    <dgm:cxn modelId="{4936F2D1-24D3-4F5F-A1AC-F2A24F1A146E}" type="presParOf" srcId="{F1F410DB-C1C5-44E4-8150-A56171EDD9A2}" destId="{12D81105-CBBC-4AEE-A437-B916D83026B2}" srcOrd="9" destOrd="0" presId="urn:microsoft.com/office/officeart/2005/8/layout/hierarchy2"/>
    <dgm:cxn modelId="{DFB0AF00-9BFD-4949-ADAB-62AAEAE2B1EE}" type="presParOf" srcId="{12D81105-CBBC-4AEE-A437-B916D83026B2}" destId="{39AC36EE-D0D3-40C9-A2F0-2B6D31410108}" srcOrd="0" destOrd="0" presId="urn:microsoft.com/office/officeart/2005/8/layout/hierarchy2"/>
    <dgm:cxn modelId="{5E82AF6F-D1E4-4666-A90B-E6EFBA7D064B}" type="presParOf" srcId="{12D81105-CBBC-4AEE-A437-B916D83026B2}" destId="{B2B8BAF4-B112-4366-B78A-8745F53EBB31}" srcOrd="1" destOrd="0" presId="urn:microsoft.com/office/officeart/2005/8/layout/hierarchy2"/>
    <dgm:cxn modelId="{E481CE4A-61D1-4AF9-94C3-9105F7E49E1F}" type="presParOf" srcId="{B2B8BAF4-B112-4366-B78A-8745F53EBB31}" destId="{51BB9853-5A7A-42BE-A8E6-109F109C0731}" srcOrd="0" destOrd="0" presId="urn:microsoft.com/office/officeart/2005/8/layout/hierarchy2"/>
    <dgm:cxn modelId="{249609A1-6F74-42FA-817D-728011CC3FBF}" type="presParOf" srcId="{51BB9853-5A7A-42BE-A8E6-109F109C0731}" destId="{B304B554-96BB-44A4-A6E7-5867380625CF}" srcOrd="0" destOrd="0" presId="urn:microsoft.com/office/officeart/2005/8/layout/hierarchy2"/>
    <dgm:cxn modelId="{FAD258EB-023F-4AF6-8E7F-B89058878CE7}" type="presParOf" srcId="{B2B8BAF4-B112-4366-B78A-8745F53EBB31}" destId="{D9861EC1-0CA1-4E5B-9FE0-11CBA7632E28}" srcOrd="1" destOrd="0" presId="urn:microsoft.com/office/officeart/2005/8/layout/hierarchy2"/>
    <dgm:cxn modelId="{75364A00-2258-4A69-B164-67CBE9E77821}" type="presParOf" srcId="{D9861EC1-0CA1-4E5B-9FE0-11CBA7632E28}" destId="{C483E072-7927-46EF-A7E5-67B02C590E86}" srcOrd="0" destOrd="0" presId="urn:microsoft.com/office/officeart/2005/8/layout/hierarchy2"/>
    <dgm:cxn modelId="{29A9365B-BAE7-42E5-9DBA-05AAB145131E}" type="presParOf" srcId="{D9861EC1-0CA1-4E5B-9FE0-11CBA7632E28}" destId="{CDA10EDC-24A8-4CE1-9E9B-931E72835A95}" srcOrd="1" destOrd="0" presId="urn:microsoft.com/office/officeart/2005/8/layout/hierarchy2"/>
    <dgm:cxn modelId="{159B6E91-B1C8-4D3C-A4A0-8CDC733F8EF9}" type="presParOf" srcId="{93DA4114-C923-4BD0-AE3E-442C0930B11E}" destId="{AEE3BAD1-086F-4633-99E5-B9A12C4A8174}" srcOrd="2" destOrd="0" presId="urn:microsoft.com/office/officeart/2005/8/layout/hierarchy2"/>
    <dgm:cxn modelId="{D0890603-E914-437A-B493-BF78CF7538FE}" type="presParOf" srcId="{AEE3BAD1-086F-4633-99E5-B9A12C4A8174}" destId="{7A3D244E-AECD-4FD5-9D89-FEB7DD5A3BF2}" srcOrd="0" destOrd="0" presId="urn:microsoft.com/office/officeart/2005/8/layout/hierarchy2"/>
    <dgm:cxn modelId="{65C75ADF-44AD-40DA-97F4-C395393494EF}" type="presParOf" srcId="{93DA4114-C923-4BD0-AE3E-442C0930B11E}" destId="{829EE065-EA21-46C9-A658-3E4A90AD3145}" srcOrd="3" destOrd="0" presId="urn:microsoft.com/office/officeart/2005/8/layout/hierarchy2"/>
    <dgm:cxn modelId="{0F789B0F-4C1C-4F29-A8CA-AC8ED95BAB8B}" type="presParOf" srcId="{829EE065-EA21-46C9-A658-3E4A90AD3145}" destId="{7A5DFDA1-3380-44C4-8FDC-D3597A5A15EB}" srcOrd="0" destOrd="0" presId="urn:microsoft.com/office/officeart/2005/8/layout/hierarchy2"/>
    <dgm:cxn modelId="{9EFB009E-E74A-4B90-8986-DBA637797D6C}" type="presParOf" srcId="{829EE065-EA21-46C9-A658-3E4A90AD3145}" destId="{496D11AF-031A-4034-97BB-FD9147C93759}" srcOrd="1" destOrd="0" presId="urn:microsoft.com/office/officeart/2005/8/layout/hierarchy2"/>
    <dgm:cxn modelId="{1817E4B0-F512-4047-9550-2A24734E5712}" type="presParOf" srcId="{496D11AF-031A-4034-97BB-FD9147C93759}" destId="{358D91ED-EC7C-4C14-BA4F-3386FA11EA01}" srcOrd="0" destOrd="0" presId="urn:microsoft.com/office/officeart/2005/8/layout/hierarchy2"/>
    <dgm:cxn modelId="{7D6D83B7-0573-420C-A408-22389F46AC83}" type="presParOf" srcId="{358D91ED-EC7C-4C14-BA4F-3386FA11EA01}" destId="{0BC0A69C-27AF-4060-A579-DE64986EEBCD}" srcOrd="0" destOrd="0" presId="urn:microsoft.com/office/officeart/2005/8/layout/hierarchy2"/>
    <dgm:cxn modelId="{66293F4F-1DC3-4822-907A-EE25131ED8BD}" type="presParOf" srcId="{496D11AF-031A-4034-97BB-FD9147C93759}" destId="{30975700-E8E5-4634-B9A5-318B84B19236}" srcOrd="1" destOrd="0" presId="urn:microsoft.com/office/officeart/2005/8/layout/hierarchy2"/>
    <dgm:cxn modelId="{3A94D8DB-B501-4C77-BED2-586337986505}" type="presParOf" srcId="{30975700-E8E5-4634-B9A5-318B84B19236}" destId="{00DCF551-4E8D-43E0-8D3D-15365B1871AD}" srcOrd="0" destOrd="0" presId="urn:microsoft.com/office/officeart/2005/8/layout/hierarchy2"/>
    <dgm:cxn modelId="{4C3105B1-FD56-4776-9A69-9380E3D6A987}" type="presParOf" srcId="{30975700-E8E5-4634-B9A5-318B84B19236}" destId="{ABF65FAA-8FA9-42C2-8699-49007B025E9D}" srcOrd="1" destOrd="0" presId="urn:microsoft.com/office/officeart/2005/8/layout/hierarchy2"/>
    <dgm:cxn modelId="{DD89509D-ABFC-4FAF-8BFA-61D1F9A0B61F}" type="presParOf" srcId="{ABF65FAA-8FA9-42C2-8699-49007B025E9D}" destId="{6A329DF8-A194-4EE3-BCC1-E84DB617AD07}" srcOrd="0" destOrd="0" presId="urn:microsoft.com/office/officeart/2005/8/layout/hierarchy2"/>
    <dgm:cxn modelId="{C45A198D-3CA5-4F1A-8B07-501DFAC62290}" type="presParOf" srcId="{6A329DF8-A194-4EE3-BCC1-E84DB617AD07}" destId="{B7E7498C-F055-438F-B05E-6FB95DCEACD4}" srcOrd="0" destOrd="0" presId="urn:microsoft.com/office/officeart/2005/8/layout/hierarchy2"/>
    <dgm:cxn modelId="{116D79D9-9229-4225-8CB2-058AF66DC66F}" type="presParOf" srcId="{ABF65FAA-8FA9-42C2-8699-49007B025E9D}" destId="{A9095A5E-BB79-45CD-AE95-9BECFCB8AF0F}" srcOrd="1" destOrd="0" presId="urn:microsoft.com/office/officeart/2005/8/layout/hierarchy2"/>
    <dgm:cxn modelId="{93E0289F-A5F9-40E2-BB0D-068CC325040C}" type="presParOf" srcId="{A9095A5E-BB79-45CD-AE95-9BECFCB8AF0F}" destId="{BBC63E54-CCCD-43ED-A216-98807786D57B}" srcOrd="0" destOrd="0" presId="urn:microsoft.com/office/officeart/2005/8/layout/hierarchy2"/>
    <dgm:cxn modelId="{6560BEC5-16F9-407D-9074-5E01359910D4}" type="presParOf" srcId="{A9095A5E-BB79-45CD-AE95-9BECFCB8AF0F}" destId="{B5D6C3DD-CEE7-4C1F-927F-B09A61484866}" srcOrd="1" destOrd="0" presId="urn:microsoft.com/office/officeart/2005/8/layout/hierarchy2"/>
    <dgm:cxn modelId="{6027E67D-BC1E-4D80-BBE0-9EA0A34E85A9}" type="presParOf" srcId="{496D11AF-031A-4034-97BB-FD9147C93759}" destId="{734A05F7-AE27-4B53-8D6C-A1F7A37DAFD8}" srcOrd="2" destOrd="0" presId="urn:microsoft.com/office/officeart/2005/8/layout/hierarchy2"/>
    <dgm:cxn modelId="{AC9713D3-8B0D-4FEF-91B1-2AD924CC23AE}" type="presParOf" srcId="{734A05F7-AE27-4B53-8D6C-A1F7A37DAFD8}" destId="{4643E722-0723-4484-896A-0404B057BB03}" srcOrd="0" destOrd="0" presId="urn:microsoft.com/office/officeart/2005/8/layout/hierarchy2"/>
    <dgm:cxn modelId="{A2C111FE-8114-42C3-A784-DD0A3EF59EDD}" type="presParOf" srcId="{496D11AF-031A-4034-97BB-FD9147C93759}" destId="{0B5EC3FF-66EC-417E-9A46-DAA2B3890512}" srcOrd="3" destOrd="0" presId="urn:microsoft.com/office/officeart/2005/8/layout/hierarchy2"/>
    <dgm:cxn modelId="{7F0D6A93-BE11-4779-998A-45F8E5D9D930}" type="presParOf" srcId="{0B5EC3FF-66EC-417E-9A46-DAA2B3890512}" destId="{6353C7EF-95B3-4A33-9A99-E87F4EF93761}" srcOrd="0" destOrd="0" presId="urn:microsoft.com/office/officeart/2005/8/layout/hierarchy2"/>
    <dgm:cxn modelId="{D5C90FBF-E8BD-4195-BC74-7CCAA3BE14AD}" type="presParOf" srcId="{0B5EC3FF-66EC-417E-9A46-DAA2B3890512}" destId="{CF0947DE-AD09-4964-9D0D-C21E8386D24E}" srcOrd="1" destOrd="0" presId="urn:microsoft.com/office/officeart/2005/8/layout/hierarchy2"/>
    <dgm:cxn modelId="{CFDB1D25-4CFA-4FE1-B63C-0570C5664180}" type="presParOf" srcId="{CF0947DE-AD09-4964-9D0D-C21E8386D24E}" destId="{E584B36F-7CC4-4F69-BB80-491C252BF311}" srcOrd="0" destOrd="0" presId="urn:microsoft.com/office/officeart/2005/8/layout/hierarchy2"/>
    <dgm:cxn modelId="{69D3F911-D99A-4D78-B93C-320656559233}" type="presParOf" srcId="{E584B36F-7CC4-4F69-BB80-491C252BF311}" destId="{03F22AA9-A9AE-4856-BF46-033867A7C00F}" srcOrd="0" destOrd="0" presId="urn:microsoft.com/office/officeart/2005/8/layout/hierarchy2"/>
    <dgm:cxn modelId="{2896B6AC-9C87-4A8A-8609-A6DE2DE7383B}" type="presParOf" srcId="{CF0947DE-AD09-4964-9D0D-C21E8386D24E}" destId="{1ED667A5-8227-40C3-9D48-FAA2DEE5BA47}" srcOrd="1" destOrd="0" presId="urn:microsoft.com/office/officeart/2005/8/layout/hierarchy2"/>
    <dgm:cxn modelId="{FF969568-4A2E-4F43-8122-886E1B82BCE0}" type="presParOf" srcId="{1ED667A5-8227-40C3-9D48-FAA2DEE5BA47}" destId="{02A023AB-9CA4-4E26-BA94-70D54E37B048}" srcOrd="0" destOrd="0" presId="urn:microsoft.com/office/officeart/2005/8/layout/hierarchy2"/>
    <dgm:cxn modelId="{F3AF2FE9-2F98-4BFF-968D-F9833462FC67}" type="presParOf" srcId="{1ED667A5-8227-40C3-9D48-FAA2DEE5BA47}" destId="{01897808-C164-4EEF-B1C1-AE9D73196EAD}" srcOrd="1" destOrd="0" presId="urn:microsoft.com/office/officeart/2005/8/layout/hierarchy2"/>
    <dgm:cxn modelId="{CE7B714D-555E-42D7-82CA-C166E435433D}" type="presParOf" srcId="{496D11AF-031A-4034-97BB-FD9147C93759}" destId="{DF32CAD7-ADCC-47A2-A2AC-3433577B5D44}" srcOrd="4" destOrd="0" presId="urn:microsoft.com/office/officeart/2005/8/layout/hierarchy2"/>
    <dgm:cxn modelId="{6760B51F-8F00-4EFF-96E5-321EB6A04E73}" type="presParOf" srcId="{DF32CAD7-ADCC-47A2-A2AC-3433577B5D44}" destId="{3CA0E5CB-271D-4A80-9191-63BD1D175EC7}" srcOrd="0" destOrd="0" presId="urn:microsoft.com/office/officeart/2005/8/layout/hierarchy2"/>
    <dgm:cxn modelId="{BF0BB4F2-8B1C-444C-A087-51DCD0C6CAEF}" type="presParOf" srcId="{496D11AF-031A-4034-97BB-FD9147C93759}" destId="{4418B46A-296A-42DF-B558-758E48E802BB}" srcOrd="5" destOrd="0" presId="urn:microsoft.com/office/officeart/2005/8/layout/hierarchy2"/>
    <dgm:cxn modelId="{4BF86B45-F7EA-4A9D-A8EC-916DD2786A3B}" type="presParOf" srcId="{4418B46A-296A-42DF-B558-758E48E802BB}" destId="{3A3FD0C0-BCEC-4557-B533-0A7FEB623759}" srcOrd="0" destOrd="0" presId="urn:microsoft.com/office/officeart/2005/8/layout/hierarchy2"/>
    <dgm:cxn modelId="{A1E6FDBB-F8B5-40B4-93F0-8FC0699CC1C6}" type="presParOf" srcId="{4418B46A-296A-42DF-B558-758E48E802BB}" destId="{9B29CAEB-EC87-4C2C-A998-67219211324D}" srcOrd="1" destOrd="0" presId="urn:microsoft.com/office/officeart/2005/8/layout/hierarchy2"/>
    <dgm:cxn modelId="{8E565550-FC8B-4489-92C2-9EEE19CCC0D6}" type="presParOf" srcId="{9B29CAEB-EC87-4C2C-A998-67219211324D}" destId="{BF2101AB-0DC3-45F9-B853-CCABE2B7E94E}" srcOrd="0" destOrd="0" presId="urn:microsoft.com/office/officeart/2005/8/layout/hierarchy2"/>
    <dgm:cxn modelId="{FA95C4E4-CAF0-4A90-B2DE-3D828A4452B4}" type="presParOf" srcId="{BF2101AB-0DC3-45F9-B853-CCABE2B7E94E}" destId="{1C91CFE0-3B7D-46CE-8018-3C014DB6FA32}" srcOrd="0" destOrd="0" presId="urn:microsoft.com/office/officeart/2005/8/layout/hierarchy2"/>
    <dgm:cxn modelId="{25A82FDE-D3F8-4274-8AFD-CBCC28B3C50E}" type="presParOf" srcId="{9B29CAEB-EC87-4C2C-A998-67219211324D}" destId="{FB8FBF96-F7B2-452D-968F-191EE85B14AA}" srcOrd="1" destOrd="0" presId="urn:microsoft.com/office/officeart/2005/8/layout/hierarchy2"/>
    <dgm:cxn modelId="{1A8FADD6-D70D-4DF5-96B1-B33F1227C256}" type="presParOf" srcId="{FB8FBF96-F7B2-452D-968F-191EE85B14AA}" destId="{F6331245-0B2D-4192-AAFD-E3A65044F076}" srcOrd="0" destOrd="0" presId="urn:microsoft.com/office/officeart/2005/8/layout/hierarchy2"/>
    <dgm:cxn modelId="{C0C0ADC3-27B4-451B-A0F5-837A31D2E167}" type="presParOf" srcId="{FB8FBF96-F7B2-452D-968F-191EE85B14AA}" destId="{E29CCBE2-8F53-45CA-8D6A-6A20F697F09C}" srcOrd="1" destOrd="0" presId="urn:microsoft.com/office/officeart/2005/8/layout/hierarchy2"/>
    <dgm:cxn modelId="{90B8650A-F7A4-48F8-A548-59B5288DBE02}" type="presParOf" srcId="{496D11AF-031A-4034-97BB-FD9147C93759}" destId="{8A669E2F-3C17-4173-B0B7-53A8354D6476}" srcOrd="6" destOrd="0" presId="urn:microsoft.com/office/officeart/2005/8/layout/hierarchy2"/>
    <dgm:cxn modelId="{E2C24D9F-86D0-42F1-8D00-85C655B71F1B}" type="presParOf" srcId="{8A669E2F-3C17-4173-B0B7-53A8354D6476}" destId="{11DAEEF0-9D4B-4D33-A5BA-6D586C7C3189}" srcOrd="0" destOrd="0" presId="urn:microsoft.com/office/officeart/2005/8/layout/hierarchy2"/>
    <dgm:cxn modelId="{BEE5AE9F-9574-4E10-8A9A-78201443C0D0}" type="presParOf" srcId="{496D11AF-031A-4034-97BB-FD9147C93759}" destId="{48983A9B-B335-46A4-925A-504DD9BA2B53}" srcOrd="7" destOrd="0" presId="urn:microsoft.com/office/officeart/2005/8/layout/hierarchy2"/>
    <dgm:cxn modelId="{017D9237-FA49-459A-B338-F675807BE724}" type="presParOf" srcId="{48983A9B-B335-46A4-925A-504DD9BA2B53}" destId="{A7177F0F-EE19-43CA-A4E0-6FDD62DE30F7}" srcOrd="0" destOrd="0" presId="urn:microsoft.com/office/officeart/2005/8/layout/hierarchy2"/>
    <dgm:cxn modelId="{01D1B30F-4003-44BD-A61D-88B1083A9C58}" type="presParOf" srcId="{48983A9B-B335-46A4-925A-504DD9BA2B53}" destId="{1D504306-59F6-4845-A61D-6A9E79BDBC3B}" srcOrd="1" destOrd="0" presId="urn:microsoft.com/office/officeart/2005/8/layout/hierarchy2"/>
    <dgm:cxn modelId="{E3F0722E-3A66-47EA-8BDC-C5A0F7A3EA52}" type="presParOf" srcId="{1D504306-59F6-4845-A61D-6A9E79BDBC3B}" destId="{F2967635-72F9-44E6-BB5A-D7B1686358A3}" srcOrd="0" destOrd="0" presId="urn:microsoft.com/office/officeart/2005/8/layout/hierarchy2"/>
    <dgm:cxn modelId="{D3B98EF8-CF19-4A07-94B8-229DDE0A50FA}" type="presParOf" srcId="{F2967635-72F9-44E6-BB5A-D7B1686358A3}" destId="{8B8139EF-0393-4234-AD11-72FB4A029C47}" srcOrd="0" destOrd="0" presId="urn:microsoft.com/office/officeart/2005/8/layout/hierarchy2"/>
    <dgm:cxn modelId="{D97B3542-7B8A-40B0-B95F-F28180C27AE6}" type="presParOf" srcId="{1D504306-59F6-4845-A61D-6A9E79BDBC3B}" destId="{9B081C6A-E5E9-4581-B652-8D9510E23955}" srcOrd="1" destOrd="0" presId="urn:microsoft.com/office/officeart/2005/8/layout/hierarchy2"/>
    <dgm:cxn modelId="{79C51192-0305-46FD-9789-B74E8829AE14}" type="presParOf" srcId="{9B081C6A-E5E9-4581-B652-8D9510E23955}" destId="{4F8D0A44-E25A-4BE5-A582-95357521E390}" srcOrd="0" destOrd="0" presId="urn:microsoft.com/office/officeart/2005/8/layout/hierarchy2"/>
    <dgm:cxn modelId="{959E41D2-2E91-407A-95D1-18BB7120BE68}" type="presParOf" srcId="{9B081C6A-E5E9-4581-B652-8D9510E23955}" destId="{932BF972-8DA9-4D4D-ACA9-EB0CF9496F28}" srcOrd="1" destOrd="0" presId="urn:microsoft.com/office/officeart/2005/8/layout/hierarchy2"/>
    <dgm:cxn modelId="{DFF036E2-EAE6-4858-8F6F-DF32987C9D5A}" type="presParOf" srcId="{496D11AF-031A-4034-97BB-FD9147C93759}" destId="{643A6088-B52F-4BB8-A773-1EF726B72DC9}" srcOrd="8" destOrd="0" presId="urn:microsoft.com/office/officeart/2005/8/layout/hierarchy2"/>
    <dgm:cxn modelId="{16B441E5-5820-4354-AFA5-36252DEC5311}" type="presParOf" srcId="{643A6088-B52F-4BB8-A773-1EF726B72DC9}" destId="{AB7C4CAC-B3B6-4888-A0CE-18CE0D4141B8}" srcOrd="0" destOrd="0" presId="urn:microsoft.com/office/officeart/2005/8/layout/hierarchy2"/>
    <dgm:cxn modelId="{1988A8FC-B0FA-4177-9FE0-972802A77B20}" type="presParOf" srcId="{496D11AF-031A-4034-97BB-FD9147C93759}" destId="{3082B8BC-FEB3-496F-900A-9759E6E83566}" srcOrd="9" destOrd="0" presId="urn:microsoft.com/office/officeart/2005/8/layout/hierarchy2"/>
    <dgm:cxn modelId="{4E5E4B15-473D-4A85-8472-AD4906BB6B77}" type="presParOf" srcId="{3082B8BC-FEB3-496F-900A-9759E6E83566}" destId="{E9A8743C-BCF1-4DD7-804D-3E0ABAED8B51}" srcOrd="0" destOrd="0" presId="urn:microsoft.com/office/officeart/2005/8/layout/hierarchy2"/>
    <dgm:cxn modelId="{57386A76-0669-47C5-A2DB-69AFC22ECD37}" type="presParOf" srcId="{3082B8BC-FEB3-496F-900A-9759E6E83566}" destId="{36A9A506-BFF1-403F-95D7-756C8792636D}" srcOrd="1" destOrd="0" presId="urn:microsoft.com/office/officeart/2005/8/layout/hierarchy2"/>
    <dgm:cxn modelId="{58CD0E42-B47B-4DF9-B3E8-22A40D859DB2}" type="presParOf" srcId="{36A9A506-BFF1-403F-95D7-756C8792636D}" destId="{A0C9D318-A8C1-4D97-9D8B-64818C74F950}" srcOrd="0" destOrd="0" presId="urn:microsoft.com/office/officeart/2005/8/layout/hierarchy2"/>
    <dgm:cxn modelId="{203D9445-F451-4E9C-B82E-8F880BA1F54A}" type="presParOf" srcId="{A0C9D318-A8C1-4D97-9D8B-64818C74F950}" destId="{2E0D8126-5A15-4B24-8C10-ACBB1FD30928}" srcOrd="0" destOrd="0" presId="urn:microsoft.com/office/officeart/2005/8/layout/hierarchy2"/>
    <dgm:cxn modelId="{FC95501B-D0E5-45E7-812B-5BF7E9F5F5BE}" type="presParOf" srcId="{36A9A506-BFF1-403F-95D7-756C8792636D}" destId="{E30234A8-58A9-47F7-8185-8FB9B719BA23}" srcOrd="1" destOrd="0" presId="urn:microsoft.com/office/officeart/2005/8/layout/hierarchy2"/>
    <dgm:cxn modelId="{DD03D159-AD1A-4DF6-87CD-58E11E8B5C1C}" type="presParOf" srcId="{E30234A8-58A9-47F7-8185-8FB9B719BA23}" destId="{7598E442-330E-4F4E-809B-F3EB4E1ADBE7}" srcOrd="0" destOrd="0" presId="urn:microsoft.com/office/officeart/2005/8/layout/hierarchy2"/>
    <dgm:cxn modelId="{F66661B5-63DB-48FE-8F4C-B6592AFC9FE1}" type="presParOf" srcId="{E30234A8-58A9-47F7-8185-8FB9B719BA23}" destId="{EB7C79BC-8910-4B56-869B-80EBEA11161E}" srcOrd="1" destOrd="0" presId="urn:microsoft.com/office/officeart/2005/8/layout/hierarchy2"/>
    <dgm:cxn modelId="{700E8805-9943-4452-A9E4-CE35E0F39CEC}" type="presParOf" srcId="{93DA4114-C923-4BD0-AE3E-442C0930B11E}" destId="{FFE91C09-9885-4F4A-AF58-DF0433E951F6}" srcOrd="4" destOrd="0" presId="urn:microsoft.com/office/officeart/2005/8/layout/hierarchy2"/>
    <dgm:cxn modelId="{0BD72396-1E1A-46EB-BB9F-EB43BF0E978C}" type="presParOf" srcId="{FFE91C09-9885-4F4A-AF58-DF0433E951F6}" destId="{D5DAEA03-6F7A-4D98-AAD6-9432BA6E2B24}" srcOrd="0" destOrd="0" presId="urn:microsoft.com/office/officeart/2005/8/layout/hierarchy2"/>
    <dgm:cxn modelId="{754D6F4A-152A-40B4-98A9-3AB306EB3494}" type="presParOf" srcId="{93DA4114-C923-4BD0-AE3E-442C0930B11E}" destId="{B665D15B-F61E-422E-A2C1-E3148A6DCE14}" srcOrd="5" destOrd="0" presId="urn:microsoft.com/office/officeart/2005/8/layout/hierarchy2"/>
    <dgm:cxn modelId="{7548CCEA-0022-4986-B377-F81BAC4387C6}" type="presParOf" srcId="{B665D15B-F61E-422E-A2C1-E3148A6DCE14}" destId="{2FA7472F-029D-4FE3-ABDB-02C8371FB225}" srcOrd="0" destOrd="0" presId="urn:microsoft.com/office/officeart/2005/8/layout/hierarchy2"/>
    <dgm:cxn modelId="{157F348B-CDF3-4374-91F4-4319F7D265B1}" type="presParOf" srcId="{B665D15B-F61E-422E-A2C1-E3148A6DCE14}" destId="{733DEC7A-04CB-4398-AE7A-91C3DAC6E19A}" srcOrd="1" destOrd="0" presId="urn:microsoft.com/office/officeart/2005/8/layout/hierarchy2"/>
    <dgm:cxn modelId="{899DBF43-57A3-47F5-8871-815226A57032}" type="presParOf" srcId="{733DEC7A-04CB-4398-AE7A-91C3DAC6E19A}" destId="{85C954ED-C41F-4D7D-8F4C-172ACE2BE7C4}" srcOrd="0" destOrd="0" presId="urn:microsoft.com/office/officeart/2005/8/layout/hierarchy2"/>
    <dgm:cxn modelId="{8A8CB124-36C4-4FCF-819D-62C6F611620C}" type="presParOf" srcId="{85C954ED-C41F-4D7D-8F4C-172ACE2BE7C4}" destId="{9303CBF7-94B0-46AA-92A9-666A129C14E3}" srcOrd="0" destOrd="0" presId="urn:microsoft.com/office/officeart/2005/8/layout/hierarchy2"/>
    <dgm:cxn modelId="{EA57DA5C-A08A-4516-A5A5-646EF28C2ACD}" type="presParOf" srcId="{733DEC7A-04CB-4398-AE7A-91C3DAC6E19A}" destId="{D98992E2-5FE7-4C6D-92A3-C2509624668B}" srcOrd="1" destOrd="0" presId="urn:microsoft.com/office/officeart/2005/8/layout/hierarchy2"/>
    <dgm:cxn modelId="{A8E206F5-D242-4CA3-9C44-2C5C8980D684}" type="presParOf" srcId="{D98992E2-5FE7-4C6D-92A3-C2509624668B}" destId="{DB94B4AD-24E0-4A28-B63D-A12B7579923A}" srcOrd="0" destOrd="0" presId="urn:microsoft.com/office/officeart/2005/8/layout/hierarchy2"/>
    <dgm:cxn modelId="{7360C8B9-6C86-4279-8315-3D4492E023EA}" type="presParOf" srcId="{D98992E2-5FE7-4C6D-92A3-C2509624668B}" destId="{707414A5-8C6A-4EED-B58A-DCF2EC49CA69}" srcOrd="1" destOrd="0" presId="urn:microsoft.com/office/officeart/2005/8/layout/hierarchy2"/>
    <dgm:cxn modelId="{FE956125-233A-410E-970F-56075709AC19}" type="presParOf" srcId="{707414A5-8C6A-4EED-B58A-DCF2EC49CA69}" destId="{577736B4-C852-4AC3-9B66-B798C9F896C0}" srcOrd="0" destOrd="0" presId="urn:microsoft.com/office/officeart/2005/8/layout/hierarchy2"/>
    <dgm:cxn modelId="{22CB3722-E5B3-4A4F-AEFA-90B4D4A185A2}" type="presParOf" srcId="{577736B4-C852-4AC3-9B66-B798C9F896C0}" destId="{171C7470-6C68-4FB7-BB85-273A871A75DB}" srcOrd="0" destOrd="0" presId="urn:microsoft.com/office/officeart/2005/8/layout/hierarchy2"/>
    <dgm:cxn modelId="{F21790DE-2AF3-438B-A93B-B853FDEFE5CF}" type="presParOf" srcId="{707414A5-8C6A-4EED-B58A-DCF2EC49CA69}" destId="{9129BF01-A384-4513-878C-AE66AA3DDA25}" srcOrd="1" destOrd="0" presId="urn:microsoft.com/office/officeart/2005/8/layout/hierarchy2"/>
    <dgm:cxn modelId="{51047347-0256-4F15-B950-665C4B796C35}" type="presParOf" srcId="{9129BF01-A384-4513-878C-AE66AA3DDA25}" destId="{C3C95851-1651-4D4F-A62B-365273BA35BC}" srcOrd="0" destOrd="0" presId="urn:microsoft.com/office/officeart/2005/8/layout/hierarchy2"/>
    <dgm:cxn modelId="{EE9ED107-9D57-4F0A-804E-09129970C746}" type="presParOf" srcId="{9129BF01-A384-4513-878C-AE66AA3DDA25}" destId="{0F5BB4B5-6D2B-4CA0-BA01-A4378ABA0490}" srcOrd="1" destOrd="0" presId="urn:microsoft.com/office/officeart/2005/8/layout/hierarchy2"/>
    <dgm:cxn modelId="{BE0A150E-7BBA-4A35-97A1-E31080FC4DCA}" type="presParOf" srcId="{733DEC7A-04CB-4398-AE7A-91C3DAC6E19A}" destId="{BDCD3FC3-6A5E-425A-9DF5-959B4FCC1070}" srcOrd="2" destOrd="0" presId="urn:microsoft.com/office/officeart/2005/8/layout/hierarchy2"/>
    <dgm:cxn modelId="{0F3899EF-84DF-4CFA-A124-2BD4155318A7}" type="presParOf" srcId="{BDCD3FC3-6A5E-425A-9DF5-959B4FCC1070}" destId="{A323E84D-4E3C-4F8E-A920-26053D976902}" srcOrd="0" destOrd="0" presId="urn:microsoft.com/office/officeart/2005/8/layout/hierarchy2"/>
    <dgm:cxn modelId="{D4D06DD8-2160-4CD4-894B-66AACC943BFA}" type="presParOf" srcId="{733DEC7A-04CB-4398-AE7A-91C3DAC6E19A}" destId="{6FDD19A0-2A3B-4E67-8A4F-A4446DDDF6B3}" srcOrd="3" destOrd="0" presId="urn:microsoft.com/office/officeart/2005/8/layout/hierarchy2"/>
    <dgm:cxn modelId="{BAFF6DCD-9536-4A86-94EA-A87E48FE2039}" type="presParOf" srcId="{6FDD19A0-2A3B-4E67-8A4F-A4446DDDF6B3}" destId="{DCAB9F6E-97CC-4CB6-9B09-7FA1A7C327C5}" srcOrd="0" destOrd="0" presId="urn:microsoft.com/office/officeart/2005/8/layout/hierarchy2"/>
    <dgm:cxn modelId="{8B9B685C-E110-4AF7-B825-E7DDC66804F7}" type="presParOf" srcId="{6FDD19A0-2A3B-4E67-8A4F-A4446DDDF6B3}" destId="{7466BDED-41B4-4CBE-B33E-1092B3D550FF}" srcOrd="1" destOrd="0" presId="urn:microsoft.com/office/officeart/2005/8/layout/hierarchy2"/>
    <dgm:cxn modelId="{A3176E44-FE1F-487E-A108-B3F3AA6B281C}" type="presParOf" srcId="{7466BDED-41B4-4CBE-B33E-1092B3D550FF}" destId="{91EA54DE-0FC0-4BA8-BFFB-043CF3EB52AE}" srcOrd="0" destOrd="0" presId="urn:microsoft.com/office/officeart/2005/8/layout/hierarchy2"/>
    <dgm:cxn modelId="{0F8C94B6-E352-47E7-9A60-B43D23DC518C}" type="presParOf" srcId="{91EA54DE-0FC0-4BA8-BFFB-043CF3EB52AE}" destId="{C170703C-00A2-44BE-BC35-287FE2BFCD7E}" srcOrd="0" destOrd="0" presId="urn:microsoft.com/office/officeart/2005/8/layout/hierarchy2"/>
    <dgm:cxn modelId="{C758BD8D-6BE3-4C84-B36D-0EB7FA9DE42C}" type="presParOf" srcId="{7466BDED-41B4-4CBE-B33E-1092B3D550FF}" destId="{11F1CDC1-7129-458D-A16B-820AFF7BDADA}" srcOrd="1" destOrd="0" presId="urn:microsoft.com/office/officeart/2005/8/layout/hierarchy2"/>
    <dgm:cxn modelId="{234B2B82-57A2-4F04-BED6-A3DA31463B38}" type="presParOf" srcId="{11F1CDC1-7129-458D-A16B-820AFF7BDADA}" destId="{A50D3F6C-847B-4A04-9239-07AF7DA3B3CF}" srcOrd="0" destOrd="0" presId="urn:microsoft.com/office/officeart/2005/8/layout/hierarchy2"/>
    <dgm:cxn modelId="{7FCFAD07-5478-4B01-98AA-AA5E7EB6A493}" type="presParOf" srcId="{11F1CDC1-7129-458D-A16B-820AFF7BDADA}" destId="{6BA1F42B-FEB3-4E99-A11A-8D5073BA136E}" srcOrd="1" destOrd="0" presId="urn:microsoft.com/office/officeart/2005/8/layout/hierarchy2"/>
    <dgm:cxn modelId="{721DFD2E-4C31-4C5B-BA6A-67240A41B19A}" type="presParOf" srcId="{733DEC7A-04CB-4398-AE7A-91C3DAC6E19A}" destId="{532AC1C5-D083-47ED-8636-C75D5F201823}" srcOrd="4" destOrd="0" presId="urn:microsoft.com/office/officeart/2005/8/layout/hierarchy2"/>
    <dgm:cxn modelId="{F3006FA5-5B7C-4BB6-9B28-63140E8DEBD7}" type="presParOf" srcId="{532AC1C5-D083-47ED-8636-C75D5F201823}" destId="{F92C19C2-2EBF-4D0C-8E79-FAF232317828}" srcOrd="0" destOrd="0" presId="urn:microsoft.com/office/officeart/2005/8/layout/hierarchy2"/>
    <dgm:cxn modelId="{ADB67FC1-0384-4F14-9848-F0254392CF23}" type="presParOf" srcId="{733DEC7A-04CB-4398-AE7A-91C3DAC6E19A}" destId="{92A910FF-39C3-4228-9AE2-E1C0ED1005DF}" srcOrd="5" destOrd="0" presId="urn:microsoft.com/office/officeart/2005/8/layout/hierarchy2"/>
    <dgm:cxn modelId="{02BEEFC2-51F1-450B-A486-8C232CA182A4}" type="presParOf" srcId="{92A910FF-39C3-4228-9AE2-E1C0ED1005DF}" destId="{FFAE4923-F749-4231-B4CB-4E4D00744CB1}" srcOrd="0" destOrd="0" presId="urn:microsoft.com/office/officeart/2005/8/layout/hierarchy2"/>
    <dgm:cxn modelId="{F67D1BF7-9068-4FA7-93EF-1592241291B5}" type="presParOf" srcId="{92A910FF-39C3-4228-9AE2-E1C0ED1005DF}" destId="{5338D03B-18A4-4EF5-8B82-8A15E201BE9B}" srcOrd="1" destOrd="0" presId="urn:microsoft.com/office/officeart/2005/8/layout/hierarchy2"/>
    <dgm:cxn modelId="{336C45BA-260D-4EEE-9D5C-7BB5754F1FC1}" type="presParOf" srcId="{5338D03B-18A4-4EF5-8B82-8A15E201BE9B}" destId="{9E02ADF9-90BC-46A5-8E6C-767AC4DAB3CE}" srcOrd="0" destOrd="0" presId="urn:microsoft.com/office/officeart/2005/8/layout/hierarchy2"/>
    <dgm:cxn modelId="{3E9AB3A6-02C8-4403-87EA-E67766527B39}" type="presParOf" srcId="{9E02ADF9-90BC-46A5-8E6C-767AC4DAB3CE}" destId="{A6BC461D-C1F4-4F3C-9C72-360D21C262E3}" srcOrd="0" destOrd="0" presId="urn:microsoft.com/office/officeart/2005/8/layout/hierarchy2"/>
    <dgm:cxn modelId="{1627B622-6970-46E2-8C08-E6858C024374}" type="presParOf" srcId="{5338D03B-18A4-4EF5-8B82-8A15E201BE9B}" destId="{F2D9D038-A122-4A0B-AD1C-762EA96E3C9A}" srcOrd="1" destOrd="0" presId="urn:microsoft.com/office/officeart/2005/8/layout/hierarchy2"/>
    <dgm:cxn modelId="{34384682-B0A2-41F2-98A1-5006476BC4C9}" type="presParOf" srcId="{F2D9D038-A122-4A0B-AD1C-762EA96E3C9A}" destId="{C5E04845-CD53-4F1F-924C-D8DDD02EED5E}" srcOrd="0" destOrd="0" presId="urn:microsoft.com/office/officeart/2005/8/layout/hierarchy2"/>
    <dgm:cxn modelId="{913D4D67-DC29-4B6B-9665-E229669E135C}" type="presParOf" srcId="{F2D9D038-A122-4A0B-AD1C-762EA96E3C9A}" destId="{3A31299F-72DE-4F94-B8F9-6FE1A9B72806}" srcOrd="1" destOrd="0" presId="urn:microsoft.com/office/officeart/2005/8/layout/hierarchy2"/>
    <dgm:cxn modelId="{CDE8C4BF-FAAE-4F35-9EEB-51354534D726}" type="presParOf" srcId="{733DEC7A-04CB-4398-AE7A-91C3DAC6E19A}" destId="{B2C5C81A-B097-461F-B918-A084C9E7F6F7}" srcOrd="6" destOrd="0" presId="urn:microsoft.com/office/officeart/2005/8/layout/hierarchy2"/>
    <dgm:cxn modelId="{C0CBA4AA-24DD-42A6-90A8-744F6CC072EA}" type="presParOf" srcId="{B2C5C81A-B097-461F-B918-A084C9E7F6F7}" destId="{E665FFAF-060F-4CD8-A2B4-DA5FBC73611B}" srcOrd="0" destOrd="0" presId="urn:microsoft.com/office/officeart/2005/8/layout/hierarchy2"/>
    <dgm:cxn modelId="{11A7CB8E-D1EE-4FC4-99D4-9CAE357CA021}" type="presParOf" srcId="{733DEC7A-04CB-4398-AE7A-91C3DAC6E19A}" destId="{3B610D40-EE56-45A6-9314-86B049CAF713}" srcOrd="7" destOrd="0" presId="urn:microsoft.com/office/officeart/2005/8/layout/hierarchy2"/>
    <dgm:cxn modelId="{982730A6-BBB8-4D8D-BAC4-3AFEEAF4B6FE}" type="presParOf" srcId="{3B610D40-EE56-45A6-9314-86B049CAF713}" destId="{31A7C2E6-1913-4EFC-8905-79642FC9077F}" srcOrd="0" destOrd="0" presId="urn:microsoft.com/office/officeart/2005/8/layout/hierarchy2"/>
    <dgm:cxn modelId="{9258A2C3-BA6A-4EB0-889D-2DC60F68D6A0}" type="presParOf" srcId="{3B610D40-EE56-45A6-9314-86B049CAF713}" destId="{EA2DF83B-0DCE-4340-979E-F1F44C4AA8F8}" srcOrd="1" destOrd="0" presId="urn:microsoft.com/office/officeart/2005/8/layout/hierarchy2"/>
    <dgm:cxn modelId="{D8CB922B-AFC3-4D83-8CE2-6F57136B9ECE}" type="presParOf" srcId="{EA2DF83B-0DCE-4340-979E-F1F44C4AA8F8}" destId="{E2918A94-5F5F-4DAE-958A-C6750FE64B3B}" srcOrd="0" destOrd="0" presId="urn:microsoft.com/office/officeart/2005/8/layout/hierarchy2"/>
    <dgm:cxn modelId="{0EE9CC11-2A23-466C-9ECB-807144607FFA}" type="presParOf" srcId="{E2918A94-5F5F-4DAE-958A-C6750FE64B3B}" destId="{E30EBFF2-0C18-4A0F-81D2-73556A6D91F8}" srcOrd="0" destOrd="0" presId="urn:microsoft.com/office/officeart/2005/8/layout/hierarchy2"/>
    <dgm:cxn modelId="{D7E5BFBC-E98C-4B2D-9F85-8AF42EF47ECF}" type="presParOf" srcId="{EA2DF83B-0DCE-4340-979E-F1F44C4AA8F8}" destId="{7AEACCE6-3C34-42BF-9393-E3809B08DAB4}" srcOrd="1" destOrd="0" presId="urn:microsoft.com/office/officeart/2005/8/layout/hierarchy2"/>
    <dgm:cxn modelId="{DC2ADC24-0BD4-4263-A03B-9CCA43511D08}" type="presParOf" srcId="{7AEACCE6-3C34-42BF-9393-E3809B08DAB4}" destId="{504DA4A6-9C7F-46DF-9F61-5575E6E29CCE}" srcOrd="0" destOrd="0" presId="urn:microsoft.com/office/officeart/2005/8/layout/hierarchy2"/>
    <dgm:cxn modelId="{8AB2950D-09F9-42C7-89B4-156AEB839D06}" type="presParOf" srcId="{7AEACCE6-3C34-42BF-9393-E3809B08DAB4}" destId="{B858CD4F-945A-47AA-BCD2-C823AC7EBD72}" srcOrd="1" destOrd="0" presId="urn:microsoft.com/office/officeart/2005/8/layout/hierarchy2"/>
    <dgm:cxn modelId="{7D17BE06-0E02-44C2-9F90-A4AB795720CA}" type="presParOf" srcId="{733DEC7A-04CB-4398-AE7A-91C3DAC6E19A}" destId="{DE65E5ED-C871-483F-AF06-4B75A6156781}" srcOrd="8" destOrd="0" presId="urn:microsoft.com/office/officeart/2005/8/layout/hierarchy2"/>
    <dgm:cxn modelId="{8E02782A-03BD-40B2-B930-CDA3A6E802F6}" type="presParOf" srcId="{DE65E5ED-C871-483F-AF06-4B75A6156781}" destId="{2F9514A2-AA88-41BB-BB26-0C4E56C22120}" srcOrd="0" destOrd="0" presId="urn:microsoft.com/office/officeart/2005/8/layout/hierarchy2"/>
    <dgm:cxn modelId="{4977995F-8061-4B54-8B8B-F6CE822BB743}" type="presParOf" srcId="{733DEC7A-04CB-4398-AE7A-91C3DAC6E19A}" destId="{5151FF96-9787-45B5-B055-7D8B763501B6}" srcOrd="9" destOrd="0" presId="urn:microsoft.com/office/officeart/2005/8/layout/hierarchy2"/>
    <dgm:cxn modelId="{D146496F-CC8E-4A82-9858-AF0EB513DF39}" type="presParOf" srcId="{5151FF96-9787-45B5-B055-7D8B763501B6}" destId="{3A3E5986-0C3E-4EE6-B89F-91EE310CF6BA}" srcOrd="0" destOrd="0" presId="urn:microsoft.com/office/officeart/2005/8/layout/hierarchy2"/>
    <dgm:cxn modelId="{579FC37E-D2B7-4EB5-B14F-A5323A49219F}" type="presParOf" srcId="{5151FF96-9787-45B5-B055-7D8B763501B6}" destId="{53FF184B-405B-4F72-99D4-16C872A190FD}" srcOrd="1" destOrd="0" presId="urn:microsoft.com/office/officeart/2005/8/layout/hierarchy2"/>
    <dgm:cxn modelId="{24B6861C-CEF4-4F3D-A787-7A3D02E2E9E4}" type="presParOf" srcId="{53FF184B-405B-4F72-99D4-16C872A190FD}" destId="{FD550AB2-E499-4F2B-B0E4-664546DD7CFB}" srcOrd="0" destOrd="0" presId="urn:microsoft.com/office/officeart/2005/8/layout/hierarchy2"/>
    <dgm:cxn modelId="{F56A7A6A-24CE-4C44-A046-7122BE4BD3CB}" type="presParOf" srcId="{FD550AB2-E499-4F2B-B0E4-664546DD7CFB}" destId="{6290C522-1F0F-4341-9E63-6F6AF91720BD}" srcOrd="0" destOrd="0" presId="urn:microsoft.com/office/officeart/2005/8/layout/hierarchy2"/>
    <dgm:cxn modelId="{6EA4AE38-4F6B-4182-BAF4-A206FDB5C599}" type="presParOf" srcId="{53FF184B-405B-4F72-99D4-16C872A190FD}" destId="{8A925F63-DE39-4187-BAC0-FD3C5849AE3E}" srcOrd="1" destOrd="0" presId="urn:microsoft.com/office/officeart/2005/8/layout/hierarchy2"/>
    <dgm:cxn modelId="{D57FFC4D-B8B9-4EC7-83A5-EA90B251C67E}" type="presParOf" srcId="{8A925F63-DE39-4187-BAC0-FD3C5849AE3E}" destId="{A719622F-E922-4436-8015-0D8226EC2BA7}" srcOrd="0" destOrd="0" presId="urn:microsoft.com/office/officeart/2005/8/layout/hierarchy2"/>
    <dgm:cxn modelId="{1D835F7B-CD2E-4C73-926F-BCF223288E80}" type="presParOf" srcId="{8A925F63-DE39-4187-BAC0-FD3C5849AE3E}" destId="{73379A59-40C8-40F6-804D-BC05B34D461B}" srcOrd="1" destOrd="0" presId="urn:microsoft.com/office/officeart/2005/8/layout/hierarchy2"/>
    <dgm:cxn modelId="{511627F5-D5C8-4A28-8616-406DA0A319B1}" type="presParOf" srcId="{93DA4114-C923-4BD0-AE3E-442C0930B11E}" destId="{5F3AF07A-5643-4610-802D-DC7652F16E45}" srcOrd="6" destOrd="0" presId="urn:microsoft.com/office/officeart/2005/8/layout/hierarchy2"/>
    <dgm:cxn modelId="{82E6E554-345E-4D3C-8651-91F07AC5EDBA}" type="presParOf" srcId="{5F3AF07A-5643-4610-802D-DC7652F16E45}" destId="{A7CF781B-005C-471C-8E90-1D515822D259}" srcOrd="0" destOrd="0" presId="urn:microsoft.com/office/officeart/2005/8/layout/hierarchy2"/>
    <dgm:cxn modelId="{552DE349-C951-4C44-B5E8-03F027396844}" type="presParOf" srcId="{93DA4114-C923-4BD0-AE3E-442C0930B11E}" destId="{956C2867-8B4E-477B-8E3B-EF878039EE5D}" srcOrd="7" destOrd="0" presId="urn:microsoft.com/office/officeart/2005/8/layout/hierarchy2"/>
    <dgm:cxn modelId="{52E3F2B3-B110-4414-8B56-6CE298D0D00F}" type="presParOf" srcId="{956C2867-8B4E-477B-8E3B-EF878039EE5D}" destId="{C30AA5E2-050A-4116-9F55-20D1E57C413A}" srcOrd="0" destOrd="0" presId="urn:microsoft.com/office/officeart/2005/8/layout/hierarchy2"/>
    <dgm:cxn modelId="{C24C4BDE-BED1-4AEA-9A40-6D25940CBF71}" type="presParOf" srcId="{956C2867-8B4E-477B-8E3B-EF878039EE5D}" destId="{E4962BD3-2497-430A-96D2-86053F032B16}" srcOrd="1" destOrd="0" presId="urn:microsoft.com/office/officeart/2005/8/layout/hierarchy2"/>
    <dgm:cxn modelId="{A4C40A7E-692E-4923-BA31-BC2A6B8FA495}" type="presParOf" srcId="{E4962BD3-2497-430A-96D2-86053F032B16}" destId="{2A50D0DB-5BB3-434F-B91E-F8471C956415}" srcOrd="0" destOrd="0" presId="urn:microsoft.com/office/officeart/2005/8/layout/hierarchy2"/>
    <dgm:cxn modelId="{C33449FC-02FD-4D0A-A3BB-77740EB3E6F1}" type="presParOf" srcId="{2A50D0DB-5BB3-434F-B91E-F8471C956415}" destId="{EF151805-7E21-49F5-ACBC-CDB93E5ECE72}" srcOrd="0" destOrd="0" presId="urn:microsoft.com/office/officeart/2005/8/layout/hierarchy2"/>
    <dgm:cxn modelId="{0C2B9FD0-5CC9-4A58-8E63-69A618D7D919}" type="presParOf" srcId="{E4962BD3-2497-430A-96D2-86053F032B16}" destId="{D87D0A35-C41A-4D8B-B63F-CA07EC104CB8}" srcOrd="1" destOrd="0" presId="urn:microsoft.com/office/officeart/2005/8/layout/hierarchy2"/>
    <dgm:cxn modelId="{1AF06BD5-EB90-46E2-9BF2-3BE78DD9EC2C}" type="presParOf" srcId="{D87D0A35-C41A-4D8B-B63F-CA07EC104CB8}" destId="{D33781BD-F6B8-4FE2-AF76-1FA9F0DF2D81}" srcOrd="0" destOrd="0" presId="urn:microsoft.com/office/officeart/2005/8/layout/hierarchy2"/>
    <dgm:cxn modelId="{0FF74177-B460-48D1-B438-B861E0AF0E01}" type="presParOf" srcId="{D87D0A35-C41A-4D8B-B63F-CA07EC104CB8}" destId="{EE017712-7495-43D7-9577-6C9787692285}" srcOrd="1" destOrd="0" presId="urn:microsoft.com/office/officeart/2005/8/layout/hierarchy2"/>
    <dgm:cxn modelId="{21B2E635-F585-4ACE-B988-762B57B331AF}" type="presParOf" srcId="{EE017712-7495-43D7-9577-6C9787692285}" destId="{2446BFBF-5E0F-4BC0-9AFD-7C766F0EEB85}" srcOrd="0" destOrd="0" presId="urn:microsoft.com/office/officeart/2005/8/layout/hierarchy2"/>
    <dgm:cxn modelId="{4D270828-2602-484D-8F95-3712D27DDD74}" type="presParOf" srcId="{2446BFBF-5E0F-4BC0-9AFD-7C766F0EEB85}" destId="{22957311-B616-4F8F-BBC3-90C56AD6DDCC}" srcOrd="0" destOrd="0" presId="urn:microsoft.com/office/officeart/2005/8/layout/hierarchy2"/>
    <dgm:cxn modelId="{C5C02192-01BA-473A-8104-40283A5BE696}" type="presParOf" srcId="{EE017712-7495-43D7-9577-6C9787692285}" destId="{A12C55B7-DB3B-4B81-B9C9-A028F12DFEEF}" srcOrd="1" destOrd="0" presId="urn:microsoft.com/office/officeart/2005/8/layout/hierarchy2"/>
    <dgm:cxn modelId="{F8B80666-02D6-42C8-9906-72F620BFF47D}" type="presParOf" srcId="{A12C55B7-DB3B-4B81-B9C9-A028F12DFEEF}" destId="{C523D997-9E14-48A4-A95D-D04F3ACF40CF}" srcOrd="0" destOrd="0" presId="urn:microsoft.com/office/officeart/2005/8/layout/hierarchy2"/>
    <dgm:cxn modelId="{126B56E4-2C41-4FDE-AA2A-B4AFAF8902B8}" type="presParOf" srcId="{A12C55B7-DB3B-4B81-B9C9-A028F12DFEEF}" destId="{83508315-F916-498F-9572-98FEB019324D}" srcOrd="1" destOrd="0" presId="urn:microsoft.com/office/officeart/2005/8/layout/hierarchy2"/>
    <dgm:cxn modelId="{A117EA12-6967-4755-93BA-98E9E2D41F18}" type="presParOf" srcId="{E4962BD3-2497-430A-96D2-86053F032B16}" destId="{C793959D-3A35-4223-BF21-31D97A467532}" srcOrd="2" destOrd="0" presId="urn:microsoft.com/office/officeart/2005/8/layout/hierarchy2"/>
    <dgm:cxn modelId="{E82861A5-588A-4C68-8B28-F2C3004DEF15}" type="presParOf" srcId="{C793959D-3A35-4223-BF21-31D97A467532}" destId="{F8C3FC1E-82DC-4E6B-9A4C-994C78EF5C58}" srcOrd="0" destOrd="0" presId="urn:microsoft.com/office/officeart/2005/8/layout/hierarchy2"/>
    <dgm:cxn modelId="{9F9D3C5E-4540-41F9-9314-1A0D424531EA}" type="presParOf" srcId="{E4962BD3-2497-430A-96D2-86053F032B16}" destId="{9FB6A197-CA11-462A-A363-D4946B88F15E}" srcOrd="3" destOrd="0" presId="urn:microsoft.com/office/officeart/2005/8/layout/hierarchy2"/>
    <dgm:cxn modelId="{723EBAFC-DEB8-4972-9C32-C1E6C707A406}" type="presParOf" srcId="{9FB6A197-CA11-462A-A363-D4946B88F15E}" destId="{BC956D8D-4EAC-482D-8EF9-6A3E12DE0665}" srcOrd="0" destOrd="0" presId="urn:microsoft.com/office/officeart/2005/8/layout/hierarchy2"/>
    <dgm:cxn modelId="{BDBC0FA5-7A13-4C6C-AA18-385C7FA18F8A}" type="presParOf" srcId="{9FB6A197-CA11-462A-A363-D4946B88F15E}" destId="{F95ACDA5-2B2D-4AB6-80AB-DCD12BA8AC5D}" srcOrd="1" destOrd="0" presId="urn:microsoft.com/office/officeart/2005/8/layout/hierarchy2"/>
    <dgm:cxn modelId="{FA67035B-270F-40B8-A56D-6E5666CAEB80}" type="presParOf" srcId="{F95ACDA5-2B2D-4AB6-80AB-DCD12BA8AC5D}" destId="{7E09BF6C-5760-40FD-B054-CA23696E3CF9}" srcOrd="0" destOrd="0" presId="urn:microsoft.com/office/officeart/2005/8/layout/hierarchy2"/>
    <dgm:cxn modelId="{04DC4A03-9104-4A94-BFD2-272E98807A96}" type="presParOf" srcId="{7E09BF6C-5760-40FD-B054-CA23696E3CF9}" destId="{314D5390-E4B4-46E3-BCA2-A892DDB39131}" srcOrd="0" destOrd="0" presId="urn:microsoft.com/office/officeart/2005/8/layout/hierarchy2"/>
    <dgm:cxn modelId="{F8F106D0-2D96-4421-BA6B-7794E21FE402}" type="presParOf" srcId="{F95ACDA5-2B2D-4AB6-80AB-DCD12BA8AC5D}" destId="{218C51A8-8E92-44F9-86BC-8BF8C4118B59}" srcOrd="1" destOrd="0" presId="urn:microsoft.com/office/officeart/2005/8/layout/hierarchy2"/>
    <dgm:cxn modelId="{F5092530-5B58-4AEC-A101-E461675B9D87}" type="presParOf" srcId="{218C51A8-8E92-44F9-86BC-8BF8C4118B59}" destId="{629B4846-1BA1-4B2D-9F1A-02A9FCF4856F}" srcOrd="0" destOrd="0" presId="urn:microsoft.com/office/officeart/2005/8/layout/hierarchy2"/>
    <dgm:cxn modelId="{13488A07-D20A-4ECA-ACE9-F584F1CD9302}" type="presParOf" srcId="{218C51A8-8E92-44F9-86BC-8BF8C4118B59}" destId="{F991932F-9BCF-4F91-97F2-FC8CD26A8AF2}" srcOrd="1" destOrd="0" presId="urn:microsoft.com/office/officeart/2005/8/layout/hierarchy2"/>
    <dgm:cxn modelId="{934CB2E6-451C-4DC4-B187-1EA2A5C6D0FC}" type="presParOf" srcId="{E4962BD3-2497-430A-96D2-86053F032B16}" destId="{17D78866-982C-4183-B36B-C9458EC4BDAA}" srcOrd="4" destOrd="0" presId="urn:microsoft.com/office/officeart/2005/8/layout/hierarchy2"/>
    <dgm:cxn modelId="{478528C0-7BB3-41B2-98CF-8A02AB0FFA98}" type="presParOf" srcId="{17D78866-982C-4183-B36B-C9458EC4BDAA}" destId="{A77D8490-1226-42F1-8F09-995DC380B905}" srcOrd="0" destOrd="0" presId="urn:microsoft.com/office/officeart/2005/8/layout/hierarchy2"/>
    <dgm:cxn modelId="{D7177F04-F5E6-41A2-8EA0-A8DCB0225CF3}" type="presParOf" srcId="{E4962BD3-2497-430A-96D2-86053F032B16}" destId="{510D10ED-08A8-44C9-BFAC-D7D9320D52F5}" srcOrd="5" destOrd="0" presId="urn:microsoft.com/office/officeart/2005/8/layout/hierarchy2"/>
    <dgm:cxn modelId="{1FD10B37-566E-410B-A929-6F1F0EFAD0FC}" type="presParOf" srcId="{510D10ED-08A8-44C9-BFAC-D7D9320D52F5}" destId="{F16E81DB-7634-4712-B691-AEE9A680CCE1}" srcOrd="0" destOrd="0" presId="urn:microsoft.com/office/officeart/2005/8/layout/hierarchy2"/>
    <dgm:cxn modelId="{BAFE0614-A816-47C4-8E4A-B927C7EF409D}" type="presParOf" srcId="{510D10ED-08A8-44C9-BFAC-D7D9320D52F5}" destId="{82CD1A38-4642-44E9-BC9B-8D7C3945B140}" srcOrd="1" destOrd="0" presId="urn:microsoft.com/office/officeart/2005/8/layout/hierarchy2"/>
    <dgm:cxn modelId="{7F5F3178-755C-407D-B4D2-FAEDA54EC055}" type="presParOf" srcId="{82CD1A38-4642-44E9-BC9B-8D7C3945B140}" destId="{717CDB57-7243-4B57-9418-816DB8145C5A}" srcOrd="0" destOrd="0" presId="urn:microsoft.com/office/officeart/2005/8/layout/hierarchy2"/>
    <dgm:cxn modelId="{8476FA6C-D248-471E-9568-FCD82D09373B}" type="presParOf" srcId="{717CDB57-7243-4B57-9418-816DB8145C5A}" destId="{ADD5C70F-6A4A-4D6B-AEAE-8AFBFA8862B4}" srcOrd="0" destOrd="0" presId="urn:microsoft.com/office/officeart/2005/8/layout/hierarchy2"/>
    <dgm:cxn modelId="{D380ABF9-6AC1-4FFC-B009-3AE75B63BAAD}" type="presParOf" srcId="{82CD1A38-4642-44E9-BC9B-8D7C3945B140}" destId="{89EE60C6-51B9-47B1-959C-BF789D15E06B}" srcOrd="1" destOrd="0" presId="urn:microsoft.com/office/officeart/2005/8/layout/hierarchy2"/>
    <dgm:cxn modelId="{A60934F9-1696-466C-B0C9-38C404E31156}" type="presParOf" srcId="{89EE60C6-51B9-47B1-959C-BF789D15E06B}" destId="{502B8AAE-C3C5-49AD-B853-89FF84935BF6}" srcOrd="0" destOrd="0" presId="urn:microsoft.com/office/officeart/2005/8/layout/hierarchy2"/>
    <dgm:cxn modelId="{3D7C4151-1D5B-4350-87DB-8F0A16113F53}" type="presParOf" srcId="{89EE60C6-51B9-47B1-959C-BF789D15E06B}" destId="{8FED5FCB-4EC3-4989-808F-16AD24760B4A}" srcOrd="1" destOrd="0" presId="urn:microsoft.com/office/officeart/2005/8/layout/hierarchy2"/>
    <dgm:cxn modelId="{6988A2B1-9D9C-4E0F-8B29-D762A7E148DC}" type="presParOf" srcId="{E4962BD3-2497-430A-96D2-86053F032B16}" destId="{9492786E-6BFA-4FD4-920B-F838CEC69FFB}" srcOrd="6" destOrd="0" presId="urn:microsoft.com/office/officeart/2005/8/layout/hierarchy2"/>
    <dgm:cxn modelId="{EDE1169E-3845-4BEF-9F66-4AB66095B999}" type="presParOf" srcId="{9492786E-6BFA-4FD4-920B-F838CEC69FFB}" destId="{FBBB2867-0D8A-489C-B388-BAD8D3DE6166}" srcOrd="0" destOrd="0" presId="urn:microsoft.com/office/officeart/2005/8/layout/hierarchy2"/>
    <dgm:cxn modelId="{B2EC24FE-A979-4188-B12C-57DBC4A099B4}" type="presParOf" srcId="{E4962BD3-2497-430A-96D2-86053F032B16}" destId="{C78A501F-384B-4CB2-AD11-902E0E12B8A8}" srcOrd="7" destOrd="0" presId="urn:microsoft.com/office/officeart/2005/8/layout/hierarchy2"/>
    <dgm:cxn modelId="{47AB2F8A-F4E9-4B33-AA5A-30D532FE9CCB}" type="presParOf" srcId="{C78A501F-384B-4CB2-AD11-902E0E12B8A8}" destId="{C17928DF-45F5-4F74-B036-8B4BB42A8D81}" srcOrd="0" destOrd="0" presId="urn:microsoft.com/office/officeart/2005/8/layout/hierarchy2"/>
    <dgm:cxn modelId="{8EF3CDDF-DF20-42DC-9FB2-FFD8B5EA0494}" type="presParOf" srcId="{C78A501F-384B-4CB2-AD11-902E0E12B8A8}" destId="{82516182-06C3-4ABC-97FB-CEBE959F97B6}" srcOrd="1" destOrd="0" presId="urn:microsoft.com/office/officeart/2005/8/layout/hierarchy2"/>
    <dgm:cxn modelId="{55E07246-53B2-4D4E-8254-50D7B8C700FC}" type="presParOf" srcId="{82516182-06C3-4ABC-97FB-CEBE959F97B6}" destId="{F044F0C4-20E5-4F46-81B0-BDA2B91E9AC4}" srcOrd="0" destOrd="0" presId="urn:microsoft.com/office/officeart/2005/8/layout/hierarchy2"/>
    <dgm:cxn modelId="{895F1238-B8CA-41EA-9CCE-8B2FFEE08D43}" type="presParOf" srcId="{F044F0C4-20E5-4F46-81B0-BDA2B91E9AC4}" destId="{3B9767E7-BA62-4262-B2E4-CC30EEF97E9E}" srcOrd="0" destOrd="0" presId="urn:microsoft.com/office/officeart/2005/8/layout/hierarchy2"/>
    <dgm:cxn modelId="{C1F6DC96-72DA-494D-9CEE-5028E92B90AE}" type="presParOf" srcId="{82516182-06C3-4ABC-97FB-CEBE959F97B6}" destId="{2E45AB5E-DD68-4565-8383-091E6FBC7CB4}" srcOrd="1" destOrd="0" presId="urn:microsoft.com/office/officeart/2005/8/layout/hierarchy2"/>
    <dgm:cxn modelId="{155912D8-4C47-4A0C-89BC-93F352D33F03}" type="presParOf" srcId="{2E45AB5E-DD68-4565-8383-091E6FBC7CB4}" destId="{14CC5598-E7F9-45BD-A4EF-2E684E5AD01D}" srcOrd="0" destOrd="0" presId="urn:microsoft.com/office/officeart/2005/8/layout/hierarchy2"/>
    <dgm:cxn modelId="{87929ED8-C29F-4718-BA30-89C32AADB80A}" type="presParOf" srcId="{2E45AB5E-DD68-4565-8383-091E6FBC7CB4}" destId="{E6A23BC4-06FF-41F6-BD45-C546CEEC1147}" srcOrd="1" destOrd="0" presId="urn:microsoft.com/office/officeart/2005/8/layout/hierarchy2"/>
    <dgm:cxn modelId="{D5C3C0E3-434B-4BE7-A52A-370B2697AD97}" type="presParOf" srcId="{E4962BD3-2497-430A-96D2-86053F032B16}" destId="{439E0BB0-8AAF-4F73-8B14-31A4AF01C7CC}" srcOrd="8" destOrd="0" presId="urn:microsoft.com/office/officeart/2005/8/layout/hierarchy2"/>
    <dgm:cxn modelId="{7CF9D133-47C0-441C-A34C-203216C0ECCB}" type="presParOf" srcId="{439E0BB0-8AAF-4F73-8B14-31A4AF01C7CC}" destId="{E3A02A52-77DC-4FD9-A873-7035441E623C}" srcOrd="0" destOrd="0" presId="urn:microsoft.com/office/officeart/2005/8/layout/hierarchy2"/>
    <dgm:cxn modelId="{AB375DB2-AF89-4172-B581-C1677CCFA322}" type="presParOf" srcId="{E4962BD3-2497-430A-96D2-86053F032B16}" destId="{A4E2F7BA-C81C-43C2-ACEE-387B82CB4DF4}" srcOrd="9" destOrd="0" presId="urn:microsoft.com/office/officeart/2005/8/layout/hierarchy2"/>
    <dgm:cxn modelId="{0901091D-434D-4763-B772-91A943A5CDDC}" type="presParOf" srcId="{A4E2F7BA-C81C-43C2-ACEE-387B82CB4DF4}" destId="{82824040-E38D-4F47-8769-49B8BA72047D}" srcOrd="0" destOrd="0" presId="urn:microsoft.com/office/officeart/2005/8/layout/hierarchy2"/>
    <dgm:cxn modelId="{449DDEBB-A87E-4EEB-ACF5-EFDD90AA7094}" type="presParOf" srcId="{A4E2F7BA-C81C-43C2-ACEE-387B82CB4DF4}" destId="{B3DAB8E4-2839-4928-94F1-E35D62294B68}" srcOrd="1" destOrd="0" presId="urn:microsoft.com/office/officeart/2005/8/layout/hierarchy2"/>
    <dgm:cxn modelId="{0E3610F5-D2AA-4872-88B9-FB8378EFD6CB}" type="presParOf" srcId="{B3DAB8E4-2839-4928-94F1-E35D62294B68}" destId="{3EBAB6CB-5904-46CA-83BB-7962298923EE}" srcOrd="0" destOrd="0" presId="urn:microsoft.com/office/officeart/2005/8/layout/hierarchy2"/>
    <dgm:cxn modelId="{88BEC14D-0C4E-42AC-9280-18456E2E50B5}" type="presParOf" srcId="{3EBAB6CB-5904-46CA-83BB-7962298923EE}" destId="{6A66F542-B2E8-4B44-BBE5-16406DD6C2CA}" srcOrd="0" destOrd="0" presId="urn:microsoft.com/office/officeart/2005/8/layout/hierarchy2"/>
    <dgm:cxn modelId="{BB870822-86F9-4051-AA15-5365254073A2}" type="presParOf" srcId="{B3DAB8E4-2839-4928-94F1-E35D62294B68}" destId="{C76C1999-6CCC-4225-8879-51CEF9795E76}" srcOrd="1" destOrd="0" presId="urn:microsoft.com/office/officeart/2005/8/layout/hierarchy2"/>
    <dgm:cxn modelId="{A27ACF2B-9500-4D97-BE0D-D2C49F8FA5D9}" type="presParOf" srcId="{C76C1999-6CCC-4225-8879-51CEF9795E76}" destId="{8757D58F-A156-4319-9FCF-4E19A83D41BE}" srcOrd="0" destOrd="0" presId="urn:microsoft.com/office/officeart/2005/8/layout/hierarchy2"/>
    <dgm:cxn modelId="{2060D98C-D6C7-423B-9C87-245FBE57750C}" type="presParOf" srcId="{C76C1999-6CCC-4225-8879-51CEF9795E76}" destId="{B62D625F-ABD0-4A1A-B49B-4F0AD0023C9C}" srcOrd="1" destOrd="0" presId="urn:microsoft.com/office/officeart/2005/8/layout/hierarchy2"/>
    <dgm:cxn modelId="{0B5DA44B-5DDB-41F0-B3CD-3665EFB5EFB1}" type="presParOf" srcId="{93DA4114-C923-4BD0-AE3E-442C0930B11E}" destId="{1B4A7A70-9CBD-4064-B436-92542341A101}" srcOrd="8" destOrd="0" presId="urn:microsoft.com/office/officeart/2005/8/layout/hierarchy2"/>
    <dgm:cxn modelId="{943FA06B-4672-40E2-9730-03FF80831BD4}" type="presParOf" srcId="{1B4A7A70-9CBD-4064-B436-92542341A101}" destId="{4A9754CE-B178-4DA7-95F8-89C9BE419E0F}" srcOrd="0" destOrd="0" presId="urn:microsoft.com/office/officeart/2005/8/layout/hierarchy2"/>
    <dgm:cxn modelId="{BD5298AA-C419-4BB1-83E9-1C099C009607}" type="presParOf" srcId="{93DA4114-C923-4BD0-AE3E-442C0930B11E}" destId="{2FDDF444-E60A-4EE1-9C52-ADACDE4D45A6}" srcOrd="9" destOrd="0" presId="urn:microsoft.com/office/officeart/2005/8/layout/hierarchy2"/>
    <dgm:cxn modelId="{D5A53D2A-746B-4890-93AF-70B2DC060803}" type="presParOf" srcId="{2FDDF444-E60A-4EE1-9C52-ADACDE4D45A6}" destId="{4DEC3B20-998E-4260-95C1-A59FC3B7F747}" srcOrd="0" destOrd="0" presId="urn:microsoft.com/office/officeart/2005/8/layout/hierarchy2"/>
    <dgm:cxn modelId="{246C51DD-04C3-41B9-8143-AF7024A6DAEA}" type="presParOf" srcId="{2FDDF444-E60A-4EE1-9C52-ADACDE4D45A6}" destId="{56A6EC03-3C4C-4C1B-A833-4877945F5802}" srcOrd="1" destOrd="0" presId="urn:microsoft.com/office/officeart/2005/8/layout/hierarchy2"/>
    <dgm:cxn modelId="{2AFA7530-E7CD-4912-ACCD-4058E2EFD7B7}" type="presParOf" srcId="{56A6EC03-3C4C-4C1B-A833-4877945F5802}" destId="{60221F82-711A-400A-B4E1-6FD5B5CE4117}" srcOrd="0" destOrd="0" presId="urn:microsoft.com/office/officeart/2005/8/layout/hierarchy2"/>
    <dgm:cxn modelId="{45332F8A-5A0C-4C15-BD5D-8D13603A3CE8}" type="presParOf" srcId="{60221F82-711A-400A-B4E1-6FD5B5CE4117}" destId="{C124D2F9-8E25-48A2-B2C2-E0AC93E2C065}" srcOrd="0" destOrd="0" presId="urn:microsoft.com/office/officeart/2005/8/layout/hierarchy2"/>
    <dgm:cxn modelId="{76275BFB-D2B8-4439-97D6-99BCF70D672B}" type="presParOf" srcId="{56A6EC03-3C4C-4C1B-A833-4877945F5802}" destId="{0E143F21-D8C0-47AC-9E58-3C70710E53D0}" srcOrd="1" destOrd="0" presId="urn:microsoft.com/office/officeart/2005/8/layout/hierarchy2"/>
    <dgm:cxn modelId="{839153DF-F769-49A4-9AE3-68E5D98C94BB}" type="presParOf" srcId="{0E143F21-D8C0-47AC-9E58-3C70710E53D0}" destId="{CD061CA3-2307-4C09-8F7A-13D4B1347ABF}" srcOrd="0" destOrd="0" presId="urn:microsoft.com/office/officeart/2005/8/layout/hierarchy2"/>
    <dgm:cxn modelId="{08D11C5E-80EC-4B2B-BEBB-3B3C6072319D}" type="presParOf" srcId="{0E143F21-D8C0-47AC-9E58-3C70710E53D0}" destId="{5DB6C8C4-5C9B-432F-8502-224D42510455}" srcOrd="1" destOrd="0" presId="urn:microsoft.com/office/officeart/2005/8/layout/hierarchy2"/>
    <dgm:cxn modelId="{7CF139B7-36DD-4F48-9C52-38DFDCC9020F}" type="presParOf" srcId="{5DB6C8C4-5C9B-432F-8502-224D42510455}" destId="{AA2EBEFB-EDA7-44E6-BF1F-87367E98FAFB}" srcOrd="0" destOrd="0" presId="urn:microsoft.com/office/officeart/2005/8/layout/hierarchy2"/>
    <dgm:cxn modelId="{FC23808A-32AF-47FD-A51D-C0BA523A8FB2}" type="presParOf" srcId="{AA2EBEFB-EDA7-44E6-BF1F-87367E98FAFB}" destId="{C38733B0-BEFF-482A-A6DB-194C57A54C2C}" srcOrd="0" destOrd="0" presId="urn:microsoft.com/office/officeart/2005/8/layout/hierarchy2"/>
    <dgm:cxn modelId="{A4CACC07-3E93-4044-A9EA-3D877DCA5CB8}" type="presParOf" srcId="{5DB6C8C4-5C9B-432F-8502-224D42510455}" destId="{7068E952-F020-4CF6-90C9-8C4B2F3DFFE3}" srcOrd="1" destOrd="0" presId="urn:microsoft.com/office/officeart/2005/8/layout/hierarchy2"/>
    <dgm:cxn modelId="{3CEB5FCC-AE54-4D2A-8DF0-446F43C76EDB}" type="presParOf" srcId="{7068E952-F020-4CF6-90C9-8C4B2F3DFFE3}" destId="{46DDC999-3EFA-44F9-B8A1-E58573CEEAE4}" srcOrd="0" destOrd="0" presId="urn:microsoft.com/office/officeart/2005/8/layout/hierarchy2"/>
    <dgm:cxn modelId="{906107CC-7778-44D3-B552-396818115F06}" type="presParOf" srcId="{7068E952-F020-4CF6-90C9-8C4B2F3DFFE3}" destId="{D21667F0-7926-4432-AB61-655C7D43593F}" srcOrd="1" destOrd="0" presId="urn:microsoft.com/office/officeart/2005/8/layout/hierarchy2"/>
    <dgm:cxn modelId="{CBC759AF-23DD-4C64-BD50-047A39918835}" type="presParOf" srcId="{56A6EC03-3C4C-4C1B-A833-4877945F5802}" destId="{2CB1EDF0-E06D-4A30-B0CE-190328F01814}" srcOrd="2" destOrd="0" presId="urn:microsoft.com/office/officeart/2005/8/layout/hierarchy2"/>
    <dgm:cxn modelId="{085B0E6D-F1C4-4575-B60B-CC33A9D87812}" type="presParOf" srcId="{2CB1EDF0-E06D-4A30-B0CE-190328F01814}" destId="{A0F21EEB-4CD3-4F4E-A527-6B56AFC6403E}" srcOrd="0" destOrd="0" presId="urn:microsoft.com/office/officeart/2005/8/layout/hierarchy2"/>
    <dgm:cxn modelId="{687C6ED3-7C87-400A-9D56-FE020144BD00}" type="presParOf" srcId="{56A6EC03-3C4C-4C1B-A833-4877945F5802}" destId="{1DCBD925-75B0-4F49-AC8D-6F4423FAD5EA}" srcOrd="3" destOrd="0" presId="urn:microsoft.com/office/officeart/2005/8/layout/hierarchy2"/>
    <dgm:cxn modelId="{047534F2-D94D-44C3-8ADB-0E89848A4DDA}" type="presParOf" srcId="{1DCBD925-75B0-4F49-AC8D-6F4423FAD5EA}" destId="{E57C0AF1-C93B-49DA-8CA3-E8CFFECBB81D}" srcOrd="0" destOrd="0" presId="urn:microsoft.com/office/officeart/2005/8/layout/hierarchy2"/>
    <dgm:cxn modelId="{08C9F587-C1E8-45F5-ACB1-3FB69D967ED5}" type="presParOf" srcId="{1DCBD925-75B0-4F49-AC8D-6F4423FAD5EA}" destId="{CF57EAD0-B37B-4F73-94CB-BC7929598082}" srcOrd="1" destOrd="0" presId="urn:microsoft.com/office/officeart/2005/8/layout/hierarchy2"/>
    <dgm:cxn modelId="{E9EDB1E0-3396-435E-8813-FED07A38B3FB}" type="presParOf" srcId="{CF57EAD0-B37B-4F73-94CB-BC7929598082}" destId="{D2CC4D7B-D3B1-4CF9-86CC-54077744EA9B}" srcOrd="0" destOrd="0" presId="urn:microsoft.com/office/officeart/2005/8/layout/hierarchy2"/>
    <dgm:cxn modelId="{348B8208-206B-4DA9-896E-72403D1809AC}" type="presParOf" srcId="{D2CC4D7B-D3B1-4CF9-86CC-54077744EA9B}" destId="{756822A8-9087-49CE-AAB7-E8C00261EA89}" srcOrd="0" destOrd="0" presId="urn:microsoft.com/office/officeart/2005/8/layout/hierarchy2"/>
    <dgm:cxn modelId="{AA0421C3-48D9-4666-8A94-E9EE32CFAE16}" type="presParOf" srcId="{CF57EAD0-B37B-4F73-94CB-BC7929598082}" destId="{4B0F4576-30AB-4249-8F94-AE7F244A2586}" srcOrd="1" destOrd="0" presId="urn:microsoft.com/office/officeart/2005/8/layout/hierarchy2"/>
    <dgm:cxn modelId="{62A461AD-248F-4D81-A072-7094F2CA80A5}" type="presParOf" srcId="{4B0F4576-30AB-4249-8F94-AE7F244A2586}" destId="{5BD615C2-A4C4-437C-864F-76E343015C13}" srcOrd="0" destOrd="0" presId="urn:microsoft.com/office/officeart/2005/8/layout/hierarchy2"/>
    <dgm:cxn modelId="{7E297657-A65A-4C6C-BCC7-43C34D94B330}" type="presParOf" srcId="{4B0F4576-30AB-4249-8F94-AE7F244A2586}" destId="{12041ED1-E6B7-47B4-903C-7DF4FFB16F93}" srcOrd="1" destOrd="0" presId="urn:microsoft.com/office/officeart/2005/8/layout/hierarchy2"/>
    <dgm:cxn modelId="{6E78566F-3987-411F-B86A-B5EFC5DFCDE8}" type="presParOf" srcId="{56A6EC03-3C4C-4C1B-A833-4877945F5802}" destId="{E3E34E8D-FA30-455F-A66E-EBCB14386D23}" srcOrd="4" destOrd="0" presId="urn:microsoft.com/office/officeart/2005/8/layout/hierarchy2"/>
    <dgm:cxn modelId="{424F1063-16D0-4513-9922-B10E2ABC82BE}" type="presParOf" srcId="{E3E34E8D-FA30-455F-A66E-EBCB14386D23}" destId="{30BCB273-90D0-4611-A405-38832285027A}" srcOrd="0" destOrd="0" presId="urn:microsoft.com/office/officeart/2005/8/layout/hierarchy2"/>
    <dgm:cxn modelId="{F1E0D500-ED28-4D5A-972B-FFDFC277CCBA}" type="presParOf" srcId="{56A6EC03-3C4C-4C1B-A833-4877945F5802}" destId="{E056C8BF-F3AF-456D-BB4F-72C5E61F687E}" srcOrd="5" destOrd="0" presId="urn:microsoft.com/office/officeart/2005/8/layout/hierarchy2"/>
    <dgm:cxn modelId="{88B2C450-E32C-43B0-BA7A-1796B3B145EB}" type="presParOf" srcId="{E056C8BF-F3AF-456D-BB4F-72C5E61F687E}" destId="{9D331211-D6ED-42E8-90A0-CBD01A5D31D3}" srcOrd="0" destOrd="0" presId="urn:microsoft.com/office/officeart/2005/8/layout/hierarchy2"/>
    <dgm:cxn modelId="{53F7E510-931F-4B93-98EB-F798209B123A}" type="presParOf" srcId="{E056C8BF-F3AF-456D-BB4F-72C5E61F687E}" destId="{C60F30E3-DAFF-43B3-9C68-C34B4FF61F8B}" srcOrd="1" destOrd="0" presId="urn:microsoft.com/office/officeart/2005/8/layout/hierarchy2"/>
    <dgm:cxn modelId="{5881C0E1-1D4C-4F36-A885-DC60CF808993}" type="presParOf" srcId="{C60F30E3-DAFF-43B3-9C68-C34B4FF61F8B}" destId="{0FFB4B02-8FFD-4A27-AA20-CF6EF1D57BE8}" srcOrd="0" destOrd="0" presId="urn:microsoft.com/office/officeart/2005/8/layout/hierarchy2"/>
    <dgm:cxn modelId="{B722734C-4AAD-457A-86D0-E0761C80F589}" type="presParOf" srcId="{0FFB4B02-8FFD-4A27-AA20-CF6EF1D57BE8}" destId="{F67920F0-0EDF-4FE4-8F5D-AC28F50502DD}" srcOrd="0" destOrd="0" presId="urn:microsoft.com/office/officeart/2005/8/layout/hierarchy2"/>
    <dgm:cxn modelId="{2D444B1F-18ED-4808-8485-60564C548EC4}" type="presParOf" srcId="{C60F30E3-DAFF-43B3-9C68-C34B4FF61F8B}" destId="{BBE1A99C-1558-4673-A9B8-A269500B0DCE}" srcOrd="1" destOrd="0" presId="urn:microsoft.com/office/officeart/2005/8/layout/hierarchy2"/>
    <dgm:cxn modelId="{CC7F13A1-DBD4-46AF-82AB-E794AFC2BDD2}" type="presParOf" srcId="{BBE1A99C-1558-4673-A9B8-A269500B0DCE}" destId="{A9E3E1C9-C908-456C-B6F6-3EB779DC45E3}" srcOrd="0" destOrd="0" presId="urn:microsoft.com/office/officeart/2005/8/layout/hierarchy2"/>
    <dgm:cxn modelId="{E448184F-F98C-45D2-961C-F2F52A5DA76C}" type="presParOf" srcId="{BBE1A99C-1558-4673-A9B8-A269500B0DCE}" destId="{A9F23A85-2A01-48D2-93A4-AA1538647475}" srcOrd="1" destOrd="0" presId="urn:microsoft.com/office/officeart/2005/8/layout/hierarchy2"/>
    <dgm:cxn modelId="{D2746ECB-D4BF-497C-856A-6903BF4B158D}" type="presParOf" srcId="{56A6EC03-3C4C-4C1B-A833-4877945F5802}" destId="{BB6167B3-148A-44E4-8DC4-ED41976DD478}" srcOrd="6" destOrd="0" presId="urn:microsoft.com/office/officeart/2005/8/layout/hierarchy2"/>
    <dgm:cxn modelId="{626B5651-98BC-41AD-B228-29E2D2BF0CA4}" type="presParOf" srcId="{BB6167B3-148A-44E4-8DC4-ED41976DD478}" destId="{ADA1CADE-5AFB-4820-9427-3E165D7D5CA7}" srcOrd="0" destOrd="0" presId="urn:microsoft.com/office/officeart/2005/8/layout/hierarchy2"/>
    <dgm:cxn modelId="{0D7AAC0E-F2BC-4B97-8789-6EDCF19EFB20}" type="presParOf" srcId="{56A6EC03-3C4C-4C1B-A833-4877945F5802}" destId="{3B3370B9-DE8E-4FCA-A331-6220F51F9F2D}" srcOrd="7" destOrd="0" presId="urn:microsoft.com/office/officeart/2005/8/layout/hierarchy2"/>
    <dgm:cxn modelId="{655024F9-917B-432B-9FDE-C170A074DE6E}" type="presParOf" srcId="{3B3370B9-DE8E-4FCA-A331-6220F51F9F2D}" destId="{851444E1-1833-4AB6-A7C0-D1DB35993E5F}" srcOrd="0" destOrd="0" presId="urn:microsoft.com/office/officeart/2005/8/layout/hierarchy2"/>
    <dgm:cxn modelId="{1A61F5CF-724E-4C9B-9461-2AC89258CF56}" type="presParOf" srcId="{3B3370B9-DE8E-4FCA-A331-6220F51F9F2D}" destId="{AABD0E7A-6B30-4E58-8F7C-0722E002FAFC}" srcOrd="1" destOrd="0" presId="urn:microsoft.com/office/officeart/2005/8/layout/hierarchy2"/>
    <dgm:cxn modelId="{4865B786-D789-41BA-A0B4-F8318668F4CB}" type="presParOf" srcId="{AABD0E7A-6B30-4E58-8F7C-0722E002FAFC}" destId="{E16B55F9-1653-4B82-A46E-F02200B85203}" srcOrd="0" destOrd="0" presId="urn:microsoft.com/office/officeart/2005/8/layout/hierarchy2"/>
    <dgm:cxn modelId="{38F19032-9CF1-4EAB-AFAD-0A4C1390C246}" type="presParOf" srcId="{E16B55F9-1653-4B82-A46E-F02200B85203}" destId="{97C7BD43-9F8A-4824-AE28-C754AA959436}" srcOrd="0" destOrd="0" presId="urn:microsoft.com/office/officeart/2005/8/layout/hierarchy2"/>
    <dgm:cxn modelId="{FD3F3DB9-3813-4216-BB02-44C144CCDAB2}" type="presParOf" srcId="{AABD0E7A-6B30-4E58-8F7C-0722E002FAFC}" destId="{379245A7-7A63-40B3-84D7-42126D70569C}" srcOrd="1" destOrd="0" presId="urn:microsoft.com/office/officeart/2005/8/layout/hierarchy2"/>
    <dgm:cxn modelId="{46117CD1-4B7B-4D0F-B5A5-652108AABE9A}" type="presParOf" srcId="{379245A7-7A63-40B3-84D7-42126D70569C}" destId="{AF726A5D-10FA-464B-BD88-49B3DA031F28}" srcOrd="0" destOrd="0" presId="urn:microsoft.com/office/officeart/2005/8/layout/hierarchy2"/>
    <dgm:cxn modelId="{C7035120-BDF8-43C5-BE97-E0C7079D3E29}" type="presParOf" srcId="{379245A7-7A63-40B3-84D7-42126D70569C}" destId="{D31D9B93-F39C-4E11-8F63-77916FD4643E}" srcOrd="1" destOrd="0" presId="urn:microsoft.com/office/officeart/2005/8/layout/hierarchy2"/>
    <dgm:cxn modelId="{8099A1F4-E388-4AD4-99AA-69E7E1E148A1}" type="presParOf" srcId="{56A6EC03-3C4C-4C1B-A833-4877945F5802}" destId="{57E688FE-16F2-403C-B494-A1F8BB4596EA}" srcOrd="8" destOrd="0" presId="urn:microsoft.com/office/officeart/2005/8/layout/hierarchy2"/>
    <dgm:cxn modelId="{5CD77C85-1857-4D45-BF85-E649DBFD9DEE}" type="presParOf" srcId="{57E688FE-16F2-403C-B494-A1F8BB4596EA}" destId="{3F035BE3-0E9E-4AF4-BB48-AF7A984585D1}" srcOrd="0" destOrd="0" presId="urn:microsoft.com/office/officeart/2005/8/layout/hierarchy2"/>
    <dgm:cxn modelId="{CEFC6951-14AC-44D0-A246-9EBFE859874C}" type="presParOf" srcId="{56A6EC03-3C4C-4C1B-A833-4877945F5802}" destId="{9177FFDA-2F05-45FF-BDA1-BD5B439008FE}" srcOrd="9" destOrd="0" presId="urn:microsoft.com/office/officeart/2005/8/layout/hierarchy2"/>
    <dgm:cxn modelId="{B1B2D74D-4C9C-4927-B94A-AF5A0E3CC1F2}" type="presParOf" srcId="{9177FFDA-2F05-45FF-BDA1-BD5B439008FE}" destId="{C17A63BB-6D70-4589-9EEC-94B00E3E69E3}" srcOrd="0" destOrd="0" presId="urn:microsoft.com/office/officeart/2005/8/layout/hierarchy2"/>
    <dgm:cxn modelId="{FE992B5C-A343-4FFE-A13A-4C80A132AB97}" type="presParOf" srcId="{9177FFDA-2F05-45FF-BDA1-BD5B439008FE}" destId="{061152CA-638A-492F-9754-0638182916E7}" srcOrd="1" destOrd="0" presId="urn:microsoft.com/office/officeart/2005/8/layout/hierarchy2"/>
    <dgm:cxn modelId="{2700E0D0-59C0-4357-8F3C-32C80EC24193}" type="presParOf" srcId="{061152CA-638A-492F-9754-0638182916E7}" destId="{19D1A883-47C7-4601-BC90-D2F4774C6513}" srcOrd="0" destOrd="0" presId="urn:microsoft.com/office/officeart/2005/8/layout/hierarchy2"/>
    <dgm:cxn modelId="{DDABDA77-0297-4D4D-8CB7-B9E24B1AF5AD}" type="presParOf" srcId="{19D1A883-47C7-4601-BC90-D2F4774C6513}" destId="{8E8AEA1C-8A0C-4EF8-94AC-C7A0231975AC}" srcOrd="0" destOrd="0" presId="urn:microsoft.com/office/officeart/2005/8/layout/hierarchy2"/>
    <dgm:cxn modelId="{ECB2229A-B1C5-49A7-80DA-124B15ADEF72}" type="presParOf" srcId="{061152CA-638A-492F-9754-0638182916E7}" destId="{DA7D1B09-5378-43D9-BB8F-0D765D0E10D8}" srcOrd="1" destOrd="0" presId="urn:microsoft.com/office/officeart/2005/8/layout/hierarchy2"/>
    <dgm:cxn modelId="{3C5E8AC8-CEA4-43C1-B20D-13D341802556}" type="presParOf" srcId="{DA7D1B09-5378-43D9-BB8F-0D765D0E10D8}" destId="{96A1751A-1B7F-4F86-9CF0-2461EFDC1781}" srcOrd="0" destOrd="0" presId="urn:microsoft.com/office/officeart/2005/8/layout/hierarchy2"/>
    <dgm:cxn modelId="{6B02E204-7296-45A9-BC78-BF19204A73BF}" type="presParOf" srcId="{DA7D1B09-5378-43D9-BB8F-0D765D0E10D8}" destId="{B80E4F8E-1A64-4B0A-898B-0D75E45B526E}" srcOrd="1" destOrd="0" presId="urn:microsoft.com/office/officeart/2005/8/layout/hierarchy2"/>
  </dgm:cxnLst>
  <dgm:bg>
    <a:noFill/>
    <a:effectLst>
      <a:outerShdw blurRad="50800" dist="38100" dir="5400000" algn="t" rotWithShape="0">
        <a:prstClr val="black">
          <a:alpha val="40000"/>
        </a:prstClr>
      </a:outerShdw>
    </a:effect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020808-E20D-43A7-880A-65283F4211A0}">
      <dsp:nvSpPr>
        <dsp:cNvPr id="0" name=""/>
        <dsp:cNvSpPr/>
      </dsp:nvSpPr>
      <dsp:spPr>
        <a:xfrm>
          <a:off x="0" y="3986657"/>
          <a:ext cx="1198929" cy="63421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b="1" kern="1200">
              <a:solidFill>
                <a:schemeClr val="bg1"/>
              </a:solidFill>
            </a:rPr>
            <a:t>Marco de Evaluación de la Estrategia de INCIRCLE</a:t>
          </a:r>
        </a:p>
      </dsp:txBody>
      <dsp:txXfrm>
        <a:off x="18576" y="4005233"/>
        <a:ext cx="1161777" cy="597067"/>
      </dsp:txXfrm>
    </dsp:sp>
    <dsp:sp modelId="{57D74CAB-94D7-4FF0-A7FD-3A02515BCB73}">
      <dsp:nvSpPr>
        <dsp:cNvPr id="0" name=""/>
        <dsp:cNvSpPr/>
      </dsp:nvSpPr>
      <dsp:spPr>
        <a:xfrm rot="16425925">
          <a:off x="-461226" y="2527619"/>
          <a:ext cx="3553687" cy="6278"/>
        </a:xfrm>
        <a:custGeom>
          <a:avLst/>
          <a:gdLst/>
          <a:ahLst/>
          <a:cxnLst/>
          <a:rect l="0" t="0" r="0" b="0"/>
          <a:pathLst>
            <a:path>
              <a:moveTo>
                <a:pt x="0" y="3139"/>
              </a:moveTo>
              <a:lnTo>
                <a:pt x="3553687" y="3139"/>
              </a:lnTo>
            </a:path>
          </a:pathLst>
        </a:custGeom>
        <a:noFill/>
        <a:ln w="6350" cap="flat" cmpd="sng" algn="ctr">
          <a:solidFill>
            <a:schemeClr val="tx2"/>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GB" sz="700" b="1" kern="1200">
            <a:solidFill>
              <a:sysClr val="windowText" lastClr="000000"/>
            </a:solidFill>
          </a:endParaRPr>
        </a:p>
      </dsp:txBody>
      <dsp:txXfrm>
        <a:off x="1226775" y="2441916"/>
        <a:ext cx="177684" cy="177684"/>
      </dsp:txXfrm>
    </dsp:sp>
    <dsp:sp modelId="{9B4F817F-074B-4760-970B-E56335750FF7}">
      <dsp:nvSpPr>
        <dsp:cNvPr id="0" name=""/>
        <dsp:cNvSpPr/>
      </dsp:nvSpPr>
      <dsp:spPr>
        <a:xfrm>
          <a:off x="1432306" y="537610"/>
          <a:ext cx="871354" cy="440279"/>
        </a:xfrm>
        <a:prstGeom prst="roundRect">
          <a:avLst>
            <a:gd name="adj" fmla="val 10000"/>
          </a:avLst>
        </a:prstGeom>
        <a:solidFill>
          <a:schemeClr val="accent1">
            <a:lumMod val="75000"/>
          </a:schemeClr>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b="1" kern="1200">
              <a:solidFill>
                <a:schemeClr val="bg1"/>
              </a:solidFill>
            </a:rPr>
            <a:t>Principio Reducir</a:t>
          </a:r>
        </a:p>
      </dsp:txBody>
      <dsp:txXfrm>
        <a:off x="1445201" y="550505"/>
        <a:ext cx="845564" cy="414489"/>
      </dsp:txXfrm>
    </dsp:sp>
    <dsp:sp modelId="{28395FF0-D6FD-4EE3-9B24-92081ECD6435}">
      <dsp:nvSpPr>
        <dsp:cNvPr id="0" name=""/>
        <dsp:cNvSpPr/>
      </dsp:nvSpPr>
      <dsp:spPr>
        <a:xfrm rot="20112047">
          <a:off x="2238169" y="456731"/>
          <a:ext cx="1420371" cy="6278"/>
        </a:xfrm>
        <a:custGeom>
          <a:avLst/>
          <a:gdLst/>
          <a:ahLst/>
          <a:cxnLst/>
          <a:rect l="0" t="0" r="0" b="0"/>
          <a:pathLst>
            <a:path>
              <a:moveTo>
                <a:pt x="0" y="3139"/>
              </a:moveTo>
              <a:lnTo>
                <a:pt x="1420371" y="3139"/>
              </a:lnTo>
            </a:path>
          </a:pathLst>
        </a:custGeom>
        <a:noFill/>
        <a:ln w="6350" cap="flat" cmpd="sng" algn="ctr">
          <a:solidFill>
            <a:schemeClr val="accent1"/>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ln>
              <a:solidFill>
                <a:schemeClr val="accent1"/>
              </a:solidFill>
            </a:ln>
            <a:solidFill>
              <a:sysClr val="windowText" lastClr="000000"/>
            </a:solidFill>
          </a:endParaRPr>
        </a:p>
      </dsp:txBody>
      <dsp:txXfrm>
        <a:off x="2912846" y="424361"/>
        <a:ext cx="71018" cy="71018"/>
      </dsp:txXfrm>
    </dsp:sp>
    <dsp:sp modelId="{97090970-7392-4426-B5B9-DD635F553352}">
      <dsp:nvSpPr>
        <dsp:cNvPr id="0" name=""/>
        <dsp:cNvSpPr/>
      </dsp:nvSpPr>
      <dsp:spPr>
        <a:xfrm>
          <a:off x="3593050" y="10789"/>
          <a:ext cx="604805" cy="302402"/>
        </a:xfrm>
        <a:prstGeom prst="roundRect">
          <a:avLst>
            <a:gd name="adj" fmla="val 10000"/>
          </a:avLst>
        </a:prstGeom>
        <a:solidFill>
          <a:schemeClr val="accent1"/>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ES" sz="1050" b="1" kern="1200">
              <a:solidFill>
                <a:sysClr val="windowText" lastClr="000000"/>
              </a:solidFill>
            </a:rPr>
            <a:t>Indicador de Agua</a:t>
          </a:r>
        </a:p>
      </dsp:txBody>
      <dsp:txXfrm>
        <a:off x="3601907" y="19646"/>
        <a:ext cx="587091" cy="284688"/>
      </dsp:txXfrm>
    </dsp:sp>
    <dsp:sp modelId="{75B640F1-1A96-4379-9B45-9174822B1892}">
      <dsp:nvSpPr>
        <dsp:cNvPr id="0" name=""/>
        <dsp:cNvSpPr/>
      </dsp:nvSpPr>
      <dsp:spPr>
        <a:xfrm rot="21564996">
          <a:off x="4197838" y="155511"/>
          <a:ext cx="656059" cy="6278"/>
        </a:xfrm>
        <a:custGeom>
          <a:avLst/>
          <a:gdLst/>
          <a:ahLst/>
          <a:cxnLst/>
          <a:rect l="0" t="0" r="0" b="0"/>
          <a:pathLst>
            <a:path>
              <a:moveTo>
                <a:pt x="0" y="3139"/>
              </a:moveTo>
              <a:lnTo>
                <a:pt x="656059" y="3139"/>
              </a:lnTo>
            </a:path>
          </a:pathLst>
        </a:custGeom>
        <a:noFill/>
        <a:ln w="6350" cap="flat" cmpd="sng" algn="ctr">
          <a:solidFill>
            <a:schemeClr val="accent5">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4509467" y="142248"/>
        <a:ext cx="32802" cy="32802"/>
      </dsp:txXfrm>
    </dsp:sp>
    <dsp:sp modelId="{0F9B402C-8C88-49FD-8A64-458CFBDB4FC1}">
      <dsp:nvSpPr>
        <dsp:cNvPr id="0" name=""/>
        <dsp:cNvSpPr/>
      </dsp:nvSpPr>
      <dsp:spPr>
        <a:xfrm>
          <a:off x="4853881" y="80149"/>
          <a:ext cx="1442865" cy="150321"/>
        </a:xfrm>
        <a:prstGeom prst="roundRect">
          <a:avLst>
            <a:gd name="adj" fmla="val 10000"/>
          </a:avLst>
        </a:prstGeom>
        <a:solidFill>
          <a:srgbClr val="00B0F0"/>
        </a:solidFill>
        <a:ln>
          <a:noFill/>
        </a:ln>
        <a:effectLst>
          <a:outerShdw blurRad="63500" sx="102000" sy="102000" algn="ct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b="1" kern="1200">
              <a:solidFill>
                <a:sysClr val="windowText" lastClr="000000"/>
              </a:solidFill>
            </a:rPr>
            <a:t>Medida 1, 2, 3, 4, 5</a:t>
          </a:r>
        </a:p>
      </dsp:txBody>
      <dsp:txXfrm>
        <a:off x="4858284" y="84552"/>
        <a:ext cx="1434059" cy="141515"/>
      </dsp:txXfrm>
    </dsp:sp>
    <dsp:sp modelId="{AFDB9825-C9B3-4708-8ED8-36FD003D14AD}">
      <dsp:nvSpPr>
        <dsp:cNvPr id="0" name=""/>
        <dsp:cNvSpPr/>
      </dsp:nvSpPr>
      <dsp:spPr>
        <a:xfrm rot="20946771">
          <a:off x="2291844" y="630612"/>
          <a:ext cx="1313022" cy="6278"/>
        </a:xfrm>
        <a:custGeom>
          <a:avLst/>
          <a:gdLst/>
          <a:ahLst/>
          <a:cxnLst/>
          <a:rect l="0" t="0" r="0" b="0"/>
          <a:pathLst>
            <a:path>
              <a:moveTo>
                <a:pt x="0" y="3139"/>
              </a:moveTo>
              <a:lnTo>
                <a:pt x="1313022" y="3139"/>
              </a:lnTo>
            </a:path>
          </a:pathLst>
        </a:custGeom>
        <a:noFill/>
        <a:ln w="6350" cap="flat" cmpd="sng" algn="ctr">
          <a:solidFill>
            <a:schemeClr val="accent1"/>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ln>
              <a:solidFill>
                <a:schemeClr val="accent1"/>
              </a:solidFill>
            </a:ln>
            <a:solidFill>
              <a:sysClr val="windowText" lastClr="000000"/>
            </a:solidFill>
          </a:endParaRPr>
        </a:p>
      </dsp:txBody>
      <dsp:txXfrm>
        <a:off x="2915530" y="600926"/>
        <a:ext cx="65651" cy="65651"/>
      </dsp:txXfrm>
    </dsp:sp>
    <dsp:sp modelId="{E2D89C91-6740-4A34-8F67-845BCBFF975E}">
      <dsp:nvSpPr>
        <dsp:cNvPr id="0" name=""/>
        <dsp:cNvSpPr/>
      </dsp:nvSpPr>
      <dsp:spPr>
        <a:xfrm>
          <a:off x="3593050" y="358552"/>
          <a:ext cx="604805" cy="302402"/>
        </a:xfrm>
        <a:prstGeom prst="roundRect">
          <a:avLst>
            <a:gd name="adj" fmla="val 10000"/>
          </a:avLst>
        </a:prstGeom>
        <a:solidFill>
          <a:schemeClr val="accent1"/>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b="1" kern="1200">
              <a:solidFill>
                <a:sysClr val="windowText" lastClr="000000"/>
              </a:solidFill>
            </a:rPr>
            <a:t>Indicador de Energía</a:t>
          </a:r>
        </a:p>
      </dsp:txBody>
      <dsp:txXfrm>
        <a:off x="3601907" y="367409"/>
        <a:ext cx="587091" cy="284688"/>
      </dsp:txXfrm>
    </dsp:sp>
    <dsp:sp modelId="{FCAB1C01-2F5E-4AEE-8A7C-3F53982E961F}">
      <dsp:nvSpPr>
        <dsp:cNvPr id="0" name=""/>
        <dsp:cNvSpPr/>
      </dsp:nvSpPr>
      <dsp:spPr>
        <a:xfrm rot="21564996">
          <a:off x="4197838" y="503274"/>
          <a:ext cx="656059" cy="6278"/>
        </a:xfrm>
        <a:custGeom>
          <a:avLst/>
          <a:gdLst/>
          <a:ahLst/>
          <a:cxnLst/>
          <a:rect l="0" t="0" r="0" b="0"/>
          <a:pathLst>
            <a:path>
              <a:moveTo>
                <a:pt x="0" y="3139"/>
              </a:moveTo>
              <a:lnTo>
                <a:pt x="656059" y="3139"/>
              </a:lnTo>
            </a:path>
          </a:pathLst>
        </a:custGeom>
        <a:noFill/>
        <a:ln w="6350" cap="flat" cmpd="sng" algn="ctr">
          <a:solidFill>
            <a:schemeClr val="accent5">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4509467" y="490011"/>
        <a:ext cx="32802" cy="32802"/>
      </dsp:txXfrm>
    </dsp:sp>
    <dsp:sp modelId="{FB7B98C3-6C95-412B-9D5B-A76448143AD7}">
      <dsp:nvSpPr>
        <dsp:cNvPr id="0" name=""/>
        <dsp:cNvSpPr/>
      </dsp:nvSpPr>
      <dsp:spPr>
        <a:xfrm>
          <a:off x="4853881" y="427912"/>
          <a:ext cx="1442865" cy="150321"/>
        </a:xfrm>
        <a:prstGeom prst="roundRect">
          <a:avLst>
            <a:gd name="adj" fmla="val 10000"/>
          </a:avLst>
        </a:prstGeom>
        <a:solidFill>
          <a:srgbClr val="00B0F0"/>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b="1" kern="1200">
              <a:solidFill>
                <a:sysClr val="windowText" lastClr="000000"/>
              </a:solidFill>
            </a:rPr>
            <a:t>Medida 1, 2, 3, 4, 5</a:t>
          </a:r>
        </a:p>
      </dsp:txBody>
      <dsp:txXfrm>
        <a:off x="4858284" y="432315"/>
        <a:ext cx="1434059" cy="141515"/>
      </dsp:txXfrm>
    </dsp:sp>
    <dsp:sp modelId="{A6AA9D13-61F8-477B-A424-C77C48CC0521}">
      <dsp:nvSpPr>
        <dsp:cNvPr id="0" name=""/>
        <dsp:cNvSpPr/>
      </dsp:nvSpPr>
      <dsp:spPr>
        <a:xfrm rot="265464">
          <a:off x="2301733" y="804494"/>
          <a:ext cx="1293243" cy="6278"/>
        </a:xfrm>
        <a:custGeom>
          <a:avLst/>
          <a:gdLst/>
          <a:ahLst/>
          <a:cxnLst/>
          <a:rect l="0" t="0" r="0" b="0"/>
          <a:pathLst>
            <a:path>
              <a:moveTo>
                <a:pt x="0" y="3139"/>
              </a:moveTo>
              <a:lnTo>
                <a:pt x="1293243" y="3139"/>
              </a:lnTo>
            </a:path>
          </a:pathLst>
        </a:custGeom>
        <a:noFill/>
        <a:ln w="6350" cap="flat" cmpd="sng" algn="ctr">
          <a:solidFill>
            <a:schemeClr val="accent1"/>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ln>
              <a:solidFill>
                <a:schemeClr val="accent1"/>
              </a:solidFill>
            </a:ln>
            <a:solidFill>
              <a:sysClr val="windowText" lastClr="000000"/>
            </a:solidFill>
          </a:endParaRPr>
        </a:p>
      </dsp:txBody>
      <dsp:txXfrm>
        <a:off x="2916024" y="775302"/>
        <a:ext cx="64662" cy="64662"/>
      </dsp:txXfrm>
    </dsp:sp>
    <dsp:sp modelId="{C3E607A9-C525-4483-823E-9A3CC1F78376}">
      <dsp:nvSpPr>
        <dsp:cNvPr id="0" name=""/>
        <dsp:cNvSpPr/>
      </dsp:nvSpPr>
      <dsp:spPr>
        <a:xfrm>
          <a:off x="3593050" y="706314"/>
          <a:ext cx="604805" cy="302402"/>
        </a:xfrm>
        <a:prstGeom prst="roundRect">
          <a:avLst>
            <a:gd name="adj" fmla="val 10000"/>
          </a:avLst>
        </a:prstGeom>
        <a:solidFill>
          <a:schemeClr val="accent1"/>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b="1" kern="1200">
              <a:solidFill>
                <a:sysClr val="windowText" lastClr="000000"/>
              </a:solidFill>
            </a:rPr>
            <a:t>Indicador de Residuos</a:t>
          </a:r>
        </a:p>
      </dsp:txBody>
      <dsp:txXfrm>
        <a:off x="3601907" y="715171"/>
        <a:ext cx="587091" cy="284688"/>
      </dsp:txXfrm>
    </dsp:sp>
    <dsp:sp modelId="{3563E34D-2D1A-4C42-A510-936F07AA39A0}">
      <dsp:nvSpPr>
        <dsp:cNvPr id="0" name=""/>
        <dsp:cNvSpPr/>
      </dsp:nvSpPr>
      <dsp:spPr>
        <a:xfrm rot="21564996">
          <a:off x="4197838" y="851037"/>
          <a:ext cx="656059" cy="6278"/>
        </a:xfrm>
        <a:custGeom>
          <a:avLst/>
          <a:gdLst/>
          <a:ahLst/>
          <a:cxnLst/>
          <a:rect l="0" t="0" r="0" b="0"/>
          <a:pathLst>
            <a:path>
              <a:moveTo>
                <a:pt x="0" y="3139"/>
              </a:moveTo>
              <a:lnTo>
                <a:pt x="656059" y="3139"/>
              </a:lnTo>
            </a:path>
          </a:pathLst>
        </a:custGeom>
        <a:noFill/>
        <a:ln w="6350" cap="flat" cmpd="sng" algn="ctr">
          <a:solidFill>
            <a:schemeClr val="accent5">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4509467" y="837774"/>
        <a:ext cx="32802" cy="32802"/>
      </dsp:txXfrm>
    </dsp:sp>
    <dsp:sp modelId="{1A571194-E554-4588-8AB0-43A671F20425}">
      <dsp:nvSpPr>
        <dsp:cNvPr id="0" name=""/>
        <dsp:cNvSpPr/>
      </dsp:nvSpPr>
      <dsp:spPr>
        <a:xfrm>
          <a:off x="4853881" y="775675"/>
          <a:ext cx="1442865" cy="150321"/>
        </a:xfrm>
        <a:prstGeom prst="roundRect">
          <a:avLst>
            <a:gd name="adj" fmla="val 10000"/>
          </a:avLst>
        </a:prstGeom>
        <a:solidFill>
          <a:srgbClr val="00B0F0"/>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b="1" kern="1200">
              <a:solidFill>
                <a:sysClr val="windowText" lastClr="000000"/>
              </a:solidFill>
            </a:rPr>
            <a:t>Medida 1, 2, 3, 4, 5</a:t>
          </a:r>
        </a:p>
      </dsp:txBody>
      <dsp:txXfrm>
        <a:off x="4858284" y="780078"/>
        <a:ext cx="1434059" cy="141515"/>
      </dsp:txXfrm>
    </dsp:sp>
    <dsp:sp modelId="{2EE198B0-F442-49C3-A616-B68AAC56B882}">
      <dsp:nvSpPr>
        <dsp:cNvPr id="0" name=""/>
        <dsp:cNvSpPr/>
      </dsp:nvSpPr>
      <dsp:spPr>
        <a:xfrm rot="1148469">
          <a:off x="2265932" y="978375"/>
          <a:ext cx="1364847" cy="6278"/>
        </a:xfrm>
        <a:custGeom>
          <a:avLst/>
          <a:gdLst/>
          <a:ahLst/>
          <a:cxnLst/>
          <a:rect l="0" t="0" r="0" b="0"/>
          <a:pathLst>
            <a:path>
              <a:moveTo>
                <a:pt x="0" y="3139"/>
              </a:moveTo>
              <a:lnTo>
                <a:pt x="1364847" y="3139"/>
              </a:lnTo>
            </a:path>
          </a:pathLst>
        </a:custGeom>
        <a:noFill/>
        <a:ln w="6350" cap="flat" cmpd="sng" algn="ctr">
          <a:solidFill>
            <a:schemeClr val="accent1"/>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ln>
              <a:solidFill>
                <a:schemeClr val="accent1"/>
              </a:solidFill>
            </a:ln>
            <a:solidFill>
              <a:sysClr val="windowText" lastClr="000000"/>
            </a:solidFill>
          </a:endParaRPr>
        </a:p>
      </dsp:txBody>
      <dsp:txXfrm>
        <a:off x="2914234" y="947393"/>
        <a:ext cx="68242" cy="68242"/>
      </dsp:txXfrm>
    </dsp:sp>
    <dsp:sp modelId="{5DBD3E19-1059-48C9-839E-6EE7ACE35A9E}">
      <dsp:nvSpPr>
        <dsp:cNvPr id="0" name=""/>
        <dsp:cNvSpPr/>
      </dsp:nvSpPr>
      <dsp:spPr>
        <a:xfrm>
          <a:off x="3593050" y="1054077"/>
          <a:ext cx="604805" cy="302402"/>
        </a:xfrm>
        <a:prstGeom prst="roundRect">
          <a:avLst>
            <a:gd name="adj" fmla="val 10000"/>
          </a:avLst>
        </a:prstGeom>
        <a:solidFill>
          <a:schemeClr val="accent1"/>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b="1" kern="1200">
              <a:solidFill>
                <a:sysClr val="windowText" lastClr="000000"/>
              </a:solidFill>
            </a:rPr>
            <a:t>Indicador de Movilidad</a:t>
          </a:r>
        </a:p>
      </dsp:txBody>
      <dsp:txXfrm>
        <a:off x="3601907" y="1062934"/>
        <a:ext cx="587091" cy="284688"/>
      </dsp:txXfrm>
    </dsp:sp>
    <dsp:sp modelId="{8CE41BAD-ED6F-4D6A-9540-13E10E333737}">
      <dsp:nvSpPr>
        <dsp:cNvPr id="0" name=""/>
        <dsp:cNvSpPr/>
      </dsp:nvSpPr>
      <dsp:spPr>
        <a:xfrm rot="21564996">
          <a:off x="4197838" y="1198799"/>
          <a:ext cx="656059" cy="6278"/>
        </a:xfrm>
        <a:custGeom>
          <a:avLst/>
          <a:gdLst/>
          <a:ahLst/>
          <a:cxnLst/>
          <a:rect l="0" t="0" r="0" b="0"/>
          <a:pathLst>
            <a:path>
              <a:moveTo>
                <a:pt x="0" y="3139"/>
              </a:moveTo>
              <a:lnTo>
                <a:pt x="656059" y="3139"/>
              </a:lnTo>
            </a:path>
          </a:pathLst>
        </a:custGeom>
        <a:noFill/>
        <a:ln w="6350" cap="flat" cmpd="sng" algn="ctr">
          <a:solidFill>
            <a:schemeClr val="accent5">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4509467" y="1185537"/>
        <a:ext cx="32802" cy="32802"/>
      </dsp:txXfrm>
    </dsp:sp>
    <dsp:sp modelId="{27679352-1ED1-4339-B550-E31E42FCECDA}">
      <dsp:nvSpPr>
        <dsp:cNvPr id="0" name=""/>
        <dsp:cNvSpPr/>
      </dsp:nvSpPr>
      <dsp:spPr>
        <a:xfrm>
          <a:off x="4853881" y="1123438"/>
          <a:ext cx="1442865" cy="150321"/>
        </a:xfrm>
        <a:prstGeom prst="roundRect">
          <a:avLst>
            <a:gd name="adj" fmla="val 10000"/>
          </a:avLst>
        </a:prstGeom>
        <a:solidFill>
          <a:srgbClr val="00B0F0"/>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b="1" kern="1200">
              <a:solidFill>
                <a:sysClr val="windowText" lastClr="000000"/>
              </a:solidFill>
            </a:rPr>
            <a:t>Medida 1, 2, 3, 4, 5</a:t>
          </a:r>
        </a:p>
      </dsp:txBody>
      <dsp:txXfrm>
        <a:off x="4858284" y="1127841"/>
        <a:ext cx="1434059" cy="141515"/>
      </dsp:txXfrm>
    </dsp:sp>
    <dsp:sp modelId="{4278AA34-56F7-40CA-98C9-8FBE485DA9B1}">
      <dsp:nvSpPr>
        <dsp:cNvPr id="0" name=""/>
        <dsp:cNvSpPr/>
      </dsp:nvSpPr>
      <dsp:spPr>
        <a:xfrm rot="1899969">
          <a:off x="2190890" y="1152257"/>
          <a:ext cx="1514930" cy="6278"/>
        </a:xfrm>
        <a:custGeom>
          <a:avLst/>
          <a:gdLst/>
          <a:ahLst/>
          <a:cxnLst/>
          <a:rect l="0" t="0" r="0" b="0"/>
          <a:pathLst>
            <a:path>
              <a:moveTo>
                <a:pt x="0" y="3139"/>
              </a:moveTo>
              <a:lnTo>
                <a:pt x="1514930" y="3139"/>
              </a:lnTo>
            </a:path>
          </a:pathLst>
        </a:custGeom>
        <a:noFill/>
        <a:ln w="6350" cap="flat" cmpd="sng" algn="ctr">
          <a:solidFill>
            <a:schemeClr val="accent1"/>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ln>
              <a:solidFill>
                <a:schemeClr val="accent1"/>
              </a:solidFill>
            </a:ln>
            <a:solidFill>
              <a:sysClr val="windowText" lastClr="000000"/>
            </a:solidFill>
          </a:endParaRPr>
        </a:p>
      </dsp:txBody>
      <dsp:txXfrm>
        <a:off x="2910482" y="1117522"/>
        <a:ext cx="75746" cy="75746"/>
      </dsp:txXfrm>
    </dsp:sp>
    <dsp:sp modelId="{39AC36EE-D0D3-40C9-A2F0-2B6D31410108}">
      <dsp:nvSpPr>
        <dsp:cNvPr id="0" name=""/>
        <dsp:cNvSpPr/>
      </dsp:nvSpPr>
      <dsp:spPr>
        <a:xfrm>
          <a:off x="3593050" y="1401840"/>
          <a:ext cx="604805" cy="302402"/>
        </a:xfrm>
        <a:prstGeom prst="roundRect">
          <a:avLst>
            <a:gd name="adj" fmla="val 10000"/>
          </a:avLst>
        </a:prstGeom>
        <a:solidFill>
          <a:schemeClr val="accent1"/>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b="1" kern="1200">
              <a:solidFill>
                <a:sysClr val="windowText" lastClr="000000"/>
              </a:solidFill>
            </a:rPr>
            <a:t>Indicador horizontal</a:t>
          </a:r>
        </a:p>
      </dsp:txBody>
      <dsp:txXfrm>
        <a:off x="3601907" y="1410697"/>
        <a:ext cx="587091" cy="284688"/>
      </dsp:txXfrm>
    </dsp:sp>
    <dsp:sp modelId="{51BB9853-5A7A-42BE-A8E6-109F109C0731}">
      <dsp:nvSpPr>
        <dsp:cNvPr id="0" name=""/>
        <dsp:cNvSpPr/>
      </dsp:nvSpPr>
      <dsp:spPr>
        <a:xfrm rot="21564996">
          <a:off x="4197838" y="1546562"/>
          <a:ext cx="656059" cy="6278"/>
        </a:xfrm>
        <a:custGeom>
          <a:avLst/>
          <a:gdLst/>
          <a:ahLst/>
          <a:cxnLst/>
          <a:rect l="0" t="0" r="0" b="0"/>
          <a:pathLst>
            <a:path>
              <a:moveTo>
                <a:pt x="0" y="3139"/>
              </a:moveTo>
              <a:lnTo>
                <a:pt x="656059" y="3139"/>
              </a:lnTo>
            </a:path>
          </a:pathLst>
        </a:custGeom>
        <a:noFill/>
        <a:ln w="6350" cap="flat" cmpd="sng" algn="ctr">
          <a:solidFill>
            <a:schemeClr val="accent5">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4509467" y="1533300"/>
        <a:ext cx="32802" cy="32802"/>
      </dsp:txXfrm>
    </dsp:sp>
    <dsp:sp modelId="{C483E072-7927-46EF-A7E5-67B02C590E86}">
      <dsp:nvSpPr>
        <dsp:cNvPr id="0" name=""/>
        <dsp:cNvSpPr/>
      </dsp:nvSpPr>
      <dsp:spPr>
        <a:xfrm>
          <a:off x="4853881" y="1471201"/>
          <a:ext cx="1442865" cy="150321"/>
        </a:xfrm>
        <a:prstGeom prst="roundRect">
          <a:avLst>
            <a:gd name="adj" fmla="val 10000"/>
          </a:avLst>
        </a:prstGeom>
        <a:solidFill>
          <a:srgbClr val="00B0F0"/>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b="1" kern="1200">
              <a:solidFill>
                <a:sysClr val="windowText" lastClr="000000"/>
              </a:solidFill>
            </a:rPr>
            <a:t>Medida 1, 2, 3, 4, 5</a:t>
          </a:r>
        </a:p>
      </dsp:txBody>
      <dsp:txXfrm>
        <a:off x="4858284" y="1475604"/>
        <a:ext cx="1434059" cy="141515"/>
      </dsp:txXfrm>
    </dsp:sp>
    <dsp:sp modelId="{AEE3BAD1-086F-4633-99E5-B9A12C4A8174}">
      <dsp:nvSpPr>
        <dsp:cNvPr id="0" name=""/>
        <dsp:cNvSpPr/>
      </dsp:nvSpPr>
      <dsp:spPr>
        <a:xfrm rot="16648889">
          <a:off x="397152" y="3386674"/>
          <a:ext cx="1843602" cy="6278"/>
        </a:xfrm>
        <a:custGeom>
          <a:avLst/>
          <a:gdLst/>
          <a:ahLst/>
          <a:cxnLst/>
          <a:rect l="0" t="0" r="0" b="0"/>
          <a:pathLst>
            <a:path>
              <a:moveTo>
                <a:pt x="0" y="3139"/>
              </a:moveTo>
              <a:lnTo>
                <a:pt x="1843602" y="3139"/>
              </a:lnTo>
            </a:path>
          </a:pathLst>
        </a:custGeom>
        <a:noFill/>
        <a:ln w="6350" cap="flat" cmpd="sng" algn="ctr">
          <a:solidFill>
            <a:schemeClr val="accent2"/>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n-GB" sz="600" b="1" kern="1200">
            <a:solidFill>
              <a:sysClr val="windowText" lastClr="000000"/>
            </a:solidFill>
          </a:endParaRPr>
        </a:p>
      </dsp:txBody>
      <dsp:txXfrm>
        <a:off x="1272863" y="3343723"/>
        <a:ext cx="92180" cy="92180"/>
      </dsp:txXfrm>
    </dsp:sp>
    <dsp:sp modelId="{7A5DFDA1-3380-44C4-8FDC-D3597A5A15EB}">
      <dsp:nvSpPr>
        <dsp:cNvPr id="0" name=""/>
        <dsp:cNvSpPr/>
      </dsp:nvSpPr>
      <dsp:spPr>
        <a:xfrm>
          <a:off x="1438977" y="2264855"/>
          <a:ext cx="868675" cy="422008"/>
        </a:xfrm>
        <a:prstGeom prst="roundRect">
          <a:avLst>
            <a:gd name="adj" fmla="val 10000"/>
          </a:avLst>
        </a:prstGeom>
        <a:solidFill>
          <a:schemeClr val="accent2">
            <a:lumMod val="75000"/>
          </a:schemeClr>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b="1" kern="1200">
              <a:solidFill>
                <a:schemeClr val="bg1"/>
              </a:solidFill>
            </a:rPr>
            <a:t>Principio Regenerar</a:t>
          </a:r>
        </a:p>
      </dsp:txBody>
      <dsp:txXfrm>
        <a:off x="1451337" y="2277215"/>
        <a:ext cx="843955" cy="397288"/>
      </dsp:txXfrm>
    </dsp:sp>
    <dsp:sp modelId="{358D91ED-EC7C-4C14-BA4F-3386FA11EA01}">
      <dsp:nvSpPr>
        <dsp:cNvPr id="0" name=""/>
        <dsp:cNvSpPr/>
      </dsp:nvSpPr>
      <dsp:spPr>
        <a:xfrm rot="20151172">
          <a:off x="2246150" y="2185193"/>
          <a:ext cx="1405722" cy="6278"/>
        </a:xfrm>
        <a:custGeom>
          <a:avLst/>
          <a:gdLst/>
          <a:ahLst/>
          <a:cxnLst/>
          <a:rect l="0" t="0" r="0" b="0"/>
          <a:pathLst>
            <a:path>
              <a:moveTo>
                <a:pt x="0" y="3139"/>
              </a:moveTo>
              <a:lnTo>
                <a:pt x="1405722" y="3139"/>
              </a:lnTo>
            </a:path>
          </a:pathLst>
        </a:custGeom>
        <a:noFill/>
        <a:ln w="6350" cap="flat" cmpd="sng" algn="ctr">
          <a:solidFill>
            <a:schemeClr val="accent2"/>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2913868" y="2153189"/>
        <a:ext cx="70286" cy="70286"/>
      </dsp:txXfrm>
    </dsp:sp>
    <dsp:sp modelId="{00DCF551-4E8D-43E0-8D3D-15365B1871AD}">
      <dsp:nvSpPr>
        <dsp:cNvPr id="0" name=""/>
        <dsp:cNvSpPr/>
      </dsp:nvSpPr>
      <dsp:spPr>
        <a:xfrm>
          <a:off x="3590371" y="1749603"/>
          <a:ext cx="604805" cy="302402"/>
        </a:xfrm>
        <a:prstGeom prst="roundRect">
          <a:avLst>
            <a:gd name="adj" fmla="val 10000"/>
          </a:avLst>
        </a:prstGeom>
        <a:solidFill>
          <a:schemeClr val="accent2"/>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b="1" kern="1200">
              <a:solidFill>
                <a:sysClr val="windowText" lastClr="000000"/>
              </a:solidFill>
            </a:rPr>
            <a:t>Indicador de Agua</a:t>
          </a:r>
        </a:p>
      </dsp:txBody>
      <dsp:txXfrm>
        <a:off x="3599228" y="1758460"/>
        <a:ext cx="587091" cy="284688"/>
      </dsp:txXfrm>
    </dsp:sp>
    <dsp:sp modelId="{6A329DF8-A194-4EE3-BCC1-E84DB617AD07}">
      <dsp:nvSpPr>
        <dsp:cNvPr id="0" name=""/>
        <dsp:cNvSpPr/>
      </dsp:nvSpPr>
      <dsp:spPr>
        <a:xfrm rot="21564996">
          <a:off x="4195159" y="1894325"/>
          <a:ext cx="656059" cy="6278"/>
        </a:xfrm>
        <a:custGeom>
          <a:avLst/>
          <a:gdLst/>
          <a:ahLst/>
          <a:cxnLst/>
          <a:rect l="0" t="0" r="0" b="0"/>
          <a:pathLst>
            <a:path>
              <a:moveTo>
                <a:pt x="0" y="3139"/>
              </a:moveTo>
              <a:lnTo>
                <a:pt x="656059" y="3139"/>
              </a:lnTo>
            </a:path>
          </a:pathLst>
        </a:custGeom>
        <a:noFill/>
        <a:ln w="6350" cap="flat" cmpd="sng" algn="ctr">
          <a:solidFill>
            <a:schemeClr val="accent2">
              <a:lumMod val="60000"/>
              <a:lumOff val="4000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4506787" y="1881063"/>
        <a:ext cx="32802" cy="32802"/>
      </dsp:txXfrm>
    </dsp:sp>
    <dsp:sp modelId="{BBC63E54-CCCD-43ED-A216-98807786D57B}">
      <dsp:nvSpPr>
        <dsp:cNvPr id="0" name=""/>
        <dsp:cNvSpPr/>
      </dsp:nvSpPr>
      <dsp:spPr>
        <a:xfrm>
          <a:off x="4851202" y="1818964"/>
          <a:ext cx="1442865" cy="150321"/>
        </a:xfrm>
        <a:prstGeom prst="roundRect">
          <a:avLst>
            <a:gd name="adj" fmla="val 10000"/>
          </a:avLst>
        </a:prstGeom>
        <a:solidFill>
          <a:schemeClr val="accent2">
            <a:lumMod val="60000"/>
            <a:lumOff val="40000"/>
          </a:schemeClr>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b="1" kern="1200">
              <a:solidFill>
                <a:sysClr val="windowText" lastClr="000000"/>
              </a:solidFill>
            </a:rPr>
            <a:t>Medida 1, 2, 3, 4, 5</a:t>
          </a:r>
        </a:p>
      </dsp:txBody>
      <dsp:txXfrm>
        <a:off x="4855605" y="1823367"/>
        <a:ext cx="1434059" cy="141515"/>
      </dsp:txXfrm>
    </dsp:sp>
    <dsp:sp modelId="{734A05F7-AE27-4B53-8D6C-A1F7A37DAFD8}">
      <dsp:nvSpPr>
        <dsp:cNvPr id="0" name=""/>
        <dsp:cNvSpPr/>
      </dsp:nvSpPr>
      <dsp:spPr>
        <a:xfrm rot="20997105">
          <a:off x="2297661" y="2359074"/>
          <a:ext cx="1302700" cy="6278"/>
        </a:xfrm>
        <a:custGeom>
          <a:avLst/>
          <a:gdLst/>
          <a:ahLst/>
          <a:cxnLst/>
          <a:rect l="0" t="0" r="0" b="0"/>
          <a:pathLst>
            <a:path>
              <a:moveTo>
                <a:pt x="0" y="3139"/>
              </a:moveTo>
              <a:lnTo>
                <a:pt x="1302700" y="3139"/>
              </a:lnTo>
            </a:path>
          </a:pathLst>
        </a:custGeom>
        <a:noFill/>
        <a:ln w="6350" cap="flat" cmpd="sng" algn="ctr">
          <a:solidFill>
            <a:schemeClr val="accent2"/>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2916444" y="2329646"/>
        <a:ext cx="65135" cy="65135"/>
      </dsp:txXfrm>
    </dsp:sp>
    <dsp:sp modelId="{6353C7EF-95B3-4A33-9A99-E87F4EF93761}">
      <dsp:nvSpPr>
        <dsp:cNvPr id="0" name=""/>
        <dsp:cNvSpPr/>
      </dsp:nvSpPr>
      <dsp:spPr>
        <a:xfrm>
          <a:off x="3590371" y="2097366"/>
          <a:ext cx="604805" cy="302402"/>
        </a:xfrm>
        <a:prstGeom prst="roundRect">
          <a:avLst>
            <a:gd name="adj" fmla="val 10000"/>
          </a:avLst>
        </a:prstGeom>
        <a:solidFill>
          <a:schemeClr val="accent2"/>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b="1" kern="1200">
              <a:solidFill>
                <a:sysClr val="windowText" lastClr="000000"/>
              </a:solidFill>
            </a:rPr>
            <a:t>Indicador de Energía</a:t>
          </a:r>
        </a:p>
      </dsp:txBody>
      <dsp:txXfrm>
        <a:off x="3599228" y="2106223"/>
        <a:ext cx="587091" cy="284688"/>
      </dsp:txXfrm>
    </dsp:sp>
    <dsp:sp modelId="{E584B36F-7CC4-4F69-BB80-491C252BF311}">
      <dsp:nvSpPr>
        <dsp:cNvPr id="0" name=""/>
        <dsp:cNvSpPr/>
      </dsp:nvSpPr>
      <dsp:spPr>
        <a:xfrm rot="21564996">
          <a:off x="4195159" y="2242088"/>
          <a:ext cx="656059" cy="6278"/>
        </a:xfrm>
        <a:custGeom>
          <a:avLst/>
          <a:gdLst/>
          <a:ahLst/>
          <a:cxnLst/>
          <a:rect l="0" t="0" r="0" b="0"/>
          <a:pathLst>
            <a:path>
              <a:moveTo>
                <a:pt x="0" y="3139"/>
              </a:moveTo>
              <a:lnTo>
                <a:pt x="656059" y="3139"/>
              </a:lnTo>
            </a:path>
          </a:pathLst>
        </a:custGeom>
        <a:noFill/>
        <a:ln w="6350" cap="flat" cmpd="sng" algn="ctr">
          <a:solidFill>
            <a:schemeClr val="accent2">
              <a:lumMod val="60000"/>
              <a:lumOff val="4000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4506787" y="2228826"/>
        <a:ext cx="32802" cy="32802"/>
      </dsp:txXfrm>
    </dsp:sp>
    <dsp:sp modelId="{02A023AB-9CA4-4E26-BA94-70D54E37B048}">
      <dsp:nvSpPr>
        <dsp:cNvPr id="0" name=""/>
        <dsp:cNvSpPr/>
      </dsp:nvSpPr>
      <dsp:spPr>
        <a:xfrm>
          <a:off x="4851202" y="2166726"/>
          <a:ext cx="1442865" cy="150321"/>
        </a:xfrm>
        <a:prstGeom prst="roundRect">
          <a:avLst>
            <a:gd name="adj" fmla="val 10000"/>
          </a:avLst>
        </a:prstGeom>
        <a:solidFill>
          <a:schemeClr val="accent2">
            <a:lumMod val="60000"/>
            <a:lumOff val="40000"/>
          </a:schemeClr>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b="1" kern="1200">
              <a:solidFill>
                <a:sysClr val="windowText" lastClr="000000"/>
              </a:solidFill>
            </a:rPr>
            <a:t>Medida 1, 2, 3, 4, 5</a:t>
          </a:r>
        </a:p>
      </dsp:txBody>
      <dsp:txXfrm>
        <a:off x="4855605" y="2171129"/>
        <a:ext cx="1434059" cy="141515"/>
      </dsp:txXfrm>
    </dsp:sp>
    <dsp:sp modelId="{DF32CAD7-ADCC-47A2-A2AC-3433577B5D44}">
      <dsp:nvSpPr>
        <dsp:cNvPr id="0" name=""/>
        <dsp:cNvSpPr/>
      </dsp:nvSpPr>
      <dsp:spPr>
        <a:xfrm rot="321924">
          <a:off x="2304830" y="2532955"/>
          <a:ext cx="1288363" cy="6278"/>
        </a:xfrm>
        <a:custGeom>
          <a:avLst/>
          <a:gdLst/>
          <a:ahLst/>
          <a:cxnLst/>
          <a:rect l="0" t="0" r="0" b="0"/>
          <a:pathLst>
            <a:path>
              <a:moveTo>
                <a:pt x="0" y="3139"/>
              </a:moveTo>
              <a:lnTo>
                <a:pt x="1288363" y="3139"/>
              </a:lnTo>
            </a:path>
          </a:pathLst>
        </a:custGeom>
        <a:noFill/>
        <a:ln w="6350" cap="flat" cmpd="sng" algn="ctr">
          <a:solidFill>
            <a:schemeClr val="accent2"/>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2916802" y="2503885"/>
        <a:ext cx="64418" cy="64418"/>
      </dsp:txXfrm>
    </dsp:sp>
    <dsp:sp modelId="{3A3FD0C0-BCEC-4557-B533-0A7FEB623759}">
      <dsp:nvSpPr>
        <dsp:cNvPr id="0" name=""/>
        <dsp:cNvSpPr/>
      </dsp:nvSpPr>
      <dsp:spPr>
        <a:xfrm>
          <a:off x="3590371" y="2445129"/>
          <a:ext cx="604805" cy="302402"/>
        </a:xfrm>
        <a:prstGeom prst="roundRect">
          <a:avLst>
            <a:gd name="adj" fmla="val 10000"/>
          </a:avLst>
        </a:prstGeom>
        <a:solidFill>
          <a:schemeClr val="accent2"/>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b="1" kern="1200">
              <a:solidFill>
                <a:sysClr val="windowText" lastClr="000000"/>
              </a:solidFill>
            </a:rPr>
            <a:t>Indicador de Residuos</a:t>
          </a:r>
        </a:p>
      </dsp:txBody>
      <dsp:txXfrm>
        <a:off x="3599228" y="2453986"/>
        <a:ext cx="587091" cy="284688"/>
      </dsp:txXfrm>
    </dsp:sp>
    <dsp:sp modelId="{BF2101AB-0DC3-45F9-B853-CCABE2B7E94E}">
      <dsp:nvSpPr>
        <dsp:cNvPr id="0" name=""/>
        <dsp:cNvSpPr/>
      </dsp:nvSpPr>
      <dsp:spPr>
        <a:xfrm rot="21564996">
          <a:off x="4195159" y="2589851"/>
          <a:ext cx="656059" cy="6278"/>
        </a:xfrm>
        <a:custGeom>
          <a:avLst/>
          <a:gdLst/>
          <a:ahLst/>
          <a:cxnLst/>
          <a:rect l="0" t="0" r="0" b="0"/>
          <a:pathLst>
            <a:path>
              <a:moveTo>
                <a:pt x="0" y="3139"/>
              </a:moveTo>
              <a:lnTo>
                <a:pt x="656059" y="3139"/>
              </a:lnTo>
            </a:path>
          </a:pathLst>
        </a:custGeom>
        <a:noFill/>
        <a:ln w="6350" cap="flat" cmpd="sng" algn="ctr">
          <a:solidFill>
            <a:schemeClr val="accent2">
              <a:lumMod val="60000"/>
              <a:lumOff val="4000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4506787" y="2576589"/>
        <a:ext cx="32802" cy="32802"/>
      </dsp:txXfrm>
    </dsp:sp>
    <dsp:sp modelId="{F6331245-0B2D-4192-AAFD-E3A65044F076}">
      <dsp:nvSpPr>
        <dsp:cNvPr id="0" name=""/>
        <dsp:cNvSpPr/>
      </dsp:nvSpPr>
      <dsp:spPr>
        <a:xfrm>
          <a:off x="4851202" y="2514489"/>
          <a:ext cx="1442865" cy="150321"/>
        </a:xfrm>
        <a:prstGeom prst="roundRect">
          <a:avLst>
            <a:gd name="adj" fmla="val 10000"/>
          </a:avLst>
        </a:prstGeom>
        <a:solidFill>
          <a:schemeClr val="accent2">
            <a:lumMod val="60000"/>
            <a:lumOff val="40000"/>
          </a:schemeClr>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b="1" kern="1200">
              <a:solidFill>
                <a:sysClr val="windowText" lastClr="000000"/>
              </a:solidFill>
            </a:rPr>
            <a:t>Medida 1, 2, 3, 4, 5</a:t>
          </a:r>
        </a:p>
      </dsp:txBody>
      <dsp:txXfrm>
        <a:off x="4855605" y="2518892"/>
        <a:ext cx="1434059" cy="141515"/>
      </dsp:txXfrm>
    </dsp:sp>
    <dsp:sp modelId="{8A669E2F-3C17-4173-B0B7-53A8354D6476}">
      <dsp:nvSpPr>
        <dsp:cNvPr id="0" name=""/>
        <dsp:cNvSpPr/>
      </dsp:nvSpPr>
      <dsp:spPr>
        <a:xfrm rot="1203223">
          <a:off x="2266258" y="2706837"/>
          <a:ext cx="1365507" cy="6278"/>
        </a:xfrm>
        <a:custGeom>
          <a:avLst/>
          <a:gdLst/>
          <a:ahLst/>
          <a:cxnLst/>
          <a:rect l="0" t="0" r="0" b="0"/>
          <a:pathLst>
            <a:path>
              <a:moveTo>
                <a:pt x="0" y="3139"/>
              </a:moveTo>
              <a:lnTo>
                <a:pt x="1365507" y="3139"/>
              </a:lnTo>
            </a:path>
          </a:pathLst>
        </a:custGeom>
        <a:noFill/>
        <a:ln w="6350" cap="flat" cmpd="sng" algn="ctr">
          <a:solidFill>
            <a:schemeClr val="accent2"/>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2914874" y="2675838"/>
        <a:ext cx="68275" cy="68275"/>
      </dsp:txXfrm>
    </dsp:sp>
    <dsp:sp modelId="{A7177F0F-EE19-43CA-A4E0-6FDD62DE30F7}">
      <dsp:nvSpPr>
        <dsp:cNvPr id="0" name=""/>
        <dsp:cNvSpPr/>
      </dsp:nvSpPr>
      <dsp:spPr>
        <a:xfrm>
          <a:off x="3590371" y="2792892"/>
          <a:ext cx="604805" cy="302402"/>
        </a:xfrm>
        <a:prstGeom prst="roundRect">
          <a:avLst>
            <a:gd name="adj" fmla="val 10000"/>
          </a:avLst>
        </a:prstGeom>
        <a:solidFill>
          <a:schemeClr val="accent2"/>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b="1" kern="1200">
              <a:solidFill>
                <a:sysClr val="windowText" lastClr="000000"/>
              </a:solidFill>
            </a:rPr>
            <a:t>Indicador de Movilidad</a:t>
          </a:r>
        </a:p>
      </dsp:txBody>
      <dsp:txXfrm>
        <a:off x="3599228" y="2801749"/>
        <a:ext cx="587091" cy="284688"/>
      </dsp:txXfrm>
    </dsp:sp>
    <dsp:sp modelId="{F2967635-72F9-44E6-BB5A-D7B1686358A3}">
      <dsp:nvSpPr>
        <dsp:cNvPr id="0" name=""/>
        <dsp:cNvSpPr/>
      </dsp:nvSpPr>
      <dsp:spPr>
        <a:xfrm rot="21564996">
          <a:off x="4195159" y="2937614"/>
          <a:ext cx="656059" cy="6278"/>
        </a:xfrm>
        <a:custGeom>
          <a:avLst/>
          <a:gdLst/>
          <a:ahLst/>
          <a:cxnLst/>
          <a:rect l="0" t="0" r="0" b="0"/>
          <a:pathLst>
            <a:path>
              <a:moveTo>
                <a:pt x="0" y="3139"/>
              </a:moveTo>
              <a:lnTo>
                <a:pt x="656059" y="3139"/>
              </a:lnTo>
            </a:path>
          </a:pathLst>
        </a:custGeom>
        <a:noFill/>
        <a:ln w="6350" cap="flat" cmpd="sng" algn="ctr">
          <a:solidFill>
            <a:schemeClr val="accent2">
              <a:lumMod val="60000"/>
              <a:lumOff val="4000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4506787" y="2924351"/>
        <a:ext cx="32802" cy="32802"/>
      </dsp:txXfrm>
    </dsp:sp>
    <dsp:sp modelId="{4F8D0A44-E25A-4BE5-A582-95357521E390}">
      <dsp:nvSpPr>
        <dsp:cNvPr id="0" name=""/>
        <dsp:cNvSpPr/>
      </dsp:nvSpPr>
      <dsp:spPr>
        <a:xfrm>
          <a:off x="4851202" y="2862252"/>
          <a:ext cx="1442865" cy="150321"/>
        </a:xfrm>
        <a:prstGeom prst="roundRect">
          <a:avLst>
            <a:gd name="adj" fmla="val 10000"/>
          </a:avLst>
        </a:prstGeom>
        <a:solidFill>
          <a:schemeClr val="accent2">
            <a:lumMod val="60000"/>
            <a:lumOff val="40000"/>
          </a:schemeClr>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b="1" kern="1200">
              <a:solidFill>
                <a:sysClr val="windowText" lastClr="000000"/>
              </a:solidFill>
            </a:rPr>
            <a:t>Medida 1, 2, 3, 4, 5</a:t>
          </a:r>
        </a:p>
      </dsp:txBody>
      <dsp:txXfrm>
        <a:off x="4855605" y="2866655"/>
        <a:ext cx="1434059" cy="141515"/>
      </dsp:txXfrm>
    </dsp:sp>
    <dsp:sp modelId="{643A6088-B52F-4BB8-A773-1EF726B72DC9}">
      <dsp:nvSpPr>
        <dsp:cNvPr id="0" name=""/>
        <dsp:cNvSpPr/>
      </dsp:nvSpPr>
      <dsp:spPr>
        <a:xfrm rot="1947740">
          <a:off x="2188877" y="2880718"/>
          <a:ext cx="1520269" cy="6278"/>
        </a:xfrm>
        <a:custGeom>
          <a:avLst/>
          <a:gdLst/>
          <a:ahLst/>
          <a:cxnLst/>
          <a:rect l="0" t="0" r="0" b="0"/>
          <a:pathLst>
            <a:path>
              <a:moveTo>
                <a:pt x="0" y="3139"/>
              </a:moveTo>
              <a:lnTo>
                <a:pt x="1520269" y="3139"/>
              </a:lnTo>
            </a:path>
          </a:pathLst>
        </a:custGeom>
        <a:noFill/>
        <a:ln w="6350" cap="flat" cmpd="sng" algn="ctr">
          <a:solidFill>
            <a:schemeClr val="accent2"/>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2911005" y="2845851"/>
        <a:ext cx="76013" cy="76013"/>
      </dsp:txXfrm>
    </dsp:sp>
    <dsp:sp modelId="{E9A8743C-BCF1-4DD7-804D-3E0ABAED8B51}">
      <dsp:nvSpPr>
        <dsp:cNvPr id="0" name=""/>
        <dsp:cNvSpPr/>
      </dsp:nvSpPr>
      <dsp:spPr>
        <a:xfrm>
          <a:off x="3590371" y="3140655"/>
          <a:ext cx="604805" cy="302402"/>
        </a:xfrm>
        <a:prstGeom prst="roundRect">
          <a:avLst>
            <a:gd name="adj" fmla="val 10000"/>
          </a:avLst>
        </a:prstGeom>
        <a:solidFill>
          <a:schemeClr val="accent2"/>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b="1" kern="1200">
              <a:solidFill>
                <a:sysClr val="windowText" lastClr="000000"/>
              </a:solidFill>
            </a:rPr>
            <a:t>Indicador horizontal</a:t>
          </a:r>
        </a:p>
      </dsp:txBody>
      <dsp:txXfrm>
        <a:off x="3599228" y="3149512"/>
        <a:ext cx="587091" cy="284688"/>
      </dsp:txXfrm>
    </dsp:sp>
    <dsp:sp modelId="{A0C9D318-A8C1-4D97-9D8B-64818C74F950}">
      <dsp:nvSpPr>
        <dsp:cNvPr id="0" name=""/>
        <dsp:cNvSpPr/>
      </dsp:nvSpPr>
      <dsp:spPr>
        <a:xfrm rot="21564996">
          <a:off x="4195159" y="3285377"/>
          <a:ext cx="656059" cy="6278"/>
        </a:xfrm>
        <a:custGeom>
          <a:avLst/>
          <a:gdLst/>
          <a:ahLst/>
          <a:cxnLst/>
          <a:rect l="0" t="0" r="0" b="0"/>
          <a:pathLst>
            <a:path>
              <a:moveTo>
                <a:pt x="0" y="3139"/>
              </a:moveTo>
              <a:lnTo>
                <a:pt x="656059" y="3139"/>
              </a:lnTo>
            </a:path>
          </a:pathLst>
        </a:custGeom>
        <a:noFill/>
        <a:ln w="6350" cap="flat" cmpd="sng" algn="ctr">
          <a:solidFill>
            <a:schemeClr val="accent2">
              <a:lumMod val="60000"/>
              <a:lumOff val="4000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4506787" y="3272114"/>
        <a:ext cx="32802" cy="32802"/>
      </dsp:txXfrm>
    </dsp:sp>
    <dsp:sp modelId="{7598E442-330E-4F4E-809B-F3EB4E1ADBE7}">
      <dsp:nvSpPr>
        <dsp:cNvPr id="0" name=""/>
        <dsp:cNvSpPr/>
      </dsp:nvSpPr>
      <dsp:spPr>
        <a:xfrm>
          <a:off x="4851202" y="3210015"/>
          <a:ext cx="1442865" cy="150321"/>
        </a:xfrm>
        <a:prstGeom prst="roundRect">
          <a:avLst>
            <a:gd name="adj" fmla="val 10000"/>
          </a:avLst>
        </a:prstGeom>
        <a:solidFill>
          <a:schemeClr val="accent2">
            <a:lumMod val="60000"/>
            <a:lumOff val="40000"/>
          </a:schemeClr>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b="1" kern="1200">
              <a:solidFill>
                <a:sysClr val="windowText" lastClr="000000"/>
              </a:solidFill>
            </a:rPr>
            <a:t>Medida 1, 2, 3, 4, 5</a:t>
          </a:r>
        </a:p>
      </dsp:txBody>
      <dsp:txXfrm>
        <a:off x="4855605" y="3214418"/>
        <a:ext cx="1434059" cy="141515"/>
      </dsp:txXfrm>
    </dsp:sp>
    <dsp:sp modelId="{FFE91C09-9885-4F4A-AF58-DF0433E951F6}">
      <dsp:nvSpPr>
        <dsp:cNvPr id="0" name=""/>
        <dsp:cNvSpPr/>
      </dsp:nvSpPr>
      <dsp:spPr>
        <a:xfrm rot="8384">
          <a:off x="1198928" y="4300950"/>
          <a:ext cx="264428" cy="6278"/>
        </a:xfrm>
        <a:custGeom>
          <a:avLst/>
          <a:gdLst/>
          <a:ahLst/>
          <a:cxnLst/>
          <a:rect l="0" t="0" r="0" b="0"/>
          <a:pathLst>
            <a:path>
              <a:moveTo>
                <a:pt x="0" y="3139"/>
              </a:moveTo>
              <a:lnTo>
                <a:pt x="264428" y="3139"/>
              </a:lnTo>
            </a:path>
          </a:pathLst>
        </a:custGeom>
        <a:noFill/>
        <a:ln w="6350" cap="flat" cmpd="sng" algn="ctr">
          <a:solidFill>
            <a:srgbClr val="006600"/>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1324532" y="4297478"/>
        <a:ext cx="13221" cy="13221"/>
      </dsp:txXfrm>
    </dsp:sp>
    <dsp:sp modelId="{2FA7472F-029D-4FE3-ABDB-02C8371FB225}">
      <dsp:nvSpPr>
        <dsp:cNvPr id="0" name=""/>
        <dsp:cNvSpPr/>
      </dsp:nvSpPr>
      <dsp:spPr>
        <a:xfrm>
          <a:off x="1463356" y="4101067"/>
          <a:ext cx="885894" cy="406689"/>
        </a:xfrm>
        <a:prstGeom prst="roundRect">
          <a:avLst>
            <a:gd name="adj" fmla="val 10000"/>
          </a:avLst>
        </a:prstGeom>
        <a:solidFill>
          <a:srgbClr val="006600"/>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b="1" kern="1200">
              <a:solidFill>
                <a:schemeClr val="bg1"/>
              </a:solidFill>
            </a:rPr>
            <a:t>Principio Repensar</a:t>
          </a:r>
        </a:p>
      </dsp:txBody>
      <dsp:txXfrm>
        <a:off x="1475268" y="4112979"/>
        <a:ext cx="862070" cy="382865"/>
      </dsp:txXfrm>
    </dsp:sp>
    <dsp:sp modelId="{85C954ED-C41F-4D7D-8F4C-172ACE2BE7C4}">
      <dsp:nvSpPr>
        <dsp:cNvPr id="0" name=""/>
        <dsp:cNvSpPr/>
      </dsp:nvSpPr>
      <dsp:spPr>
        <a:xfrm rot="19929125">
          <a:off x="2266843" y="3968876"/>
          <a:ext cx="1423153" cy="6278"/>
        </a:xfrm>
        <a:custGeom>
          <a:avLst/>
          <a:gdLst/>
          <a:ahLst/>
          <a:cxnLst/>
          <a:rect l="0" t="0" r="0" b="0"/>
          <a:pathLst>
            <a:path>
              <a:moveTo>
                <a:pt x="0" y="3139"/>
              </a:moveTo>
              <a:lnTo>
                <a:pt x="1423153" y="3139"/>
              </a:lnTo>
            </a:path>
          </a:pathLst>
        </a:custGeom>
        <a:noFill/>
        <a:ln w="6350" cap="flat" cmpd="sng" algn="ctr">
          <a:solidFill>
            <a:srgbClr val="00B050"/>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2942841" y="3936436"/>
        <a:ext cx="71157" cy="71157"/>
      </dsp:txXfrm>
    </dsp:sp>
    <dsp:sp modelId="{DB94B4AD-24E0-4A28-B63D-A12B7579923A}">
      <dsp:nvSpPr>
        <dsp:cNvPr id="0" name=""/>
        <dsp:cNvSpPr/>
      </dsp:nvSpPr>
      <dsp:spPr>
        <a:xfrm>
          <a:off x="3607590" y="3488417"/>
          <a:ext cx="604805" cy="302402"/>
        </a:xfrm>
        <a:prstGeom prst="roundRect">
          <a:avLst>
            <a:gd name="adj" fmla="val 10000"/>
          </a:avLst>
        </a:prstGeom>
        <a:solidFill>
          <a:srgbClr val="00B050"/>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b="1" kern="1200">
              <a:solidFill>
                <a:sysClr val="windowText" lastClr="000000"/>
              </a:solidFill>
            </a:rPr>
            <a:t>Indicador de Agua</a:t>
          </a:r>
        </a:p>
      </dsp:txBody>
      <dsp:txXfrm>
        <a:off x="3616447" y="3497274"/>
        <a:ext cx="587091" cy="284688"/>
      </dsp:txXfrm>
    </dsp:sp>
    <dsp:sp modelId="{577736B4-C852-4AC3-9B66-B798C9F896C0}">
      <dsp:nvSpPr>
        <dsp:cNvPr id="0" name=""/>
        <dsp:cNvSpPr/>
      </dsp:nvSpPr>
      <dsp:spPr>
        <a:xfrm rot="21564996">
          <a:off x="4212378" y="3633140"/>
          <a:ext cx="656059" cy="6278"/>
        </a:xfrm>
        <a:custGeom>
          <a:avLst/>
          <a:gdLst/>
          <a:ahLst/>
          <a:cxnLst/>
          <a:rect l="0" t="0" r="0" b="0"/>
          <a:pathLst>
            <a:path>
              <a:moveTo>
                <a:pt x="0" y="3139"/>
              </a:moveTo>
              <a:lnTo>
                <a:pt x="656059" y="3139"/>
              </a:lnTo>
            </a:path>
          </a:pathLst>
        </a:custGeom>
        <a:noFill/>
        <a:ln w="6350" cap="flat" cmpd="sng" algn="ctr">
          <a:solidFill>
            <a:srgbClr val="92D050"/>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4524006" y="3619877"/>
        <a:ext cx="32802" cy="32802"/>
      </dsp:txXfrm>
    </dsp:sp>
    <dsp:sp modelId="{C3C95851-1651-4D4F-A62B-365273BA35BC}">
      <dsp:nvSpPr>
        <dsp:cNvPr id="0" name=""/>
        <dsp:cNvSpPr/>
      </dsp:nvSpPr>
      <dsp:spPr>
        <a:xfrm>
          <a:off x="4868421" y="3557778"/>
          <a:ext cx="1442865" cy="150321"/>
        </a:xfrm>
        <a:prstGeom prst="roundRect">
          <a:avLst>
            <a:gd name="adj" fmla="val 10000"/>
          </a:avLst>
        </a:prstGeom>
        <a:solidFill>
          <a:srgbClr val="92D050"/>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b="1" kern="1200">
              <a:solidFill>
                <a:sysClr val="windowText" lastClr="000000"/>
              </a:solidFill>
            </a:rPr>
            <a:t>Medida 1, 2, 3, 4, 5</a:t>
          </a:r>
        </a:p>
      </dsp:txBody>
      <dsp:txXfrm>
        <a:off x="4872824" y="3562181"/>
        <a:ext cx="1434059" cy="141515"/>
      </dsp:txXfrm>
    </dsp:sp>
    <dsp:sp modelId="{BDCD3FC3-6A5E-425A-9DF5-959B4FCC1070}">
      <dsp:nvSpPr>
        <dsp:cNvPr id="0" name=""/>
        <dsp:cNvSpPr/>
      </dsp:nvSpPr>
      <dsp:spPr>
        <a:xfrm rot="20751542">
          <a:off x="2329589" y="4142757"/>
          <a:ext cx="1297661" cy="6278"/>
        </a:xfrm>
        <a:custGeom>
          <a:avLst/>
          <a:gdLst/>
          <a:ahLst/>
          <a:cxnLst/>
          <a:rect l="0" t="0" r="0" b="0"/>
          <a:pathLst>
            <a:path>
              <a:moveTo>
                <a:pt x="0" y="3139"/>
              </a:moveTo>
              <a:lnTo>
                <a:pt x="1297661" y="3139"/>
              </a:lnTo>
            </a:path>
          </a:pathLst>
        </a:custGeom>
        <a:noFill/>
        <a:ln w="6350" cap="flat" cmpd="sng" algn="ctr">
          <a:solidFill>
            <a:srgbClr val="00B050"/>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2945978" y="4113455"/>
        <a:ext cx="64883" cy="64883"/>
      </dsp:txXfrm>
    </dsp:sp>
    <dsp:sp modelId="{DCAB9F6E-97CC-4CB6-9B09-7FA1A7C327C5}">
      <dsp:nvSpPr>
        <dsp:cNvPr id="0" name=""/>
        <dsp:cNvSpPr/>
      </dsp:nvSpPr>
      <dsp:spPr>
        <a:xfrm>
          <a:off x="3607590" y="3836180"/>
          <a:ext cx="604805" cy="302402"/>
        </a:xfrm>
        <a:prstGeom prst="roundRect">
          <a:avLst>
            <a:gd name="adj" fmla="val 10000"/>
          </a:avLst>
        </a:prstGeom>
        <a:solidFill>
          <a:srgbClr val="00B050"/>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b="1" kern="1200">
              <a:solidFill>
                <a:sysClr val="windowText" lastClr="000000"/>
              </a:solidFill>
            </a:rPr>
            <a:t>Indicador de Energía</a:t>
          </a:r>
        </a:p>
      </dsp:txBody>
      <dsp:txXfrm>
        <a:off x="3616447" y="3845037"/>
        <a:ext cx="587091" cy="284688"/>
      </dsp:txXfrm>
    </dsp:sp>
    <dsp:sp modelId="{91EA54DE-0FC0-4BA8-BFFB-043CF3EB52AE}">
      <dsp:nvSpPr>
        <dsp:cNvPr id="0" name=""/>
        <dsp:cNvSpPr/>
      </dsp:nvSpPr>
      <dsp:spPr>
        <a:xfrm rot="21564996">
          <a:off x="4212378" y="3980903"/>
          <a:ext cx="656059" cy="6278"/>
        </a:xfrm>
        <a:custGeom>
          <a:avLst/>
          <a:gdLst/>
          <a:ahLst/>
          <a:cxnLst/>
          <a:rect l="0" t="0" r="0" b="0"/>
          <a:pathLst>
            <a:path>
              <a:moveTo>
                <a:pt x="0" y="3139"/>
              </a:moveTo>
              <a:lnTo>
                <a:pt x="656059" y="3139"/>
              </a:lnTo>
            </a:path>
          </a:pathLst>
        </a:custGeom>
        <a:noFill/>
        <a:ln w="6350" cap="flat" cmpd="sng" algn="ctr">
          <a:solidFill>
            <a:srgbClr val="92D050"/>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4524006" y="3967640"/>
        <a:ext cx="32802" cy="32802"/>
      </dsp:txXfrm>
    </dsp:sp>
    <dsp:sp modelId="{A50D3F6C-847B-4A04-9239-07AF7DA3B3CF}">
      <dsp:nvSpPr>
        <dsp:cNvPr id="0" name=""/>
        <dsp:cNvSpPr/>
      </dsp:nvSpPr>
      <dsp:spPr>
        <a:xfrm>
          <a:off x="4868421" y="3905541"/>
          <a:ext cx="1442865" cy="150321"/>
        </a:xfrm>
        <a:prstGeom prst="roundRect">
          <a:avLst>
            <a:gd name="adj" fmla="val 10000"/>
          </a:avLst>
        </a:prstGeom>
        <a:solidFill>
          <a:srgbClr val="92D050"/>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b="1" kern="1200">
              <a:solidFill>
                <a:sysClr val="windowText" lastClr="000000"/>
              </a:solidFill>
            </a:rPr>
            <a:t>Medida 1, 2, 3, 4, 5</a:t>
          </a:r>
        </a:p>
      </dsp:txBody>
      <dsp:txXfrm>
        <a:off x="4872824" y="3909944"/>
        <a:ext cx="1434059" cy="141515"/>
      </dsp:txXfrm>
    </dsp:sp>
    <dsp:sp modelId="{532AC1C5-D083-47ED-8636-C75D5F201823}">
      <dsp:nvSpPr>
        <dsp:cNvPr id="0" name=""/>
        <dsp:cNvSpPr/>
      </dsp:nvSpPr>
      <dsp:spPr>
        <a:xfrm rot="83945">
          <a:off x="2349063" y="4316639"/>
          <a:ext cx="1258714" cy="6278"/>
        </a:xfrm>
        <a:custGeom>
          <a:avLst/>
          <a:gdLst/>
          <a:ahLst/>
          <a:cxnLst/>
          <a:rect l="0" t="0" r="0" b="0"/>
          <a:pathLst>
            <a:path>
              <a:moveTo>
                <a:pt x="0" y="3139"/>
              </a:moveTo>
              <a:lnTo>
                <a:pt x="1258714" y="3139"/>
              </a:lnTo>
            </a:path>
          </a:pathLst>
        </a:custGeom>
        <a:noFill/>
        <a:ln w="6350" cap="flat" cmpd="sng" algn="ctr">
          <a:solidFill>
            <a:srgbClr val="00B050"/>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2946952" y="4288310"/>
        <a:ext cx="62935" cy="62935"/>
      </dsp:txXfrm>
    </dsp:sp>
    <dsp:sp modelId="{FFAE4923-F749-4231-B4CB-4E4D00744CB1}">
      <dsp:nvSpPr>
        <dsp:cNvPr id="0" name=""/>
        <dsp:cNvSpPr/>
      </dsp:nvSpPr>
      <dsp:spPr>
        <a:xfrm>
          <a:off x="3607590" y="4183943"/>
          <a:ext cx="604805" cy="302402"/>
        </a:xfrm>
        <a:prstGeom prst="roundRect">
          <a:avLst>
            <a:gd name="adj" fmla="val 10000"/>
          </a:avLst>
        </a:prstGeom>
        <a:solidFill>
          <a:srgbClr val="00B050"/>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b="1" kern="1200">
              <a:solidFill>
                <a:sysClr val="windowText" lastClr="000000"/>
              </a:solidFill>
            </a:rPr>
            <a:t>Indicador de Residuos</a:t>
          </a:r>
        </a:p>
      </dsp:txBody>
      <dsp:txXfrm>
        <a:off x="3616447" y="4192800"/>
        <a:ext cx="587091" cy="284688"/>
      </dsp:txXfrm>
    </dsp:sp>
    <dsp:sp modelId="{9E02ADF9-90BC-46A5-8E6C-767AC4DAB3CE}">
      <dsp:nvSpPr>
        <dsp:cNvPr id="0" name=""/>
        <dsp:cNvSpPr/>
      </dsp:nvSpPr>
      <dsp:spPr>
        <a:xfrm rot="21564996">
          <a:off x="4212378" y="4328665"/>
          <a:ext cx="656059" cy="6278"/>
        </a:xfrm>
        <a:custGeom>
          <a:avLst/>
          <a:gdLst/>
          <a:ahLst/>
          <a:cxnLst/>
          <a:rect l="0" t="0" r="0" b="0"/>
          <a:pathLst>
            <a:path>
              <a:moveTo>
                <a:pt x="0" y="3139"/>
              </a:moveTo>
              <a:lnTo>
                <a:pt x="656059" y="3139"/>
              </a:lnTo>
            </a:path>
          </a:pathLst>
        </a:custGeom>
        <a:noFill/>
        <a:ln w="6350" cap="flat" cmpd="sng" algn="ctr">
          <a:solidFill>
            <a:srgbClr val="92D050"/>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4524006" y="4315403"/>
        <a:ext cx="32802" cy="32802"/>
      </dsp:txXfrm>
    </dsp:sp>
    <dsp:sp modelId="{C5E04845-CD53-4F1F-924C-D8DDD02EED5E}">
      <dsp:nvSpPr>
        <dsp:cNvPr id="0" name=""/>
        <dsp:cNvSpPr/>
      </dsp:nvSpPr>
      <dsp:spPr>
        <a:xfrm>
          <a:off x="4868421" y="4253304"/>
          <a:ext cx="1442865" cy="150321"/>
        </a:xfrm>
        <a:prstGeom prst="roundRect">
          <a:avLst>
            <a:gd name="adj" fmla="val 10000"/>
          </a:avLst>
        </a:prstGeom>
        <a:solidFill>
          <a:srgbClr val="92D050"/>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b="1" kern="1200">
              <a:solidFill>
                <a:sysClr val="windowText" lastClr="000000"/>
              </a:solidFill>
            </a:rPr>
            <a:t>Medida 1, 2, 3, 4, 5</a:t>
          </a:r>
        </a:p>
      </dsp:txBody>
      <dsp:txXfrm>
        <a:off x="4872824" y="4257707"/>
        <a:ext cx="1434059" cy="141515"/>
      </dsp:txXfrm>
    </dsp:sp>
    <dsp:sp modelId="{B2C5C81A-B097-461F-B918-A084C9E7F6F7}">
      <dsp:nvSpPr>
        <dsp:cNvPr id="0" name=""/>
        <dsp:cNvSpPr/>
      </dsp:nvSpPr>
      <dsp:spPr>
        <a:xfrm rot="1004446">
          <a:off x="2321405" y="4490520"/>
          <a:ext cx="1314030" cy="6278"/>
        </a:xfrm>
        <a:custGeom>
          <a:avLst/>
          <a:gdLst/>
          <a:ahLst/>
          <a:cxnLst/>
          <a:rect l="0" t="0" r="0" b="0"/>
          <a:pathLst>
            <a:path>
              <a:moveTo>
                <a:pt x="0" y="3139"/>
              </a:moveTo>
              <a:lnTo>
                <a:pt x="1314030" y="3139"/>
              </a:lnTo>
            </a:path>
          </a:pathLst>
        </a:custGeom>
        <a:noFill/>
        <a:ln w="6350" cap="flat" cmpd="sng" algn="ctr">
          <a:solidFill>
            <a:srgbClr val="00B050"/>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2945569" y="4460809"/>
        <a:ext cx="65701" cy="65701"/>
      </dsp:txXfrm>
    </dsp:sp>
    <dsp:sp modelId="{31A7C2E6-1913-4EFC-8905-79642FC9077F}">
      <dsp:nvSpPr>
        <dsp:cNvPr id="0" name=""/>
        <dsp:cNvSpPr/>
      </dsp:nvSpPr>
      <dsp:spPr>
        <a:xfrm>
          <a:off x="3607590" y="4531706"/>
          <a:ext cx="604805" cy="302402"/>
        </a:xfrm>
        <a:prstGeom prst="roundRect">
          <a:avLst>
            <a:gd name="adj" fmla="val 10000"/>
          </a:avLst>
        </a:prstGeom>
        <a:solidFill>
          <a:srgbClr val="00B050"/>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b="1" kern="1200">
              <a:solidFill>
                <a:sysClr val="windowText" lastClr="000000"/>
              </a:solidFill>
            </a:rPr>
            <a:t>Indicador de Movilidad</a:t>
          </a:r>
        </a:p>
      </dsp:txBody>
      <dsp:txXfrm>
        <a:off x="3616447" y="4540563"/>
        <a:ext cx="587091" cy="284688"/>
      </dsp:txXfrm>
    </dsp:sp>
    <dsp:sp modelId="{E2918A94-5F5F-4DAE-958A-C6750FE64B3B}">
      <dsp:nvSpPr>
        <dsp:cNvPr id="0" name=""/>
        <dsp:cNvSpPr/>
      </dsp:nvSpPr>
      <dsp:spPr>
        <a:xfrm rot="21564996">
          <a:off x="4212378" y="4676428"/>
          <a:ext cx="656059" cy="6278"/>
        </a:xfrm>
        <a:custGeom>
          <a:avLst/>
          <a:gdLst/>
          <a:ahLst/>
          <a:cxnLst/>
          <a:rect l="0" t="0" r="0" b="0"/>
          <a:pathLst>
            <a:path>
              <a:moveTo>
                <a:pt x="0" y="3139"/>
              </a:moveTo>
              <a:lnTo>
                <a:pt x="656059" y="3139"/>
              </a:lnTo>
            </a:path>
          </a:pathLst>
        </a:custGeom>
        <a:noFill/>
        <a:ln w="6350" cap="flat" cmpd="sng" algn="ctr">
          <a:solidFill>
            <a:srgbClr val="92D050"/>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4524006" y="4663166"/>
        <a:ext cx="32802" cy="32802"/>
      </dsp:txXfrm>
    </dsp:sp>
    <dsp:sp modelId="{504DA4A6-9C7F-46DF-9F61-5575E6E29CCE}">
      <dsp:nvSpPr>
        <dsp:cNvPr id="0" name=""/>
        <dsp:cNvSpPr/>
      </dsp:nvSpPr>
      <dsp:spPr>
        <a:xfrm>
          <a:off x="4868421" y="4601067"/>
          <a:ext cx="1442865" cy="150321"/>
        </a:xfrm>
        <a:prstGeom prst="roundRect">
          <a:avLst>
            <a:gd name="adj" fmla="val 10000"/>
          </a:avLst>
        </a:prstGeom>
        <a:solidFill>
          <a:srgbClr val="92D050"/>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b="1" kern="1200">
              <a:solidFill>
                <a:sysClr val="windowText" lastClr="000000"/>
              </a:solidFill>
            </a:rPr>
            <a:t>Medida 1, 2, 3, 4, 5</a:t>
          </a:r>
        </a:p>
      </dsp:txBody>
      <dsp:txXfrm>
        <a:off x="4872824" y="4605470"/>
        <a:ext cx="1434059" cy="141515"/>
      </dsp:txXfrm>
    </dsp:sp>
    <dsp:sp modelId="{DE65E5ED-C871-483F-AF06-4B75A6156781}">
      <dsp:nvSpPr>
        <dsp:cNvPr id="0" name=""/>
        <dsp:cNvSpPr/>
      </dsp:nvSpPr>
      <dsp:spPr>
        <a:xfrm rot="1799501">
          <a:off x="2251978" y="4664402"/>
          <a:ext cx="1452883" cy="6278"/>
        </a:xfrm>
        <a:custGeom>
          <a:avLst/>
          <a:gdLst/>
          <a:ahLst/>
          <a:cxnLst/>
          <a:rect l="0" t="0" r="0" b="0"/>
          <a:pathLst>
            <a:path>
              <a:moveTo>
                <a:pt x="0" y="3139"/>
              </a:moveTo>
              <a:lnTo>
                <a:pt x="1452883" y="3139"/>
              </a:lnTo>
            </a:path>
          </a:pathLst>
        </a:custGeom>
        <a:noFill/>
        <a:ln w="6350" cap="flat" cmpd="sng" algn="ctr">
          <a:solidFill>
            <a:srgbClr val="00B050"/>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2942098" y="4631219"/>
        <a:ext cx="72644" cy="72644"/>
      </dsp:txXfrm>
    </dsp:sp>
    <dsp:sp modelId="{3A3E5986-0C3E-4EE6-B89F-91EE310CF6BA}">
      <dsp:nvSpPr>
        <dsp:cNvPr id="0" name=""/>
        <dsp:cNvSpPr/>
      </dsp:nvSpPr>
      <dsp:spPr>
        <a:xfrm>
          <a:off x="3607590" y="4879469"/>
          <a:ext cx="604805" cy="302402"/>
        </a:xfrm>
        <a:prstGeom prst="roundRect">
          <a:avLst>
            <a:gd name="adj" fmla="val 10000"/>
          </a:avLst>
        </a:prstGeom>
        <a:solidFill>
          <a:srgbClr val="00B050"/>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 sz="500" b="1" kern="1200">
              <a:solidFill>
                <a:sysClr val="windowText" lastClr="000000"/>
              </a:solidFill>
            </a:rPr>
            <a:t>                                                                                                                                   </a:t>
          </a:r>
          <a:r>
            <a:rPr lang="es-ES" sz="1000" b="1" kern="1200">
              <a:solidFill>
                <a:sysClr val="windowText" lastClr="000000"/>
              </a:solidFill>
            </a:rPr>
            <a:t>Indicador horizontal</a:t>
          </a:r>
        </a:p>
      </dsp:txBody>
      <dsp:txXfrm>
        <a:off x="3616447" y="4888326"/>
        <a:ext cx="587091" cy="284688"/>
      </dsp:txXfrm>
    </dsp:sp>
    <dsp:sp modelId="{FD550AB2-E499-4F2B-B0E4-664546DD7CFB}">
      <dsp:nvSpPr>
        <dsp:cNvPr id="0" name=""/>
        <dsp:cNvSpPr/>
      </dsp:nvSpPr>
      <dsp:spPr>
        <a:xfrm rot="21564996">
          <a:off x="4212378" y="5024191"/>
          <a:ext cx="656059" cy="6278"/>
        </a:xfrm>
        <a:custGeom>
          <a:avLst/>
          <a:gdLst/>
          <a:ahLst/>
          <a:cxnLst/>
          <a:rect l="0" t="0" r="0" b="0"/>
          <a:pathLst>
            <a:path>
              <a:moveTo>
                <a:pt x="0" y="3139"/>
              </a:moveTo>
              <a:lnTo>
                <a:pt x="656059" y="3139"/>
              </a:lnTo>
            </a:path>
          </a:pathLst>
        </a:custGeom>
        <a:noFill/>
        <a:ln w="6350" cap="flat" cmpd="sng" algn="ctr">
          <a:solidFill>
            <a:srgbClr val="92D050"/>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4524006" y="5010929"/>
        <a:ext cx="32802" cy="32802"/>
      </dsp:txXfrm>
    </dsp:sp>
    <dsp:sp modelId="{A719622F-E922-4436-8015-0D8226EC2BA7}">
      <dsp:nvSpPr>
        <dsp:cNvPr id="0" name=""/>
        <dsp:cNvSpPr/>
      </dsp:nvSpPr>
      <dsp:spPr>
        <a:xfrm>
          <a:off x="4868421" y="4948830"/>
          <a:ext cx="1442865" cy="150321"/>
        </a:xfrm>
        <a:prstGeom prst="roundRect">
          <a:avLst>
            <a:gd name="adj" fmla="val 10000"/>
          </a:avLst>
        </a:prstGeom>
        <a:solidFill>
          <a:srgbClr val="92D050"/>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b="1" kern="1200">
              <a:solidFill>
                <a:sysClr val="windowText" lastClr="000000"/>
              </a:solidFill>
            </a:rPr>
            <a:t>Medida 1, 2, 3, 4, 5</a:t>
          </a:r>
        </a:p>
      </dsp:txBody>
      <dsp:txXfrm>
        <a:off x="4872824" y="4953233"/>
        <a:ext cx="1434059" cy="141515"/>
      </dsp:txXfrm>
    </dsp:sp>
    <dsp:sp modelId="{5F3AF07A-5643-4610-802D-DC7652F16E45}">
      <dsp:nvSpPr>
        <dsp:cNvPr id="0" name=""/>
        <dsp:cNvSpPr/>
      </dsp:nvSpPr>
      <dsp:spPr>
        <a:xfrm rot="4942511">
          <a:off x="483366" y="5118365"/>
          <a:ext cx="1650064" cy="6278"/>
        </a:xfrm>
        <a:custGeom>
          <a:avLst/>
          <a:gdLst/>
          <a:ahLst/>
          <a:cxnLst/>
          <a:rect l="0" t="0" r="0" b="0"/>
          <a:pathLst>
            <a:path>
              <a:moveTo>
                <a:pt x="0" y="3139"/>
              </a:moveTo>
              <a:lnTo>
                <a:pt x="1650064" y="3139"/>
              </a:lnTo>
            </a:path>
          </a:pathLst>
        </a:custGeom>
        <a:noFill/>
        <a:ln w="6350" cap="flat" cmpd="sng" algn="ctr">
          <a:solidFill>
            <a:srgbClr val="7030A0"/>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1267147" y="5080252"/>
        <a:ext cx="82503" cy="82503"/>
      </dsp:txXfrm>
    </dsp:sp>
    <dsp:sp modelId="{C30AA5E2-050A-4116-9F55-20D1E57C413A}">
      <dsp:nvSpPr>
        <dsp:cNvPr id="0" name=""/>
        <dsp:cNvSpPr/>
      </dsp:nvSpPr>
      <dsp:spPr>
        <a:xfrm>
          <a:off x="1417869" y="5736054"/>
          <a:ext cx="874735" cy="406374"/>
        </a:xfrm>
        <a:prstGeom prst="roundRect">
          <a:avLst>
            <a:gd name="adj" fmla="val 10000"/>
          </a:avLst>
        </a:prstGeom>
        <a:solidFill>
          <a:srgbClr val="7030A0"/>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b="1" kern="1200">
              <a:solidFill>
                <a:schemeClr val="bg1"/>
              </a:solidFill>
            </a:rPr>
            <a:t>Principio Innovar</a:t>
          </a:r>
        </a:p>
      </dsp:txBody>
      <dsp:txXfrm>
        <a:off x="1429771" y="5747956"/>
        <a:ext cx="850931" cy="382570"/>
      </dsp:txXfrm>
    </dsp:sp>
    <dsp:sp modelId="{2A50D0DB-5BB3-434F-B91E-F8471C956415}">
      <dsp:nvSpPr>
        <dsp:cNvPr id="0" name=""/>
        <dsp:cNvSpPr/>
      </dsp:nvSpPr>
      <dsp:spPr>
        <a:xfrm rot="20203575">
          <a:off x="2234858" y="5655698"/>
          <a:ext cx="1419320" cy="6278"/>
        </a:xfrm>
        <a:custGeom>
          <a:avLst/>
          <a:gdLst/>
          <a:ahLst/>
          <a:cxnLst/>
          <a:rect l="0" t="0" r="0" b="0"/>
          <a:pathLst>
            <a:path>
              <a:moveTo>
                <a:pt x="0" y="3139"/>
              </a:moveTo>
              <a:lnTo>
                <a:pt x="1419320" y="3139"/>
              </a:lnTo>
            </a:path>
          </a:pathLst>
        </a:custGeom>
        <a:noFill/>
        <a:ln w="6350" cap="flat" cmpd="sng" algn="ctr">
          <a:solidFill>
            <a:srgbClr val="C2A4E6"/>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2909035" y="5623354"/>
        <a:ext cx="70966" cy="70966"/>
      </dsp:txXfrm>
    </dsp:sp>
    <dsp:sp modelId="{D33781BD-F6B8-4FE2-AF76-1FA9F0DF2D81}">
      <dsp:nvSpPr>
        <dsp:cNvPr id="0" name=""/>
        <dsp:cNvSpPr/>
      </dsp:nvSpPr>
      <dsp:spPr>
        <a:xfrm>
          <a:off x="3596431" y="5227232"/>
          <a:ext cx="604805" cy="302402"/>
        </a:xfrm>
        <a:prstGeom prst="roundRect">
          <a:avLst>
            <a:gd name="adj" fmla="val 10000"/>
          </a:avLst>
        </a:prstGeom>
        <a:solidFill>
          <a:srgbClr val="C2A4E6"/>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b="1" kern="1200">
              <a:solidFill>
                <a:sysClr val="windowText" lastClr="000000"/>
              </a:solidFill>
            </a:rPr>
            <a:t>Indicador de Agua</a:t>
          </a:r>
        </a:p>
      </dsp:txBody>
      <dsp:txXfrm>
        <a:off x="3605288" y="5236089"/>
        <a:ext cx="587091" cy="284688"/>
      </dsp:txXfrm>
    </dsp:sp>
    <dsp:sp modelId="{2446BFBF-5E0F-4BC0-9AFD-7C766F0EEB85}">
      <dsp:nvSpPr>
        <dsp:cNvPr id="0" name=""/>
        <dsp:cNvSpPr/>
      </dsp:nvSpPr>
      <dsp:spPr>
        <a:xfrm rot="21564996">
          <a:off x="4201219" y="5371954"/>
          <a:ext cx="656059" cy="6278"/>
        </a:xfrm>
        <a:custGeom>
          <a:avLst/>
          <a:gdLst/>
          <a:ahLst/>
          <a:cxnLst/>
          <a:rect l="0" t="0" r="0" b="0"/>
          <a:pathLst>
            <a:path>
              <a:moveTo>
                <a:pt x="0" y="3139"/>
              </a:moveTo>
              <a:lnTo>
                <a:pt x="656059" y="3139"/>
              </a:lnTo>
            </a:path>
          </a:pathLst>
        </a:custGeom>
        <a:noFill/>
        <a:ln w="6350" cap="flat" cmpd="sng" algn="ctr">
          <a:solidFill>
            <a:srgbClr val="CCCCFF"/>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4512847" y="5358692"/>
        <a:ext cx="32802" cy="32802"/>
      </dsp:txXfrm>
    </dsp:sp>
    <dsp:sp modelId="{C523D997-9E14-48A4-A95D-D04F3ACF40CF}">
      <dsp:nvSpPr>
        <dsp:cNvPr id="0" name=""/>
        <dsp:cNvSpPr/>
      </dsp:nvSpPr>
      <dsp:spPr>
        <a:xfrm>
          <a:off x="4857262" y="5296592"/>
          <a:ext cx="1442865" cy="150321"/>
        </a:xfrm>
        <a:prstGeom prst="roundRect">
          <a:avLst>
            <a:gd name="adj" fmla="val 10000"/>
          </a:avLst>
        </a:prstGeom>
        <a:solidFill>
          <a:srgbClr val="CCCCFF"/>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b="1" kern="1200">
              <a:solidFill>
                <a:sysClr val="windowText" lastClr="000000"/>
              </a:solidFill>
            </a:rPr>
            <a:t>Medida 1, 2, 3, 4, 5</a:t>
          </a:r>
        </a:p>
      </dsp:txBody>
      <dsp:txXfrm>
        <a:off x="4861665" y="5300995"/>
        <a:ext cx="1434059" cy="141515"/>
      </dsp:txXfrm>
    </dsp:sp>
    <dsp:sp modelId="{C793959D-3A35-4223-BF21-31D97A467532}">
      <dsp:nvSpPr>
        <dsp:cNvPr id="0" name=""/>
        <dsp:cNvSpPr/>
      </dsp:nvSpPr>
      <dsp:spPr>
        <a:xfrm rot="21043192">
          <a:off x="2283959" y="5829580"/>
          <a:ext cx="1321117" cy="6278"/>
        </a:xfrm>
        <a:custGeom>
          <a:avLst/>
          <a:gdLst/>
          <a:ahLst/>
          <a:cxnLst/>
          <a:rect l="0" t="0" r="0" b="0"/>
          <a:pathLst>
            <a:path>
              <a:moveTo>
                <a:pt x="0" y="3139"/>
              </a:moveTo>
              <a:lnTo>
                <a:pt x="1321117" y="3139"/>
              </a:lnTo>
            </a:path>
          </a:pathLst>
        </a:custGeom>
        <a:noFill/>
        <a:ln w="6350" cap="flat" cmpd="sng" algn="ctr">
          <a:solidFill>
            <a:srgbClr val="C2A4E6"/>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2911490" y="5799691"/>
        <a:ext cx="66055" cy="66055"/>
      </dsp:txXfrm>
    </dsp:sp>
    <dsp:sp modelId="{BC956D8D-4EAC-482D-8EF9-6A3E12DE0665}">
      <dsp:nvSpPr>
        <dsp:cNvPr id="0" name=""/>
        <dsp:cNvSpPr/>
      </dsp:nvSpPr>
      <dsp:spPr>
        <a:xfrm>
          <a:off x="3596431" y="5574995"/>
          <a:ext cx="604805" cy="302402"/>
        </a:xfrm>
        <a:prstGeom prst="roundRect">
          <a:avLst>
            <a:gd name="adj" fmla="val 10000"/>
          </a:avLst>
        </a:prstGeom>
        <a:solidFill>
          <a:srgbClr val="C2A4E6"/>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b="1" kern="1200">
              <a:solidFill>
                <a:sysClr val="windowText" lastClr="000000"/>
              </a:solidFill>
            </a:rPr>
            <a:t>Indicador de Energía</a:t>
          </a:r>
        </a:p>
      </dsp:txBody>
      <dsp:txXfrm>
        <a:off x="3605288" y="5583852"/>
        <a:ext cx="587091" cy="284688"/>
      </dsp:txXfrm>
    </dsp:sp>
    <dsp:sp modelId="{7E09BF6C-5760-40FD-B054-CA23696E3CF9}">
      <dsp:nvSpPr>
        <dsp:cNvPr id="0" name=""/>
        <dsp:cNvSpPr/>
      </dsp:nvSpPr>
      <dsp:spPr>
        <a:xfrm rot="21564996">
          <a:off x="4201219" y="5719717"/>
          <a:ext cx="656059" cy="6278"/>
        </a:xfrm>
        <a:custGeom>
          <a:avLst/>
          <a:gdLst/>
          <a:ahLst/>
          <a:cxnLst/>
          <a:rect l="0" t="0" r="0" b="0"/>
          <a:pathLst>
            <a:path>
              <a:moveTo>
                <a:pt x="0" y="3139"/>
              </a:moveTo>
              <a:lnTo>
                <a:pt x="656059" y="3139"/>
              </a:lnTo>
            </a:path>
          </a:pathLst>
        </a:custGeom>
        <a:noFill/>
        <a:ln w="6350" cap="flat" cmpd="sng" algn="ctr">
          <a:solidFill>
            <a:srgbClr val="CCCCFF"/>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4512847" y="5706455"/>
        <a:ext cx="32802" cy="32802"/>
      </dsp:txXfrm>
    </dsp:sp>
    <dsp:sp modelId="{629B4846-1BA1-4B2D-9F1A-02A9FCF4856F}">
      <dsp:nvSpPr>
        <dsp:cNvPr id="0" name=""/>
        <dsp:cNvSpPr/>
      </dsp:nvSpPr>
      <dsp:spPr>
        <a:xfrm>
          <a:off x="4857262" y="5644355"/>
          <a:ext cx="1442865" cy="150321"/>
        </a:xfrm>
        <a:prstGeom prst="roundRect">
          <a:avLst>
            <a:gd name="adj" fmla="val 10000"/>
          </a:avLst>
        </a:prstGeom>
        <a:solidFill>
          <a:srgbClr val="CCCCFF"/>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b="1" kern="1200">
              <a:solidFill>
                <a:sysClr val="windowText" lastClr="000000"/>
              </a:solidFill>
            </a:rPr>
            <a:t>Medida 1, 2, 3, 4, 5</a:t>
          </a:r>
        </a:p>
      </dsp:txBody>
      <dsp:txXfrm>
        <a:off x="4861665" y="5648758"/>
        <a:ext cx="1434059" cy="141515"/>
      </dsp:txXfrm>
    </dsp:sp>
    <dsp:sp modelId="{17D78866-982C-4183-B36B-C9458EC4BDAA}">
      <dsp:nvSpPr>
        <dsp:cNvPr id="0" name=""/>
        <dsp:cNvSpPr/>
      </dsp:nvSpPr>
      <dsp:spPr>
        <a:xfrm rot="353948">
          <a:off x="2289134" y="6003461"/>
          <a:ext cx="1310767" cy="6278"/>
        </a:xfrm>
        <a:custGeom>
          <a:avLst/>
          <a:gdLst/>
          <a:ahLst/>
          <a:cxnLst/>
          <a:rect l="0" t="0" r="0" b="0"/>
          <a:pathLst>
            <a:path>
              <a:moveTo>
                <a:pt x="0" y="3139"/>
              </a:moveTo>
              <a:lnTo>
                <a:pt x="1310767" y="3139"/>
              </a:lnTo>
            </a:path>
          </a:pathLst>
        </a:custGeom>
        <a:noFill/>
        <a:ln w="6350" cap="flat" cmpd="sng" algn="ctr">
          <a:solidFill>
            <a:srgbClr val="C2A4E6"/>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2911748" y="5973831"/>
        <a:ext cx="65538" cy="65538"/>
      </dsp:txXfrm>
    </dsp:sp>
    <dsp:sp modelId="{F16E81DB-7634-4712-B691-AEE9A680CCE1}">
      <dsp:nvSpPr>
        <dsp:cNvPr id="0" name=""/>
        <dsp:cNvSpPr/>
      </dsp:nvSpPr>
      <dsp:spPr>
        <a:xfrm>
          <a:off x="3596431" y="5922758"/>
          <a:ext cx="604805" cy="302402"/>
        </a:xfrm>
        <a:prstGeom prst="roundRect">
          <a:avLst>
            <a:gd name="adj" fmla="val 10000"/>
          </a:avLst>
        </a:prstGeom>
        <a:solidFill>
          <a:srgbClr val="C2A4E6"/>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b="1" kern="1200">
              <a:solidFill>
                <a:sysClr val="windowText" lastClr="000000"/>
              </a:solidFill>
            </a:rPr>
            <a:t>Indicador de Residuos</a:t>
          </a:r>
        </a:p>
      </dsp:txBody>
      <dsp:txXfrm>
        <a:off x="3605288" y="5931615"/>
        <a:ext cx="587091" cy="284688"/>
      </dsp:txXfrm>
    </dsp:sp>
    <dsp:sp modelId="{717CDB57-7243-4B57-9418-816DB8145C5A}">
      <dsp:nvSpPr>
        <dsp:cNvPr id="0" name=""/>
        <dsp:cNvSpPr/>
      </dsp:nvSpPr>
      <dsp:spPr>
        <a:xfrm rot="21564996">
          <a:off x="4201219" y="6067480"/>
          <a:ext cx="656059" cy="6278"/>
        </a:xfrm>
        <a:custGeom>
          <a:avLst/>
          <a:gdLst/>
          <a:ahLst/>
          <a:cxnLst/>
          <a:rect l="0" t="0" r="0" b="0"/>
          <a:pathLst>
            <a:path>
              <a:moveTo>
                <a:pt x="0" y="3139"/>
              </a:moveTo>
              <a:lnTo>
                <a:pt x="656059" y="3139"/>
              </a:lnTo>
            </a:path>
          </a:pathLst>
        </a:custGeom>
        <a:noFill/>
        <a:ln w="6350" cap="flat" cmpd="sng" algn="ctr">
          <a:solidFill>
            <a:srgbClr val="CCCCFF"/>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4512847" y="6054217"/>
        <a:ext cx="32802" cy="32802"/>
      </dsp:txXfrm>
    </dsp:sp>
    <dsp:sp modelId="{502B8AAE-C3C5-49AD-B853-89FF84935BF6}">
      <dsp:nvSpPr>
        <dsp:cNvPr id="0" name=""/>
        <dsp:cNvSpPr/>
      </dsp:nvSpPr>
      <dsp:spPr>
        <a:xfrm>
          <a:off x="4857262" y="5992118"/>
          <a:ext cx="1442865" cy="150321"/>
        </a:xfrm>
        <a:prstGeom prst="roundRect">
          <a:avLst>
            <a:gd name="adj" fmla="val 10000"/>
          </a:avLst>
        </a:prstGeom>
        <a:solidFill>
          <a:srgbClr val="CCCCFF"/>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b="1" kern="1200">
              <a:solidFill>
                <a:sysClr val="windowText" lastClr="000000"/>
              </a:solidFill>
            </a:rPr>
            <a:t>Medida 1, 2, 3, 4, 5</a:t>
          </a:r>
        </a:p>
      </dsp:txBody>
      <dsp:txXfrm>
        <a:off x="4861665" y="5996521"/>
        <a:ext cx="1434059" cy="141515"/>
      </dsp:txXfrm>
    </dsp:sp>
    <dsp:sp modelId="{9492786E-6BFA-4FD4-920B-F838CEC69FFB}">
      <dsp:nvSpPr>
        <dsp:cNvPr id="0" name=""/>
        <dsp:cNvSpPr/>
      </dsp:nvSpPr>
      <dsp:spPr>
        <a:xfrm rot="1218418">
          <a:off x="2249401" y="6177343"/>
          <a:ext cx="1390234" cy="6278"/>
        </a:xfrm>
        <a:custGeom>
          <a:avLst/>
          <a:gdLst/>
          <a:ahLst/>
          <a:cxnLst/>
          <a:rect l="0" t="0" r="0" b="0"/>
          <a:pathLst>
            <a:path>
              <a:moveTo>
                <a:pt x="0" y="3139"/>
              </a:moveTo>
              <a:lnTo>
                <a:pt x="1390234" y="3139"/>
              </a:lnTo>
            </a:path>
          </a:pathLst>
        </a:custGeom>
        <a:noFill/>
        <a:ln w="6350" cap="flat" cmpd="sng" algn="ctr">
          <a:solidFill>
            <a:srgbClr val="C2A4E6"/>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2909762" y="6145726"/>
        <a:ext cx="69511" cy="69511"/>
      </dsp:txXfrm>
    </dsp:sp>
    <dsp:sp modelId="{C17928DF-45F5-4F74-B036-8B4BB42A8D81}">
      <dsp:nvSpPr>
        <dsp:cNvPr id="0" name=""/>
        <dsp:cNvSpPr/>
      </dsp:nvSpPr>
      <dsp:spPr>
        <a:xfrm>
          <a:off x="3596431" y="6270521"/>
          <a:ext cx="604805" cy="302402"/>
        </a:xfrm>
        <a:prstGeom prst="roundRect">
          <a:avLst>
            <a:gd name="adj" fmla="val 10000"/>
          </a:avLst>
        </a:prstGeom>
        <a:solidFill>
          <a:srgbClr val="C2A4E6"/>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b="1" kern="1200">
              <a:solidFill>
                <a:sysClr val="windowText" lastClr="000000"/>
              </a:solidFill>
            </a:rPr>
            <a:t>Indicador de Movilidad</a:t>
          </a:r>
        </a:p>
      </dsp:txBody>
      <dsp:txXfrm>
        <a:off x="3605288" y="6279378"/>
        <a:ext cx="587091" cy="284688"/>
      </dsp:txXfrm>
    </dsp:sp>
    <dsp:sp modelId="{F044F0C4-20E5-4F46-81B0-BDA2B91E9AC4}">
      <dsp:nvSpPr>
        <dsp:cNvPr id="0" name=""/>
        <dsp:cNvSpPr/>
      </dsp:nvSpPr>
      <dsp:spPr>
        <a:xfrm rot="21564996">
          <a:off x="4201219" y="6415243"/>
          <a:ext cx="656059" cy="6278"/>
        </a:xfrm>
        <a:custGeom>
          <a:avLst/>
          <a:gdLst/>
          <a:ahLst/>
          <a:cxnLst/>
          <a:rect l="0" t="0" r="0" b="0"/>
          <a:pathLst>
            <a:path>
              <a:moveTo>
                <a:pt x="0" y="3139"/>
              </a:moveTo>
              <a:lnTo>
                <a:pt x="656059" y="3139"/>
              </a:lnTo>
            </a:path>
          </a:pathLst>
        </a:custGeom>
        <a:noFill/>
        <a:ln w="6350" cap="flat" cmpd="sng" algn="ctr">
          <a:solidFill>
            <a:srgbClr val="CCCCFF"/>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4512847" y="6401980"/>
        <a:ext cx="32802" cy="32802"/>
      </dsp:txXfrm>
    </dsp:sp>
    <dsp:sp modelId="{14CC5598-E7F9-45BD-A4EF-2E684E5AD01D}">
      <dsp:nvSpPr>
        <dsp:cNvPr id="0" name=""/>
        <dsp:cNvSpPr/>
      </dsp:nvSpPr>
      <dsp:spPr>
        <a:xfrm>
          <a:off x="4857262" y="6339881"/>
          <a:ext cx="1442865" cy="150321"/>
        </a:xfrm>
        <a:prstGeom prst="roundRect">
          <a:avLst>
            <a:gd name="adj" fmla="val 10000"/>
          </a:avLst>
        </a:prstGeom>
        <a:solidFill>
          <a:srgbClr val="CCCCFF"/>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b="1" kern="1200">
              <a:solidFill>
                <a:sysClr val="windowText" lastClr="000000"/>
              </a:solidFill>
            </a:rPr>
            <a:t>Medida 1, 2, 3, 4, 5</a:t>
          </a:r>
        </a:p>
      </dsp:txBody>
      <dsp:txXfrm>
        <a:off x="4861665" y="6344284"/>
        <a:ext cx="1434059" cy="141515"/>
      </dsp:txXfrm>
    </dsp:sp>
    <dsp:sp modelId="{439E0BB0-8AAF-4F73-8B14-31A4AF01C7CC}">
      <dsp:nvSpPr>
        <dsp:cNvPr id="0" name=""/>
        <dsp:cNvSpPr/>
      </dsp:nvSpPr>
      <dsp:spPr>
        <a:xfrm rot="1949276">
          <a:off x="2171655" y="6351224"/>
          <a:ext cx="1545725" cy="6278"/>
        </a:xfrm>
        <a:custGeom>
          <a:avLst/>
          <a:gdLst/>
          <a:ahLst/>
          <a:cxnLst/>
          <a:rect l="0" t="0" r="0" b="0"/>
          <a:pathLst>
            <a:path>
              <a:moveTo>
                <a:pt x="0" y="3139"/>
              </a:moveTo>
              <a:lnTo>
                <a:pt x="1545725" y="3139"/>
              </a:lnTo>
            </a:path>
          </a:pathLst>
        </a:custGeom>
        <a:noFill/>
        <a:ln w="6350" cap="flat" cmpd="sng" algn="ctr">
          <a:solidFill>
            <a:srgbClr val="C2A4E6"/>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2905875" y="6315720"/>
        <a:ext cx="77286" cy="77286"/>
      </dsp:txXfrm>
    </dsp:sp>
    <dsp:sp modelId="{82824040-E38D-4F47-8769-49B8BA72047D}">
      <dsp:nvSpPr>
        <dsp:cNvPr id="0" name=""/>
        <dsp:cNvSpPr/>
      </dsp:nvSpPr>
      <dsp:spPr>
        <a:xfrm>
          <a:off x="3596431" y="6618283"/>
          <a:ext cx="604805" cy="302402"/>
        </a:xfrm>
        <a:prstGeom prst="roundRect">
          <a:avLst>
            <a:gd name="adj" fmla="val 10000"/>
          </a:avLst>
        </a:prstGeom>
        <a:solidFill>
          <a:srgbClr val="C2A4E6"/>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b="1" kern="1200">
              <a:solidFill>
                <a:sysClr val="windowText" lastClr="000000"/>
              </a:solidFill>
            </a:rPr>
            <a:t>Indicador horizontal</a:t>
          </a:r>
        </a:p>
      </dsp:txBody>
      <dsp:txXfrm>
        <a:off x="3605288" y="6627140"/>
        <a:ext cx="587091" cy="284688"/>
      </dsp:txXfrm>
    </dsp:sp>
    <dsp:sp modelId="{3EBAB6CB-5904-46CA-83BB-7962298923EE}">
      <dsp:nvSpPr>
        <dsp:cNvPr id="0" name=""/>
        <dsp:cNvSpPr/>
      </dsp:nvSpPr>
      <dsp:spPr>
        <a:xfrm rot="21564996">
          <a:off x="4201219" y="6763006"/>
          <a:ext cx="656059" cy="6278"/>
        </a:xfrm>
        <a:custGeom>
          <a:avLst/>
          <a:gdLst/>
          <a:ahLst/>
          <a:cxnLst/>
          <a:rect l="0" t="0" r="0" b="0"/>
          <a:pathLst>
            <a:path>
              <a:moveTo>
                <a:pt x="0" y="3139"/>
              </a:moveTo>
              <a:lnTo>
                <a:pt x="656059" y="3139"/>
              </a:lnTo>
            </a:path>
          </a:pathLst>
        </a:custGeom>
        <a:noFill/>
        <a:ln w="6350" cap="flat" cmpd="sng" algn="ctr">
          <a:solidFill>
            <a:srgbClr val="CCCCFF"/>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4512847" y="6749743"/>
        <a:ext cx="32802" cy="32802"/>
      </dsp:txXfrm>
    </dsp:sp>
    <dsp:sp modelId="{8757D58F-A156-4319-9FCF-4E19A83D41BE}">
      <dsp:nvSpPr>
        <dsp:cNvPr id="0" name=""/>
        <dsp:cNvSpPr/>
      </dsp:nvSpPr>
      <dsp:spPr>
        <a:xfrm>
          <a:off x="4857262" y="6687644"/>
          <a:ext cx="1442865" cy="150321"/>
        </a:xfrm>
        <a:prstGeom prst="roundRect">
          <a:avLst>
            <a:gd name="adj" fmla="val 10000"/>
          </a:avLst>
        </a:prstGeom>
        <a:solidFill>
          <a:srgbClr val="CCCCFF"/>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b="1" kern="1200">
              <a:solidFill>
                <a:sysClr val="windowText" lastClr="000000"/>
              </a:solidFill>
            </a:rPr>
            <a:t>Medida 1, 2, 3, 4, 5</a:t>
          </a:r>
        </a:p>
      </dsp:txBody>
      <dsp:txXfrm>
        <a:off x="4861665" y="6692047"/>
        <a:ext cx="1434059" cy="141515"/>
      </dsp:txXfrm>
    </dsp:sp>
    <dsp:sp modelId="{1B4A7A70-9CBD-4064-B436-92542341A101}">
      <dsp:nvSpPr>
        <dsp:cNvPr id="0" name=""/>
        <dsp:cNvSpPr/>
      </dsp:nvSpPr>
      <dsp:spPr>
        <a:xfrm rot="5123382">
          <a:off x="-337420" y="5965854"/>
          <a:ext cx="3341264" cy="6278"/>
        </a:xfrm>
        <a:custGeom>
          <a:avLst/>
          <a:gdLst/>
          <a:ahLst/>
          <a:cxnLst/>
          <a:rect l="0" t="0" r="0" b="0"/>
          <a:pathLst>
            <a:path>
              <a:moveTo>
                <a:pt x="0" y="3139"/>
              </a:moveTo>
              <a:lnTo>
                <a:pt x="3341264" y="3139"/>
              </a:lnTo>
            </a:path>
          </a:pathLst>
        </a:custGeom>
        <a:noFill/>
        <a:ln w="6350" cap="flat" cmpd="sng" algn="ctr">
          <a:solidFill>
            <a:srgbClr val="FF9900"/>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GB" sz="700" b="1" kern="1200">
            <a:solidFill>
              <a:sysClr val="windowText" lastClr="000000"/>
            </a:solidFill>
          </a:endParaRPr>
        </a:p>
      </dsp:txBody>
      <dsp:txXfrm>
        <a:off x="1249679" y="5885462"/>
        <a:ext cx="167063" cy="167063"/>
      </dsp:txXfrm>
    </dsp:sp>
    <dsp:sp modelId="{4DEC3B20-998E-4260-95C1-A59FC3B7F747}">
      <dsp:nvSpPr>
        <dsp:cNvPr id="0" name=""/>
        <dsp:cNvSpPr/>
      </dsp:nvSpPr>
      <dsp:spPr>
        <a:xfrm>
          <a:off x="1467493" y="7426468"/>
          <a:ext cx="867296" cy="415504"/>
        </a:xfrm>
        <a:prstGeom prst="roundRect">
          <a:avLst>
            <a:gd name="adj" fmla="val 10000"/>
          </a:avLst>
        </a:prstGeom>
        <a:solidFill>
          <a:srgbClr val="FF9900"/>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b="1" kern="1200">
              <a:solidFill>
                <a:schemeClr val="bg1"/>
              </a:solidFill>
            </a:rPr>
            <a:t>Principio Revalorizar</a:t>
          </a:r>
        </a:p>
      </dsp:txBody>
      <dsp:txXfrm>
        <a:off x="1479663" y="7438638"/>
        <a:ext cx="842956" cy="391164"/>
      </dsp:txXfrm>
    </dsp:sp>
    <dsp:sp modelId="{60221F82-711A-400A-B4E1-6FD5B5CE4117}">
      <dsp:nvSpPr>
        <dsp:cNvPr id="0" name=""/>
        <dsp:cNvSpPr/>
      </dsp:nvSpPr>
      <dsp:spPr>
        <a:xfrm rot="20255936">
          <a:off x="2283605" y="7372595"/>
          <a:ext cx="1356570" cy="6278"/>
        </a:xfrm>
        <a:custGeom>
          <a:avLst/>
          <a:gdLst/>
          <a:ahLst/>
          <a:cxnLst/>
          <a:rect l="0" t="0" r="0" b="0"/>
          <a:pathLst>
            <a:path>
              <a:moveTo>
                <a:pt x="0" y="3139"/>
              </a:moveTo>
              <a:lnTo>
                <a:pt x="1356570" y="3139"/>
              </a:lnTo>
            </a:path>
          </a:pathLst>
        </a:custGeom>
        <a:noFill/>
        <a:ln w="6350" cap="flat" cmpd="sng" algn="ctr">
          <a:solidFill>
            <a:srgbClr val="FFC000"/>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2927976" y="7341819"/>
        <a:ext cx="67828" cy="67828"/>
      </dsp:txXfrm>
    </dsp:sp>
    <dsp:sp modelId="{CD061CA3-2307-4C09-8F7A-13D4B1347ABF}">
      <dsp:nvSpPr>
        <dsp:cNvPr id="0" name=""/>
        <dsp:cNvSpPr/>
      </dsp:nvSpPr>
      <dsp:spPr>
        <a:xfrm>
          <a:off x="3588992" y="6966046"/>
          <a:ext cx="604805" cy="302402"/>
        </a:xfrm>
        <a:prstGeom prst="roundRect">
          <a:avLst>
            <a:gd name="adj" fmla="val 10000"/>
          </a:avLst>
        </a:prstGeom>
        <a:solidFill>
          <a:srgbClr val="FFC000"/>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b="1" kern="1200">
              <a:solidFill>
                <a:sysClr val="windowText" lastClr="000000"/>
              </a:solidFill>
            </a:rPr>
            <a:t>Indicador de Agua</a:t>
          </a:r>
        </a:p>
      </dsp:txBody>
      <dsp:txXfrm>
        <a:off x="3597849" y="6974903"/>
        <a:ext cx="587091" cy="284688"/>
      </dsp:txXfrm>
    </dsp:sp>
    <dsp:sp modelId="{AA2EBEFB-EDA7-44E6-BF1F-87367E98FAFB}">
      <dsp:nvSpPr>
        <dsp:cNvPr id="0" name=""/>
        <dsp:cNvSpPr/>
      </dsp:nvSpPr>
      <dsp:spPr>
        <a:xfrm rot="21564996">
          <a:off x="4193780" y="7110769"/>
          <a:ext cx="656059" cy="6278"/>
        </a:xfrm>
        <a:custGeom>
          <a:avLst/>
          <a:gdLst/>
          <a:ahLst/>
          <a:cxnLst/>
          <a:rect l="0" t="0" r="0" b="0"/>
          <a:pathLst>
            <a:path>
              <a:moveTo>
                <a:pt x="0" y="3139"/>
              </a:moveTo>
              <a:lnTo>
                <a:pt x="656059" y="3139"/>
              </a:lnTo>
            </a:path>
          </a:pathLst>
        </a:custGeom>
        <a:noFill/>
        <a:ln w="6350" cap="flat" cmpd="sng" algn="ctr">
          <a:solidFill>
            <a:schemeClr val="accent4">
              <a:lumMod val="40000"/>
              <a:lumOff val="6000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4505408" y="7097506"/>
        <a:ext cx="32802" cy="32802"/>
      </dsp:txXfrm>
    </dsp:sp>
    <dsp:sp modelId="{46DDC999-3EFA-44F9-B8A1-E58573CEEAE4}">
      <dsp:nvSpPr>
        <dsp:cNvPr id="0" name=""/>
        <dsp:cNvSpPr/>
      </dsp:nvSpPr>
      <dsp:spPr>
        <a:xfrm>
          <a:off x="4849823" y="7035407"/>
          <a:ext cx="1442865" cy="150321"/>
        </a:xfrm>
        <a:prstGeom prst="roundRect">
          <a:avLst>
            <a:gd name="adj" fmla="val 10000"/>
          </a:avLst>
        </a:prstGeom>
        <a:solidFill>
          <a:srgbClr val="FFE699"/>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b="1" kern="1200">
              <a:solidFill>
                <a:sysClr val="windowText" lastClr="000000"/>
              </a:solidFill>
            </a:rPr>
            <a:t>Medida 1, 2, 3, 4, 5</a:t>
          </a:r>
        </a:p>
      </dsp:txBody>
      <dsp:txXfrm>
        <a:off x="4854226" y="7039810"/>
        <a:ext cx="1434059" cy="141515"/>
      </dsp:txXfrm>
    </dsp:sp>
    <dsp:sp modelId="{2CB1EDF0-E06D-4A30-B0CE-190328F01814}">
      <dsp:nvSpPr>
        <dsp:cNvPr id="0" name=""/>
        <dsp:cNvSpPr/>
      </dsp:nvSpPr>
      <dsp:spPr>
        <a:xfrm rot="21138984">
          <a:off x="2329108" y="7546476"/>
          <a:ext cx="1265565" cy="6278"/>
        </a:xfrm>
        <a:custGeom>
          <a:avLst/>
          <a:gdLst/>
          <a:ahLst/>
          <a:cxnLst/>
          <a:rect l="0" t="0" r="0" b="0"/>
          <a:pathLst>
            <a:path>
              <a:moveTo>
                <a:pt x="0" y="3139"/>
              </a:moveTo>
              <a:lnTo>
                <a:pt x="1265565" y="3139"/>
              </a:lnTo>
            </a:path>
          </a:pathLst>
        </a:custGeom>
        <a:noFill/>
        <a:ln w="6350" cap="flat" cmpd="sng" algn="ctr">
          <a:solidFill>
            <a:srgbClr val="FFC000"/>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2930252" y="7517976"/>
        <a:ext cx="63278" cy="63278"/>
      </dsp:txXfrm>
    </dsp:sp>
    <dsp:sp modelId="{E57C0AF1-C93B-49DA-8CA3-E8CFFECBB81D}">
      <dsp:nvSpPr>
        <dsp:cNvPr id="0" name=""/>
        <dsp:cNvSpPr/>
      </dsp:nvSpPr>
      <dsp:spPr>
        <a:xfrm>
          <a:off x="3588992" y="7313809"/>
          <a:ext cx="604805" cy="302402"/>
        </a:xfrm>
        <a:prstGeom prst="roundRect">
          <a:avLst>
            <a:gd name="adj" fmla="val 10000"/>
          </a:avLst>
        </a:prstGeom>
        <a:solidFill>
          <a:srgbClr val="FFC000"/>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b="1" kern="1200">
              <a:solidFill>
                <a:sysClr val="windowText" lastClr="000000"/>
              </a:solidFill>
            </a:rPr>
            <a:t>Indicador de Energía</a:t>
          </a:r>
        </a:p>
      </dsp:txBody>
      <dsp:txXfrm>
        <a:off x="3597849" y="7322666"/>
        <a:ext cx="587091" cy="284688"/>
      </dsp:txXfrm>
    </dsp:sp>
    <dsp:sp modelId="{D2CC4D7B-D3B1-4CF9-86CC-54077744EA9B}">
      <dsp:nvSpPr>
        <dsp:cNvPr id="0" name=""/>
        <dsp:cNvSpPr/>
      </dsp:nvSpPr>
      <dsp:spPr>
        <a:xfrm rot="21564996">
          <a:off x="4193780" y="7458531"/>
          <a:ext cx="656059" cy="6278"/>
        </a:xfrm>
        <a:custGeom>
          <a:avLst/>
          <a:gdLst/>
          <a:ahLst/>
          <a:cxnLst/>
          <a:rect l="0" t="0" r="0" b="0"/>
          <a:pathLst>
            <a:path>
              <a:moveTo>
                <a:pt x="0" y="3139"/>
              </a:moveTo>
              <a:lnTo>
                <a:pt x="656059" y="3139"/>
              </a:lnTo>
            </a:path>
          </a:pathLst>
        </a:custGeom>
        <a:noFill/>
        <a:ln w="6350" cap="flat" cmpd="sng" algn="ctr">
          <a:solidFill>
            <a:schemeClr val="accent4">
              <a:lumMod val="40000"/>
              <a:lumOff val="6000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4505408" y="7445269"/>
        <a:ext cx="32802" cy="32802"/>
      </dsp:txXfrm>
    </dsp:sp>
    <dsp:sp modelId="{5BD615C2-A4C4-437C-864F-76E343015C13}">
      <dsp:nvSpPr>
        <dsp:cNvPr id="0" name=""/>
        <dsp:cNvSpPr/>
      </dsp:nvSpPr>
      <dsp:spPr>
        <a:xfrm>
          <a:off x="4849823" y="7383170"/>
          <a:ext cx="1442865" cy="150321"/>
        </a:xfrm>
        <a:prstGeom prst="roundRect">
          <a:avLst>
            <a:gd name="adj" fmla="val 10000"/>
          </a:avLst>
        </a:prstGeom>
        <a:solidFill>
          <a:srgbClr val="FFE699"/>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b="1" kern="1200">
              <a:solidFill>
                <a:sysClr val="windowText" lastClr="000000"/>
              </a:solidFill>
            </a:rPr>
            <a:t>Medida 1, 2, 3, 4, 5</a:t>
          </a:r>
        </a:p>
      </dsp:txBody>
      <dsp:txXfrm>
        <a:off x="4854226" y="7387573"/>
        <a:ext cx="1434059" cy="141515"/>
      </dsp:txXfrm>
    </dsp:sp>
    <dsp:sp modelId="{E3E34E8D-FA30-455F-A66E-EBCB14386D23}">
      <dsp:nvSpPr>
        <dsp:cNvPr id="0" name=""/>
        <dsp:cNvSpPr/>
      </dsp:nvSpPr>
      <dsp:spPr>
        <a:xfrm rot="486145">
          <a:off x="2328466" y="7720358"/>
          <a:ext cx="1266848" cy="6278"/>
        </a:xfrm>
        <a:custGeom>
          <a:avLst/>
          <a:gdLst/>
          <a:ahLst/>
          <a:cxnLst/>
          <a:rect l="0" t="0" r="0" b="0"/>
          <a:pathLst>
            <a:path>
              <a:moveTo>
                <a:pt x="0" y="3139"/>
              </a:moveTo>
              <a:lnTo>
                <a:pt x="1266848" y="3139"/>
              </a:lnTo>
            </a:path>
          </a:pathLst>
        </a:custGeom>
        <a:noFill/>
        <a:ln w="6350" cap="flat" cmpd="sng" algn="ctr">
          <a:solidFill>
            <a:srgbClr val="FFC000"/>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2930219" y="7691825"/>
        <a:ext cx="63342" cy="63342"/>
      </dsp:txXfrm>
    </dsp:sp>
    <dsp:sp modelId="{9D331211-D6ED-42E8-90A0-CBD01A5D31D3}">
      <dsp:nvSpPr>
        <dsp:cNvPr id="0" name=""/>
        <dsp:cNvSpPr/>
      </dsp:nvSpPr>
      <dsp:spPr>
        <a:xfrm>
          <a:off x="3588992" y="7661572"/>
          <a:ext cx="604805" cy="302402"/>
        </a:xfrm>
        <a:prstGeom prst="roundRect">
          <a:avLst>
            <a:gd name="adj" fmla="val 10000"/>
          </a:avLst>
        </a:prstGeom>
        <a:solidFill>
          <a:srgbClr val="FFC000"/>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b="1" kern="1200">
              <a:solidFill>
                <a:sysClr val="windowText" lastClr="000000"/>
              </a:solidFill>
            </a:rPr>
            <a:t>Indicador de Residuos</a:t>
          </a:r>
        </a:p>
      </dsp:txBody>
      <dsp:txXfrm>
        <a:off x="3597849" y="7670429"/>
        <a:ext cx="587091" cy="284688"/>
      </dsp:txXfrm>
    </dsp:sp>
    <dsp:sp modelId="{0FFB4B02-8FFD-4A27-AA20-CF6EF1D57BE8}">
      <dsp:nvSpPr>
        <dsp:cNvPr id="0" name=""/>
        <dsp:cNvSpPr/>
      </dsp:nvSpPr>
      <dsp:spPr>
        <a:xfrm rot="21564996">
          <a:off x="4193780" y="7806294"/>
          <a:ext cx="656059" cy="6278"/>
        </a:xfrm>
        <a:custGeom>
          <a:avLst/>
          <a:gdLst/>
          <a:ahLst/>
          <a:cxnLst/>
          <a:rect l="0" t="0" r="0" b="0"/>
          <a:pathLst>
            <a:path>
              <a:moveTo>
                <a:pt x="0" y="3139"/>
              </a:moveTo>
              <a:lnTo>
                <a:pt x="656059" y="3139"/>
              </a:lnTo>
            </a:path>
          </a:pathLst>
        </a:custGeom>
        <a:noFill/>
        <a:ln w="6350" cap="flat" cmpd="sng" algn="ctr">
          <a:solidFill>
            <a:schemeClr val="accent4">
              <a:lumMod val="40000"/>
              <a:lumOff val="6000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4505408" y="7793032"/>
        <a:ext cx="32802" cy="32802"/>
      </dsp:txXfrm>
    </dsp:sp>
    <dsp:sp modelId="{A9E3E1C9-C908-456C-B6F6-3EB779DC45E3}">
      <dsp:nvSpPr>
        <dsp:cNvPr id="0" name=""/>
        <dsp:cNvSpPr/>
      </dsp:nvSpPr>
      <dsp:spPr>
        <a:xfrm>
          <a:off x="4849823" y="7730933"/>
          <a:ext cx="1442865" cy="150321"/>
        </a:xfrm>
        <a:prstGeom prst="roundRect">
          <a:avLst>
            <a:gd name="adj" fmla="val 10000"/>
          </a:avLst>
        </a:prstGeom>
        <a:solidFill>
          <a:srgbClr val="FFE699"/>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b="1" kern="1200">
              <a:solidFill>
                <a:sysClr val="windowText" lastClr="000000"/>
              </a:solidFill>
            </a:rPr>
            <a:t>Medida 1, 2, 3, 4, 5</a:t>
          </a:r>
        </a:p>
      </dsp:txBody>
      <dsp:txXfrm>
        <a:off x="4854226" y="7735336"/>
        <a:ext cx="1434059" cy="141515"/>
      </dsp:txXfrm>
    </dsp:sp>
    <dsp:sp modelId="{BB6167B3-148A-44E4-8DC4-ED41976DD478}">
      <dsp:nvSpPr>
        <dsp:cNvPr id="0" name=""/>
        <dsp:cNvSpPr/>
      </dsp:nvSpPr>
      <dsp:spPr>
        <a:xfrm rot="1365899">
          <a:off x="2281811" y="7894239"/>
          <a:ext cx="1360158" cy="6278"/>
        </a:xfrm>
        <a:custGeom>
          <a:avLst/>
          <a:gdLst/>
          <a:ahLst/>
          <a:cxnLst/>
          <a:rect l="0" t="0" r="0" b="0"/>
          <a:pathLst>
            <a:path>
              <a:moveTo>
                <a:pt x="0" y="3139"/>
              </a:moveTo>
              <a:lnTo>
                <a:pt x="1360158" y="3139"/>
              </a:lnTo>
            </a:path>
          </a:pathLst>
        </a:custGeom>
        <a:noFill/>
        <a:ln w="6350" cap="flat" cmpd="sng" algn="ctr">
          <a:solidFill>
            <a:srgbClr val="FFC000"/>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2927887" y="7863374"/>
        <a:ext cx="68007" cy="68007"/>
      </dsp:txXfrm>
    </dsp:sp>
    <dsp:sp modelId="{851444E1-1833-4AB6-A7C0-D1DB35993E5F}">
      <dsp:nvSpPr>
        <dsp:cNvPr id="0" name=""/>
        <dsp:cNvSpPr/>
      </dsp:nvSpPr>
      <dsp:spPr>
        <a:xfrm>
          <a:off x="3588992" y="8009335"/>
          <a:ext cx="604805" cy="302402"/>
        </a:xfrm>
        <a:prstGeom prst="roundRect">
          <a:avLst>
            <a:gd name="adj" fmla="val 10000"/>
          </a:avLst>
        </a:prstGeom>
        <a:solidFill>
          <a:srgbClr val="FFC000"/>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b="1" kern="1200">
              <a:solidFill>
                <a:sysClr val="windowText" lastClr="000000"/>
              </a:solidFill>
            </a:rPr>
            <a:t>Indicador de Movilidad</a:t>
          </a:r>
        </a:p>
      </dsp:txBody>
      <dsp:txXfrm>
        <a:off x="3597849" y="8018192"/>
        <a:ext cx="587091" cy="284688"/>
      </dsp:txXfrm>
    </dsp:sp>
    <dsp:sp modelId="{E16B55F9-1653-4B82-A46E-F02200B85203}">
      <dsp:nvSpPr>
        <dsp:cNvPr id="0" name=""/>
        <dsp:cNvSpPr/>
      </dsp:nvSpPr>
      <dsp:spPr>
        <a:xfrm rot="21564996">
          <a:off x="4193780" y="8154057"/>
          <a:ext cx="656059" cy="6278"/>
        </a:xfrm>
        <a:custGeom>
          <a:avLst/>
          <a:gdLst/>
          <a:ahLst/>
          <a:cxnLst/>
          <a:rect l="0" t="0" r="0" b="0"/>
          <a:pathLst>
            <a:path>
              <a:moveTo>
                <a:pt x="0" y="3139"/>
              </a:moveTo>
              <a:lnTo>
                <a:pt x="656059" y="3139"/>
              </a:lnTo>
            </a:path>
          </a:pathLst>
        </a:custGeom>
        <a:noFill/>
        <a:ln w="6350" cap="flat" cmpd="sng" algn="ctr">
          <a:solidFill>
            <a:schemeClr val="accent4">
              <a:lumMod val="40000"/>
              <a:lumOff val="6000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4505408" y="8140795"/>
        <a:ext cx="32802" cy="32802"/>
      </dsp:txXfrm>
    </dsp:sp>
    <dsp:sp modelId="{AF726A5D-10FA-464B-BD88-49B3DA031F28}">
      <dsp:nvSpPr>
        <dsp:cNvPr id="0" name=""/>
        <dsp:cNvSpPr/>
      </dsp:nvSpPr>
      <dsp:spPr>
        <a:xfrm>
          <a:off x="4849823" y="8078696"/>
          <a:ext cx="1442865" cy="150321"/>
        </a:xfrm>
        <a:prstGeom prst="roundRect">
          <a:avLst>
            <a:gd name="adj" fmla="val 10000"/>
          </a:avLst>
        </a:prstGeom>
        <a:solidFill>
          <a:srgbClr val="FFE699"/>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b="1" kern="1200">
              <a:solidFill>
                <a:sysClr val="windowText" lastClr="000000"/>
              </a:solidFill>
            </a:rPr>
            <a:t>Medida 1, 2, 3, 4, 5</a:t>
          </a:r>
        </a:p>
      </dsp:txBody>
      <dsp:txXfrm>
        <a:off x="4854226" y="8083099"/>
        <a:ext cx="1434059" cy="141515"/>
      </dsp:txXfrm>
    </dsp:sp>
    <dsp:sp modelId="{57E688FE-16F2-403C-B494-A1F8BB4596EA}">
      <dsp:nvSpPr>
        <dsp:cNvPr id="0" name=""/>
        <dsp:cNvSpPr/>
      </dsp:nvSpPr>
      <dsp:spPr>
        <a:xfrm rot="2092406">
          <a:off x="2197522" y="8068120"/>
          <a:ext cx="1528737" cy="6278"/>
        </a:xfrm>
        <a:custGeom>
          <a:avLst/>
          <a:gdLst/>
          <a:ahLst/>
          <a:cxnLst/>
          <a:rect l="0" t="0" r="0" b="0"/>
          <a:pathLst>
            <a:path>
              <a:moveTo>
                <a:pt x="0" y="3139"/>
              </a:moveTo>
              <a:lnTo>
                <a:pt x="1528737" y="3139"/>
              </a:lnTo>
            </a:path>
          </a:pathLst>
        </a:custGeom>
        <a:noFill/>
        <a:ln w="6350" cap="flat" cmpd="sng" algn="ctr">
          <a:solidFill>
            <a:srgbClr val="FFC000"/>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2923672" y="8033041"/>
        <a:ext cx="76436" cy="76436"/>
      </dsp:txXfrm>
    </dsp:sp>
    <dsp:sp modelId="{C17A63BB-6D70-4589-9EEC-94B00E3E69E3}">
      <dsp:nvSpPr>
        <dsp:cNvPr id="0" name=""/>
        <dsp:cNvSpPr/>
      </dsp:nvSpPr>
      <dsp:spPr>
        <a:xfrm>
          <a:off x="3588992" y="8357098"/>
          <a:ext cx="604805" cy="302402"/>
        </a:xfrm>
        <a:prstGeom prst="roundRect">
          <a:avLst>
            <a:gd name="adj" fmla="val 10000"/>
          </a:avLst>
        </a:prstGeom>
        <a:solidFill>
          <a:srgbClr val="FFC000"/>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b="1" kern="1200">
              <a:solidFill>
                <a:sysClr val="windowText" lastClr="000000"/>
              </a:solidFill>
            </a:rPr>
            <a:t>Indicador horizontal</a:t>
          </a:r>
        </a:p>
      </dsp:txBody>
      <dsp:txXfrm>
        <a:off x="3597849" y="8365955"/>
        <a:ext cx="587091" cy="284688"/>
      </dsp:txXfrm>
    </dsp:sp>
    <dsp:sp modelId="{19D1A883-47C7-4601-BC90-D2F4774C6513}">
      <dsp:nvSpPr>
        <dsp:cNvPr id="0" name=""/>
        <dsp:cNvSpPr/>
      </dsp:nvSpPr>
      <dsp:spPr>
        <a:xfrm rot="21564996">
          <a:off x="4193780" y="8501820"/>
          <a:ext cx="656059" cy="6278"/>
        </a:xfrm>
        <a:custGeom>
          <a:avLst/>
          <a:gdLst/>
          <a:ahLst/>
          <a:cxnLst/>
          <a:rect l="0" t="0" r="0" b="0"/>
          <a:pathLst>
            <a:path>
              <a:moveTo>
                <a:pt x="0" y="3139"/>
              </a:moveTo>
              <a:lnTo>
                <a:pt x="656059" y="3139"/>
              </a:lnTo>
            </a:path>
          </a:pathLst>
        </a:custGeom>
        <a:noFill/>
        <a:ln w="6350" cap="flat" cmpd="sng" algn="ctr">
          <a:solidFill>
            <a:schemeClr val="accent4">
              <a:lumMod val="40000"/>
              <a:lumOff val="6000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b="1" kern="1200">
            <a:solidFill>
              <a:sysClr val="windowText" lastClr="000000"/>
            </a:solidFill>
          </a:endParaRPr>
        </a:p>
      </dsp:txBody>
      <dsp:txXfrm>
        <a:off x="4505408" y="8488558"/>
        <a:ext cx="32802" cy="32802"/>
      </dsp:txXfrm>
    </dsp:sp>
    <dsp:sp modelId="{96A1751A-1B7F-4F86-9CF0-2461EFDC1781}">
      <dsp:nvSpPr>
        <dsp:cNvPr id="0" name=""/>
        <dsp:cNvSpPr/>
      </dsp:nvSpPr>
      <dsp:spPr>
        <a:xfrm>
          <a:off x="4849823" y="8426458"/>
          <a:ext cx="1442865" cy="150321"/>
        </a:xfrm>
        <a:prstGeom prst="roundRect">
          <a:avLst>
            <a:gd name="adj" fmla="val 10000"/>
          </a:avLst>
        </a:prstGeom>
        <a:solidFill>
          <a:srgbClr val="FFE699"/>
        </a:solidFill>
        <a:ln>
          <a:noFill/>
        </a:ln>
        <a:effectLst>
          <a:outerShdw blurRad="50800" dist="38100" dir="10800000" algn="r" rotWithShape="0">
            <a:prstClr val="black">
              <a:alpha val="4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b="1" kern="1200">
              <a:solidFill>
                <a:sysClr val="windowText" lastClr="000000"/>
              </a:solidFill>
            </a:rPr>
            <a:t>Medida 1, 2, 3, 4, 5</a:t>
          </a:r>
        </a:p>
      </dsp:txBody>
      <dsp:txXfrm>
        <a:off x="4854226" y="8430861"/>
        <a:ext cx="1434059" cy="14151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Version="">
  <b:Source>
    <b:Tag>UNW20</b:Tag>
    <b:SourceType>Report</b:SourceType>
    <b:Guid>{6F691F67-3398-4338-9560-115D5AECDAA1}</b:Guid>
    <b:Title>Baseline Report on the Integration of Sustainable Consumption and Production Patterns into Tourism Policies</b:Title>
    <b:Year>2019</b:Year>
    <b:Pages>118</b:Pages>
    <b:Author>
      <b:Author>
        <b:Corporate>World Tourism Organization and United Nations Environment Programme</b:Corporate>
      </b:Author>
    </b:Author>
    <b:Publisher>UNWTO</b:Publisher>
    <b:City>Madrid</b:City>
    <b:DOI>https://doi.org/10.18111/9789284420605</b:DOI>
    <b:RefOrder>1</b:RefOrder>
  </b:Source>
  <b:Source>
    <b:Tag>Eur16</b:Tag>
    <b:SourceType>Report</b:SourceType>
    <b:Guid>{9D75CFA6-F73E-48C7-A54E-031D8F37F0B7}</b:Guid>
    <b:Title>The European Tourism Indicator System. ETIS toolkit for sustainable destination management</b:Title>
    <b:Year>2016</b:Year>
    <b:Author>
      <b:Author>
        <b:Corporate>European Commission </b:Corporate>
      </b:Author>
    </b:Author>
    <b:Publisher>Publications Office of the European Union</b:Publisher>
    <b:City>Luxembourg</b:City>
    <b:RefOrder>2</b:RefOrder>
  </b:Source>
  <b:Source>
    <b:Tag>MED19</b:Tag>
    <b:SourceType>DocumentFromInternetSite</b:SourceType>
    <b:Guid>{5CDCD44B-3C53-4060-8D96-9C98A044B5D1}</b:Guid>
    <b:Author>
      <b:Author>
        <b:Corporate>MED Sustainable Tourism Community</b:Corporate>
      </b:Author>
    </b:Author>
    <b:Title>Policy Recommendations</b:Title>
    <b:Year>2019</b:Year>
    <b:InternetSiteTitle>Interreg Mediterranean Sustainable Tourism</b:InternetSiteTitle>
    <b:Month>September</b:Month>
    <b:URL>https://sustainable-tourism.interreg-med.eu/fileadmin/user_upload/Sites/Sustainable_Tourism/horizontal_project/BTM_Documents/Policy_Recommendations/Policy_Recommendations.pdf</b:URL>
    <b:RefOrder>3</b:RefOrder>
  </b:Source>
</b:Sources>
</file>

<file path=customXml/item2.xml><?xml version="1.0" encoding="utf-8"?>
<ct:contentTypeSchema xmlns:ct="http://schemas.microsoft.com/office/2006/metadata/contentType" xmlns:ma="http://schemas.microsoft.com/office/2006/metadata/properties/metaAttributes" ct:_="" ma:_="" ma:contentTypeName="Documento" ma:contentTypeID="0x0101008F1A2D4C9731BC4391E0C83526CC3600" ma:contentTypeVersion="12" ma:contentTypeDescription="Creare un nuovo documento." ma:contentTypeScope="" ma:versionID="f7858ff85755cd2318748d8ce06540c1">
  <xsd:schema xmlns:xsd="http://www.w3.org/2001/XMLSchema" xmlns:xs="http://www.w3.org/2001/XMLSchema" xmlns:p="http://schemas.microsoft.com/office/2006/metadata/properties" xmlns:ns2="04e5cb12-44c6-4ad7-900d-5f18d1995461" xmlns:ns3="c0443dc7-fc94-422c-ac2c-48a5a6d5caac" targetNamespace="http://schemas.microsoft.com/office/2006/metadata/properties" ma:root="true" ma:fieldsID="d2d0cd23409c1443c51ef36fe163931c" ns2:_="" ns3:_="">
    <xsd:import namespace="04e5cb12-44c6-4ad7-900d-5f18d1995461"/>
    <xsd:import namespace="c0443dc7-fc94-422c-ac2c-48a5a6d5ca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5cb12-44c6-4ad7-900d-5f18d19954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443dc7-fc94-422c-ac2c-48a5a6d5caac"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90EF91-DC0D-4535-B03B-06B92DCCDB93}">
  <ds:schemaRefs>
    <ds:schemaRef ds:uri="http://schemas.openxmlformats.org/officeDocument/2006/bibliography"/>
  </ds:schemaRefs>
</ds:datastoreItem>
</file>

<file path=customXml/itemProps2.xml><?xml version="1.0" encoding="utf-8"?>
<ds:datastoreItem xmlns:ds="http://schemas.openxmlformats.org/officeDocument/2006/customXml" ds:itemID="{24D632C4-9E91-483A-92B3-F8F833452489}"/>
</file>

<file path=customXml/itemProps3.xml><?xml version="1.0" encoding="utf-8"?>
<ds:datastoreItem xmlns:ds="http://schemas.openxmlformats.org/officeDocument/2006/customXml" ds:itemID="{D80CE704-E409-4016-A63C-85454F5048A0}"/>
</file>

<file path=customXml/itemProps4.xml><?xml version="1.0" encoding="utf-8"?>
<ds:datastoreItem xmlns:ds="http://schemas.openxmlformats.org/officeDocument/2006/customXml" ds:itemID="{0531FB6E-D654-4B62-A2F4-9274A4EA75C6}"/>
</file>

<file path=docProps/app.xml><?xml version="1.0" encoding="utf-8"?>
<Properties xmlns="http://schemas.openxmlformats.org/officeDocument/2006/extended-properties" xmlns:vt="http://schemas.openxmlformats.org/officeDocument/2006/docPropsVTypes">
  <Template>Normal</Template>
  <TotalTime>669</TotalTime>
  <Pages>9</Pages>
  <Words>2348</Words>
  <Characters>12914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Government of Malta</Company>
  <LinksUpToDate>false</LinksUpToDate>
  <CharactersWithSpaces>15232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Farrugia Daniel 3 at EWA</dc:creator>
  <cp:keywords/>
  <dc:description/>
  <cp:lastModifiedBy>APR</cp:lastModifiedBy>
  <cp:revision>21</cp:revision>
  <dcterms:created xsi:type="dcterms:W3CDTF">2021-07-21T11:43:00Z</dcterms:created>
  <dcterms:modified xsi:type="dcterms:W3CDTF">2021-09-19T06:31:00Z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0x0101008F1A2D4C9731BC4391E0C83526CC3600</vt:lpwstr>
  </property>
</Properties>
</file>